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Look w:val="01E0"/>
      </w:tblPr>
      <w:tblGrid>
        <w:gridCol w:w="4621"/>
        <w:gridCol w:w="4622"/>
      </w:tblGrid>
      <w:tr w:rsidR="00E97DF8" w:rsidRPr="00BC5C45" w:rsidTr="00BC5C45">
        <w:trPr>
          <w:jc w:val="center"/>
        </w:trPr>
        <w:tc>
          <w:tcPr>
            <w:tcW w:w="4621" w:type="dxa"/>
          </w:tcPr>
          <w:p w:rsidR="00E97DF8" w:rsidRPr="00BC5C45" w:rsidRDefault="00A07201" w:rsidP="00BC5C45">
            <w:pPr>
              <w:ind w:right="-447"/>
              <w:jc w:val="center"/>
              <w:rPr>
                <w:b/>
                <w:sz w:val="32"/>
                <w:lang w:val="en-GB"/>
              </w:rPr>
            </w:pPr>
            <w:r w:rsidRPr="00BC5C45">
              <w:rPr>
                <w:sz w:val="36"/>
              </w:rPr>
              <w:object w:dxaOrig="1755" w:dyaOrig="20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pt;height:69.1pt" o:ole="" fillcolor="window">
                  <v:imagedata r:id="rId8" o:title=""/>
                </v:shape>
                <o:OLEObject Type="Embed" ProgID="PBrush" ShapeID="_x0000_i1025" DrawAspect="Content" ObjectID="_1378641467" r:id="rId9"/>
              </w:object>
            </w:r>
          </w:p>
        </w:tc>
        <w:tc>
          <w:tcPr>
            <w:tcW w:w="4622" w:type="dxa"/>
          </w:tcPr>
          <w:p w:rsidR="00E97DF8" w:rsidRPr="00BC5C45" w:rsidRDefault="001C2156" w:rsidP="00BC5C45">
            <w:pPr>
              <w:ind w:right="-447"/>
              <w:jc w:val="center"/>
              <w:rPr>
                <w:b/>
                <w:sz w:val="32"/>
                <w:lang w:val="en-GB"/>
              </w:rPr>
            </w:pPr>
            <w:r>
              <w:rPr>
                <w:b/>
                <w:noProof/>
                <w:sz w:val="32"/>
                <w:lang w:val="en-GB" w:eastAsia="en-GB"/>
              </w:rPr>
              <w:drawing>
                <wp:inline distT="0" distB="0" distL="0" distR="0">
                  <wp:extent cx="946150" cy="795020"/>
                  <wp:effectExtent l="19050" t="0" r="6350" b="0"/>
                  <wp:docPr id="2" name="Picture 2" descr="coat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arms"/>
                          <pic:cNvPicPr>
                            <a:picLocks noChangeAspect="1" noChangeArrowheads="1"/>
                          </pic:cNvPicPr>
                        </pic:nvPicPr>
                        <pic:blipFill>
                          <a:blip r:embed="rId10"/>
                          <a:srcRect/>
                          <a:stretch>
                            <a:fillRect/>
                          </a:stretch>
                        </pic:blipFill>
                        <pic:spPr bwMode="auto">
                          <a:xfrm>
                            <a:off x="0" y="0"/>
                            <a:ext cx="946150" cy="795020"/>
                          </a:xfrm>
                          <a:prstGeom prst="rect">
                            <a:avLst/>
                          </a:prstGeom>
                          <a:noFill/>
                          <a:ln w="9525">
                            <a:noFill/>
                            <a:miter lim="800000"/>
                            <a:headEnd/>
                            <a:tailEnd/>
                          </a:ln>
                        </pic:spPr>
                      </pic:pic>
                    </a:graphicData>
                  </a:graphic>
                </wp:inline>
              </w:drawing>
            </w:r>
          </w:p>
        </w:tc>
      </w:tr>
      <w:tr w:rsidR="00E97DF8" w:rsidRPr="00BC5C45" w:rsidTr="00BC5C45">
        <w:trPr>
          <w:jc w:val="center"/>
        </w:trPr>
        <w:tc>
          <w:tcPr>
            <w:tcW w:w="4621" w:type="dxa"/>
          </w:tcPr>
          <w:p w:rsidR="00E97DF8" w:rsidRPr="00BC5C45" w:rsidRDefault="00E97DF8" w:rsidP="00BC5C45">
            <w:pPr>
              <w:ind w:right="-447"/>
              <w:jc w:val="both"/>
              <w:rPr>
                <w:b/>
                <w:sz w:val="28"/>
                <w:szCs w:val="28"/>
                <w:lang w:val="en-GB"/>
              </w:rPr>
            </w:pPr>
            <w:r w:rsidRPr="00BC5C45">
              <w:rPr>
                <w:b/>
                <w:sz w:val="28"/>
                <w:szCs w:val="28"/>
                <w:lang w:val="en-GB"/>
              </w:rPr>
              <w:t>Environmental Protection Agency</w:t>
            </w:r>
          </w:p>
        </w:tc>
        <w:tc>
          <w:tcPr>
            <w:tcW w:w="4622" w:type="dxa"/>
          </w:tcPr>
          <w:p w:rsidR="00E97DF8" w:rsidRPr="00BC5C45" w:rsidRDefault="00E97DF8" w:rsidP="00715659">
            <w:pPr>
              <w:ind w:right="-447"/>
              <w:jc w:val="center"/>
              <w:rPr>
                <w:b/>
                <w:sz w:val="28"/>
                <w:szCs w:val="28"/>
                <w:lang w:val="en-GB"/>
              </w:rPr>
            </w:pPr>
            <w:r w:rsidRPr="00BC5C45">
              <w:rPr>
                <w:b/>
                <w:sz w:val="28"/>
                <w:szCs w:val="28"/>
                <w:lang w:val="en-GB"/>
              </w:rPr>
              <w:t>Ministry Of Transport</w:t>
            </w:r>
          </w:p>
        </w:tc>
      </w:tr>
    </w:tbl>
    <w:p w:rsidR="00E97DF8" w:rsidRPr="00A43CF9" w:rsidRDefault="00E97DF8" w:rsidP="005F40A2">
      <w:pPr>
        <w:ind w:right="-447"/>
        <w:jc w:val="both"/>
        <w:rPr>
          <w:b/>
          <w:sz w:val="40"/>
          <w:lang w:val="en-GB"/>
        </w:rPr>
      </w:pPr>
    </w:p>
    <w:p w:rsidR="001333BA" w:rsidRPr="00A43CF9" w:rsidRDefault="001333BA" w:rsidP="001E054E">
      <w:pPr>
        <w:ind w:right="-447"/>
        <w:jc w:val="center"/>
        <w:rPr>
          <w:b/>
          <w:bCs/>
          <w:sz w:val="40"/>
        </w:rPr>
      </w:pPr>
      <w:r w:rsidRPr="00A43CF9">
        <w:rPr>
          <w:b/>
          <w:sz w:val="40"/>
          <w:lang w:val="en-GB"/>
        </w:rPr>
        <w:t xml:space="preserve">ENVIRONMENTAL ASSESSMENT GUIDELINES </w:t>
      </w:r>
      <w:r w:rsidRPr="00A43CF9">
        <w:rPr>
          <w:b/>
          <w:bCs/>
          <w:sz w:val="40"/>
        </w:rPr>
        <w:t>FOR</w:t>
      </w:r>
      <w:r w:rsidR="00F80A58" w:rsidRPr="00F80A58">
        <w:rPr>
          <w:b/>
          <w:sz w:val="40"/>
          <w:lang w:val="en-GB"/>
        </w:rPr>
        <w:t xml:space="preserve"> </w:t>
      </w:r>
      <w:r w:rsidR="00F80A58" w:rsidRPr="00A43CF9">
        <w:rPr>
          <w:b/>
          <w:sz w:val="40"/>
          <w:lang w:val="en-GB"/>
        </w:rPr>
        <w:t>TRANSPORT SECTOR</w:t>
      </w:r>
    </w:p>
    <w:p w:rsidR="005D0544" w:rsidRPr="00A43CF9" w:rsidRDefault="005D0544" w:rsidP="005F40A2">
      <w:pPr>
        <w:ind w:right="-447"/>
        <w:jc w:val="both"/>
        <w:rPr>
          <w:b/>
          <w:sz w:val="3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08"/>
        <w:gridCol w:w="4335"/>
      </w:tblGrid>
      <w:tr w:rsidR="00C03B33" w:rsidRPr="00BC5C45" w:rsidTr="00BC5C45">
        <w:tc>
          <w:tcPr>
            <w:tcW w:w="4908" w:type="dxa"/>
          </w:tcPr>
          <w:p w:rsidR="00C03B33" w:rsidRPr="00BC5C45" w:rsidRDefault="001C2156" w:rsidP="00BC5C45">
            <w:pPr>
              <w:ind w:right="-447"/>
              <w:jc w:val="both"/>
              <w:rPr>
                <w:b/>
                <w:sz w:val="32"/>
                <w:lang w:val="en-GB"/>
              </w:rPr>
            </w:pPr>
            <w:r>
              <w:rPr>
                <w:b/>
                <w:noProof/>
                <w:sz w:val="32"/>
                <w:lang w:val="en-GB" w:eastAsia="en-GB"/>
              </w:rPr>
              <w:drawing>
                <wp:inline distT="0" distB="0" distL="0" distR="0">
                  <wp:extent cx="2146935" cy="2901950"/>
                  <wp:effectExtent l="400050" t="0" r="386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srcRect/>
                          <a:stretch>
                            <a:fillRect/>
                          </a:stretch>
                        </pic:blipFill>
                        <pic:spPr bwMode="auto">
                          <a:xfrm rot="-16200000">
                            <a:off x="0" y="0"/>
                            <a:ext cx="2146935" cy="2901950"/>
                          </a:xfrm>
                          <a:prstGeom prst="rect">
                            <a:avLst/>
                          </a:prstGeom>
                          <a:noFill/>
                          <a:ln w="9525">
                            <a:noFill/>
                            <a:miter lim="800000"/>
                            <a:headEnd/>
                            <a:tailEnd/>
                          </a:ln>
                        </pic:spPr>
                      </pic:pic>
                    </a:graphicData>
                  </a:graphic>
                </wp:inline>
              </w:drawing>
            </w:r>
          </w:p>
        </w:tc>
        <w:tc>
          <w:tcPr>
            <w:tcW w:w="4335" w:type="dxa"/>
          </w:tcPr>
          <w:p w:rsidR="00C03B33" w:rsidRPr="00BC5C45" w:rsidRDefault="001C2156" w:rsidP="00BC5C45">
            <w:pPr>
              <w:ind w:right="-447"/>
              <w:jc w:val="both"/>
              <w:rPr>
                <w:b/>
                <w:sz w:val="32"/>
                <w:lang w:val="en-GB"/>
              </w:rPr>
            </w:pPr>
            <w:r>
              <w:rPr>
                <w:b/>
                <w:noProof/>
                <w:sz w:val="32"/>
                <w:lang w:val="en-GB" w:eastAsia="en-GB"/>
              </w:rPr>
              <w:drawing>
                <wp:inline distT="0" distB="0" distL="0" distR="0">
                  <wp:extent cx="2536190" cy="2051685"/>
                  <wp:effectExtent l="19050" t="0" r="0" b="0"/>
                  <wp:docPr id="4" name="Picture 4" descr="GIAL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AL Aircraft"/>
                          <pic:cNvPicPr>
                            <a:picLocks noChangeAspect="1" noChangeArrowheads="1"/>
                          </pic:cNvPicPr>
                        </pic:nvPicPr>
                        <pic:blipFill>
                          <a:blip r:embed="rId12"/>
                          <a:srcRect/>
                          <a:stretch>
                            <a:fillRect/>
                          </a:stretch>
                        </pic:blipFill>
                        <pic:spPr bwMode="auto">
                          <a:xfrm>
                            <a:off x="0" y="0"/>
                            <a:ext cx="2536190" cy="2051685"/>
                          </a:xfrm>
                          <a:prstGeom prst="rect">
                            <a:avLst/>
                          </a:prstGeom>
                          <a:noFill/>
                          <a:ln w="9525">
                            <a:noFill/>
                            <a:miter lim="800000"/>
                            <a:headEnd/>
                            <a:tailEnd/>
                          </a:ln>
                        </pic:spPr>
                      </pic:pic>
                    </a:graphicData>
                  </a:graphic>
                </wp:inline>
              </w:drawing>
            </w:r>
          </w:p>
        </w:tc>
      </w:tr>
      <w:tr w:rsidR="00C03B33" w:rsidRPr="00BC5C45" w:rsidTr="00BC5C45">
        <w:tc>
          <w:tcPr>
            <w:tcW w:w="4908" w:type="dxa"/>
          </w:tcPr>
          <w:p w:rsidR="00C03B33" w:rsidRPr="00BC5C45" w:rsidRDefault="001C2156" w:rsidP="00BC5C45">
            <w:pPr>
              <w:ind w:right="-447"/>
              <w:jc w:val="both"/>
              <w:rPr>
                <w:b/>
                <w:sz w:val="32"/>
                <w:lang w:val="en-GB"/>
              </w:rPr>
            </w:pPr>
            <w:r>
              <w:rPr>
                <w:b/>
                <w:noProof/>
                <w:sz w:val="32"/>
                <w:lang w:val="en-GB" w:eastAsia="en-GB"/>
              </w:rPr>
              <w:drawing>
                <wp:anchor distT="0" distB="0" distL="114300" distR="114300" simplePos="0" relativeHeight="251644928" behindDoc="0" locked="0" layoutInCell="1" allowOverlap="1">
                  <wp:simplePos x="0" y="0"/>
                  <wp:positionH relativeFrom="column">
                    <wp:posOffset>0</wp:posOffset>
                  </wp:positionH>
                  <wp:positionV relativeFrom="paragraph">
                    <wp:posOffset>73660</wp:posOffset>
                  </wp:positionV>
                  <wp:extent cx="2895600" cy="2069465"/>
                  <wp:effectExtent l="19050" t="0" r="0"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3"/>
                          <a:srcRect/>
                          <a:stretch>
                            <a:fillRect/>
                          </a:stretch>
                        </pic:blipFill>
                        <pic:spPr bwMode="auto">
                          <a:xfrm>
                            <a:off x="0" y="0"/>
                            <a:ext cx="2895600" cy="2069465"/>
                          </a:xfrm>
                          <a:prstGeom prst="rect">
                            <a:avLst/>
                          </a:prstGeom>
                          <a:noFill/>
                        </pic:spPr>
                      </pic:pic>
                    </a:graphicData>
                  </a:graphic>
                </wp:anchor>
              </w:drawing>
            </w: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p w:rsidR="00C03B33" w:rsidRPr="00BC5C45" w:rsidRDefault="00C03B33" w:rsidP="00BC5C45">
            <w:pPr>
              <w:ind w:right="-447"/>
              <w:jc w:val="both"/>
              <w:rPr>
                <w:b/>
                <w:sz w:val="32"/>
                <w:lang w:val="en-GB"/>
              </w:rPr>
            </w:pPr>
          </w:p>
        </w:tc>
        <w:tc>
          <w:tcPr>
            <w:tcW w:w="4335" w:type="dxa"/>
          </w:tcPr>
          <w:p w:rsidR="00C03B33" w:rsidRPr="00BC5C45" w:rsidRDefault="00C03B33" w:rsidP="00BC5C45">
            <w:pPr>
              <w:ind w:right="-447"/>
              <w:jc w:val="both"/>
              <w:rPr>
                <w:b/>
                <w:sz w:val="20"/>
                <w:szCs w:val="20"/>
                <w:lang w:val="en-GB"/>
              </w:rPr>
            </w:pPr>
          </w:p>
          <w:p w:rsidR="00C03B33" w:rsidRPr="00BC5C45" w:rsidRDefault="001C2156" w:rsidP="00BC5C45">
            <w:pPr>
              <w:ind w:right="-447"/>
              <w:jc w:val="both"/>
              <w:rPr>
                <w:b/>
                <w:sz w:val="32"/>
                <w:lang w:val="en-GB"/>
              </w:rPr>
            </w:pPr>
            <w:r>
              <w:rPr>
                <w:noProof/>
                <w:lang w:val="en-GB" w:eastAsia="en-GB"/>
              </w:rPr>
              <w:drawing>
                <wp:inline distT="0" distB="0" distL="0" distR="0">
                  <wp:extent cx="2560320" cy="2035810"/>
                  <wp:effectExtent l="19050" t="0" r="0" b="0"/>
                  <wp:docPr id="5" name="Picture 5" descr="Container 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ntainer ship"/>
                          <pic:cNvPicPr>
                            <a:picLocks noChangeAspect="1" noChangeArrowheads="1"/>
                          </pic:cNvPicPr>
                        </pic:nvPicPr>
                        <pic:blipFill>
                          <a:blip r:embed="rId14"/>
                          <a:srcRect/>
                          <a:stretch>
                            <a:fillRect/>
                          </a:stretch>
                        </pic:blipFill>
                        <pic:spPr bwMode="auto">
                          <a:xfrm>
                            <a:off x="0" y="0"/>
                            <a:ext cx="2560320" cy="2035810"/>
                          </a:xfrm>
                          <a:prstGeom prst="rect">
                            <a:avLst/>
                          </a:prstGeom>
                          <a:noFill/>
                          <a:ln w="9525">
                            <a:noFill/>
                            <a:miter lim="800000"/>
                            <a:headEnd/>
                            <a:tailEnd/>
                          </a:ln>
                        </pic:spPr>
                      </pic:pic>
                    </a:graphicData>
                  </a:graphic>
                </wp:inline>
              </w:drawing>
            </w:r>
          </w:p>
        </w:tc>
      </w:tr>
    </w:tbl>
    <w:p w:rsidR="00C03B33" w:rsidRPr="00A43CF9" w:rsidRDefault="00C03B33" w:rsidP="005F40A2">
      <w:pPr>
        <w:ind w:right="-447"/>
        <w:jc w:val="both"/>
        <w:rPr>
          <w:b/>
          <w:sz w:val="32"/>
          <w:lang w:val="en-GB"/>
        </w:rPr>
      </w:pPr>
    </w:p>
    <w:p w:rsidR="00247707" w:rsidRPr="00A43CF9" w:rsidRDefault="007846BA" w:rsidP="001E054E">
      <w:pPr>
        <w:ind w:right="-447"/>
        <w:jc w:val="center"/>
        <w:rPr>
          <w:b/>
          <w:sz w:val="40"/>
          <w:lang w:val="en-GB"/>
        </w:rPr>
      </w:pPr>
      <w:r>
        <w:rPr>
          <w:b/>
          <w:sz w:val="40"/>
          <w:lang w:val="en-GB"/>
        </w:rPr>
        <w:t>(</w:t>
      </w:r>
      <w:r w:rsidR="00247707" w:rsidRPr="00A43CF9">
        <w:rPr>
          <w:b/>
          <w:sz w:val="40"/>
          <w:lang w:val="en-GB"/>
        </w:rPr>
        <w:t>AVIATION, MARITIME, RAIL AND ROAD</w:t>
      </w:r>
      <w:r w:rsidR="00C27149" w:rsidRPr="00A43CF9">
        <w:rPr>
          <w:b/>
          <w:sz w:val="40"/>
          <w:lang w:val="en-GB"/>
        </w:rPr>
        <w:t xml:space="preserve"> </w:t>
      </w:r>
      <w:r w:rsidR="00247707" w:rsidRPr="00A43CF9">
        <w:rPr>
          <w:b/>
          <w:sz w:val="40"/>
          <w:lang w:val="en-GB"/>
        </w:rPr>
        <w:t>SUB-SECTORS</w:t>
      </w:r>
      <w:r>
        <w:rPr>
          <w:b/>
          <w:sz w:val="40"/>
          <w:lang w:val="en-GB"/>
        </w:rPr>
        <w:t>)</w:t>
      </w:r>
    </w:p>
    <w:p w:rsidR="00247707" w:rsidRPr="00A43CF9" w:rsidRDefault="00247707" w:rsidP="001E054E">
      <w:pPr>
        <w:ind w:right="-447"/>
        <w:jc w:val="center"/>
        <w:rPr>
          <w:b/>
          <w:sz w:val="32"/>
          <w:lang w:val="en-GB"/>
        </w:rPr>
      </w:pPr>
    </w:p>
    <w:p w:rsidR="00D10AA7" w:rsidRPr="00A43CF9" w:rsidRDefault="00D10AA7" w:rsidP="001E054E">
      <w:pPr>
        <w:ind w:right="-447"/>
        <w:jc w:val="center"/>
        <w:rPr>
          <w:b/>
          <w:sz w:val="32"/>
          <w:lang w:val="en-GB"/>
        </w:rPr>
      </w:pPr>
    </w:p>
    <w:p w:rsidR="00247707" w:rsidRPr="00A43CF9" w:rsidRDefault="007846BA" w:rsidP="001E054E">
      <w:pPr>
        <w:ind w:right="-447"/>
        <w:jc w:val="center"/>
        <w:rPr>
          <w:b/>
          <w:lang w:val="en-GB"/>
        </w:rPr>
      </w:pPr>
      <w:r>
        <w:rPr>
          <w:b/>
          <w:lang w:val="en-GB"/>
        </w:rPr>
        <w:t xml:space="preserve">JANUARY </w:t>
      </w:r>
      <w:r w:rsidR="00B11F3B" w:rsidRPr="00A43CF9">
        <w:rPr>
          <w:b/>
          <w:lang w:val="en-GB"/>
        </w:rPr>
        <w:t>20</w:t>
      </w:r>
      <w:r>
        <w:rPr>
          <w:b/>
          <w:lang w:val="en-GB"/>
        </w:rPr>
        <w:t>1</w:t>
      </w:r>
      <w:r w:rsidR="00B11F3B" w:rsidRPr="00A43CF9">
        <w:rPr>
          <w:b/>
          <w:lang w:val="en-GB"/>
        </w:rPr>
        <w:t>0</w:t>
      </w:r>
    </w:p>
    <w:p w:rsidR="00247707" w:rsidRPr="00A43CF9" w:rsidRDefault="00247707" w:rsidP="001E054E">
      <w:pPr>
        <w:ind w:right="-447"/>
        <w:jc w:val="center"/>
      </w:pPr>
    </w:p>
    <w:p w:rsidR="007B128C" w:rsidRPr="00A43CF9" w:rsidRDefault="007B128C" w:rsidP="005F40A2">
      <w:pPr>
        <w:ind w:right="-447"/>
        <w:jc w:val="both"/>
      </w:pPr>
    </w:p>
    <w:p w:rsidR="00794E45" w:rsidRDefault="00247707" w:rsidP="00934BF4">
      <w:pPr>
        <w:pStyle w:val="Heading1"/>
      </w:pPr>
      <w:r w:rsidRPr="00A43CF9">
        <w:br w:type="page"/>
      </w:r>
      <w:bookmarkStart w:id="0" w:name="_Toc265129111"/>
    </w:p>
    <w:p w:rsidR="00794E45" w:rsidRDefault="00794E45" w:rsidP="00934BF4">
      <w:pPr>
        <w:pStyle w:val="Heading1"/>
      </w:pPr>
      <w:r>
        <w:lastRenderedPageBreak/>
        <w:t>FOREWORD</w:t>
      </w:r>
      <w:bookmarkEnd w:id="0"/>
    </w:p>
    <w:p w:rsidR="00794E45" w:rsidRDefault="00794E45" w:rsidP="00794E45">
      <w:pPr>
        <w:jc w:val="both"/>
      </w:pPr>
      <w:r>
        <w:t>The Environmental Assessment Regulations, LI 1652, was promulgated in 1999 to give comprehensive legal cover to the Ghana Environmental Impact Assessment procedures. These Regulations require that all developmental activities likely to impact adversely on the environment must be subject to Environmental Assessment. The objective of the LI is to ensure that such development activities are carried out in an environmentally sound and sustainable manner. The requirements of the LI, however, place enormous responsibilities on all stakeholders involved in development in Ghana. The nature of the responsibilities varies for different stakeholders, depending on their statutory functions, areas of jurisdiction and interests such as policy makers, implementing or regulatory agencies, planning authorities, financial intermediaries or institutions providing training or consultants providing services in EIA.</w:t>
      </w:r>
    </w:p>
    <w:p w:rsidR="00794E45" w:rsidRDefault="00794E45" w:rsidP="00794E45">
      <w:pPr>
        <w:jc w:val="both"/>
      </w:pPr>
    </w:p>
    <w:p w:rsidR="00794E45" w:rsidRDefault="00794E45" w:rsidP="00794E45">
      <w:pPr>
        <w:jc w:val="both"/>
      </w:pPr>
      <w:r>
        <w:t>A national Environmental Assessment Capacity Development Programme (GEACaP) was initiated in 2001 with financial assistance from the Netherlands Government. This was to assist all relevant institutions in meeting their respective obligations under the LI, and to promote sustainable development in Ghana.</w:t>
      </w:r>
      <w:r w:rsidDel="004E01BB">
        <w:t xml:space="preserve"> </w:t>
      </w:r>
      <w:r>
        <w:t>An important aspect of the programme was the development of Environmental Assessment Sector Specific Guidelines for eight sectors, namely; Transportation, Mining (revision), Tourism, General Construction &amp; Services, Energy, Manufacturing, Agriculture and Health. Eight networks made up of representatives from relevant stakeholder institutions were formed to facilitate the development of the guidelines for these sectors. The key objectives of the Health Sector Core Team included:</w:t>
      </w:r>
    </w:p>
    <w:p w:rsidR="00A70135" w:rsidRDefault="00794E45" w:rsidP="00A70135">
      <w:pPr>
        <w:numPr>
          <w:ilvl w:val="0"/>
          <w:numId w:val="198"/>
        </w:numPr>
        <w:tabs>
          <w:tab w:val="clear" w:pos="360"/>
          <w:tab w:val="num" w:pos="720"/>
        </w:tabs>
        <w:ind w:left="720"/>
        <w:jc w:val="both"/>
      </w:pPr>
      <w:r>
        <w:t>Defining the screening criteria for environmental assessment for health sector investments.</w:t>
      </w:r>
    </w:p>
    <w:p w:rsidR="00A70135" w:rsidRDefault="00794E45" w:rsidP="00A70135">
      <w:pPr>
        <w:numPr>
          <w:ilvl w:val="0"/>
          <w:numId w:val="198"/>
        </w:numPr>
        <w:tabs>
          <w:tab w:val="clear" w:pos="360"/>
          <w:tab w:val="num" w:pos="720"/>
        </w:tabs>
        <w:ind w:left="720"/>
        <w:jc w:val="both"/>
      </w:pPr>
      <w:r>
        <w:t>Determining the scope of Environmental Impact Assessment (EIA) for the sector.</w:t>
      </w:r>
    </w:p>
    <w:p w:rsidR="00A70135" w:rsidRDefault="00794E45" w:rsidP="00A70135">
      <w:pPr>
        <w:numPr>
          <w:ilvl w:val="0"/>
          <w:numId w:val="198"/>
        </w:numPr>
        <w:tabs>
          <w:tab w:val="clear" w:pos="360"/>
          <w:tab w:val="num" w:pos="720"/>
        </w:tabs>
        <w:ind w:left="720"/>
        <w:jc w:val="both"/>
      </w:pPr>
      <w:r>
        <w:t>Providing systematic procedures on Environmental Impact Statement (EIS) preparations for the sector.</w:t>
      </w:r>
    </w:p>
    <w:p w:rsidR="00A70135" w:rsidRDefault="00794E45" w:rsidP="00A70135">
      <w:pPr>
        <w:numPr>
          <w:ilvl w:val="0"/>
          <w:numId w:val="198"/>
        </w:numPr>
        <w:tabs>
          <w:tab w:val="clear" w:pos="360"/>
          <w:tab w:val="num" w:pos="720"/>
        </w:tabs>
        <w:ind w:left="720"/>
        <w:jc w:val="both"/>
      </w:pPr>
      <w:r>
        <w:t>Providing guidelines on common potential impacts and mitigation measures.</w:t>
      </w:r>
    </w:p>
    <w:p w:rsidR="00794E45" w:rsidRDefault="00794E45" w:rsidP="00794E45">
      <w:pPr>
        <w:pStyle w:val="ListParagraph"/>
        <w:jc w:val="both"/>
      </w:pPr>
    </w:p>
    <w:p w:rsidR="00794E45" w:rsidRDefault="00794E45" w:rsidP="00794E45">
      <w:pPr>
        <w:pStyle w:val="ListParagraph"/>
        <w:ind w:left="360"/>
        <w:jc w:val="both"/>
      </w:pPr>
    </w:p>
    <w:p w:rsidR="00794E45" w:rsidRDefault="00794E45" w:rsidP="00794E45">
      <w:pPr>
        <w:pStyle w:val="ListParagraph"/>
        <w:ind w:left="0"/>
        <w:jc w:val="both"/>
      </w:pPr>
      <w:r>
        <w:t xml:space="preserve">This document covers all the areas outlined above and it is intended to provide guidleines for the conduct of environmental assessment in the health sector in Ghana </w:t>
      </w:r>
    </w:p>
    <w:p w:rsidR="00794E45" w:rsidRDefault="00794E45" w:rsidP="00794E45">
      <w:pPr>
        <w:jc w:val="both"/>
      </w:pPr>
    </w:p>
    <w:p w:rsidR="00794E45" w:rsidRDefault="00794E45" w:rsidP="00794E45">
      <w:pPr>
        <w:jc w:val="both"/>
      </w:pPr>
    </w:p>
    <w:p w:rsidR="00794E45" w:rsidRDefault="00794E45" w:rsidP="00794E45">
      <w:pPr>
        <w:jc w:val="both"/>
      </w:pPr>
    </w:p>
    <w:p w:rsidR="00794E45" w:rsidRPr="003A7C3B" w:rsidRDefault="00794E45" w:rsidP="00794E45">
      <w:pPr>
        <w:jc w:val="both"/>
        <w:rPr>
          <w:b/>
        </w:rPr>
      </w:pPr>
      <w:r w:rsidRPr="003A7C3B">
        <w:rPr>
          <w:b/>
        </w:rPr>
        <w:t>Mr. Jonathan Allotey</w:t>
      </w:r>
    </w:p>
    <w:p w:rsidR="00794E45" w:rsidRDefault="00794E45" w:rsidP="00794E45">
      <w:pPr>
        <w:jc w:val="both"/>
        <w:rPr>
          <w:b/>
        </w:rPr>
      </w:pPr>
      <w:r w:rsidRPr="003A7C3B">
        <w:rPr>
          <w:b/>
        </w:rPr>
        <w:t>Executive Director, EPA</w:t>
      </w:r>
    </w:p>
    <w:p w:rsidR="00794E45" w:rsidRDefault="00794E45" w:rsidP="00934BF4">
      <w:pPr>
        <w:pStyle w:val="Heading1"/>
      </w:pPr>
    </w:p>
    <w:p w:rsidR="00934BF4" w:rsidRDefault="00934BF4" w:rsidP="00934BF4">
      <w:pPr>
        <w:rPr>
          <w:lang w:val="en-GB"/>
        </w:rPr>
      </w:pPr>
    </w:p>
    <w:p w:rsidR="00934BF4" w:rsidRDefault="00934BF4" w:rsidP="00934BF4">
      <w:pPr>
        <w:rPr>
          <w:lang w:val="en-GB"/>
        </w:rPr>
      </w:pPr>
    </w:p>
    <w:p w:rsidR="00934BF4" w:rsidRDefault="00934BF4" w:rsidP="00934BF4">
      <w:pPr>
        <w:rPr>
          <w:lang w:val="en-GB"/>
        </w:rPr>
      </w:pPr>
    </w:p>
    <w:p w:rsidR="00934BF4" w:rsidRDefault="00934BF4" w:rsidP="00934BF4">
      <w:pPr>
        <w:rPr>
          <w:lang w:val="en-GB"/>
        </w:rPr>
      </w:pPr>
    </w:p>
    <w:p w:rsidR="00934BF4" w:rsidRPr="00934BF4" w:rsidRDefault="00934BF4" w:rsidP="00934BF4">
      <w:pPr>
        <w:rPr>
          <w:lang w:val="en-GB"/>
        </w:rPr>
      </w:pPr>
    </w:p>
    <w:p w:rsidR="00794E45" w:rsidRDefault="00794E45" w:rsidP="00794E45"/>
    <w:p w:rsidR="00794E45" w:rsidRDefault="00794E45" w:rsidP="00794E45"/>
    <w:p w:rsidR="00CD2C8D" w:rsidRDefault="00794E45" w:rsidP="00934BF4">
      <w:pPr>
        <w:pStyle w:val="Heading1"/>
      </w:pPr>
      <w:bookmarkStart w:id="1" w:name="_Toc197747439"/>
      <w:bookmarkStart w:id="2" w:name="_Toc201023734"/>
      <w:bookmarkStart w:id="3" w:name="_Toc265129112"/>
      <w:r>
        <w:lastRenderedPageBreak/>
        <w:t>ACKNOWLEDGEMENT</w:t>
      </w:r>
      <w:bookmarkEnd w:id="1"/>
      <w:bookmarkEnd w:id="2"/>
      <w:bookmarkEnd w:id="3"/>
    </w:p>
    <w:p w:rsidR="00794E45" w:rsidRDefault="00794E45" w:rsidP="00794E45">
      <w:pPr>
        <w:spacing w:after="216" w:line="276" w:lineRule="auto"/>
        <w:jc w:val="both"/>
        <w:rPr>
          <w:spacing w:val="10"/>
        </w:rPr>
      </w:pPr>
      <w:r>
        <w:rPr>
          <w:spacing w:val="10"/>
        </w:rPr>
        <w:t xml:space="preserve">The </w:t>
      </w:r>
      <w:r w:rsidR="00C4240D">
        <w:rPr>
          <w:spacing w:val="10"/>
        </w:rPr>
        <w:t>Transport</w:t>
      </w:r>
      <w:r>
        <w:rPr>
          <w:spacing w:val="10"/>
        </w:rPr>
        <w:t xml:space="preserve"> Sector-Specific Environmental Impact Assessment (EIA) guidelines have been prepared to ensure the sustainable development of the </w:t>
      </w:r>
      <w:r w:rsidR="00C4240D">
        <w:rPr>
          <w:spacing w:val="10"/>
        </w:rPr>
        <w:t>transport</w:t>
      </w:r>
      <w:r>
        <w:rPr>
          <w:spacing w:val="10"/>
        </w:rPr>
        <w:t xml:space="preserve"> sector and also contribute towards sound environmental management in the </w:t>
      </w:r>
      <w:r w:rsidR="00C4240D">
        <w:rPr>
          <w:spacing w:val="10"/>
        </w:rPr>
        <w:t>transport</w:t>
      </w:r>
      <w:r>
        <w:rPr>
          <w:spacing w:val="10"/>
        </w:rPr>
        <w:t xml:space="preserve"> sector. The preparation of this document has been made possible with collective efforts of development partners, governmental institutions and individuals who committed their time and resources to complete the document.</w:t>
      </w:r>
    </w:p>
    <w:p w:rsidR="00794E45" w:rsidRDefault="00794E45" w:rsidP="00794E45">
      <w:pPr>
        <w:spacing w:after="216" w:line="276" w:lineRule="auto"/>
        <w:jc w:val="both"/>
        <w:rPr>
          <w:spacing w:val="10"/>
        </w:rPr>
      </w:pPr>
      <w:r>
        <w:rPr>
          <w:spacing w:val="10"/>
        </w:rPr>
        <w:t>Special mention is made by the Agency of the Royal Netherlands Government through the embassy in Accra through whose financial support the document was prepared and the Netherlands Environmental Assessment Commission for the valuable comments on the guidelines.</w:t>
      </w:r>
    </w:p>
    <w:p w:rsidR="00794E45" w:rsidRDefault="00794E45" w:rsidP="00794E45">
      <w:pPr>
        <w:spacing w:after="216" w:line="276" w:lineRule="auto"/>
        <w:jc w:val="both"/>
        <w:rPr>
          <w:spacing w:val="10"/>
        </w:rPr>
      </w:pPr>
      <w:r>
        <w:rPr>
          <w:spacing w:val="10"/>
        </w:rPr>
        <w:t>We wish also to acknowledge the contribution of the Executive Director of EPA Mr. Jonathan Allotey and Messrs Ebenezer Appah-Sampong and Mr. Kwabena Badu Yeboah Coordinator and Assistant Coordinators of GEACaP and Ms Christine Asare Coordinator of GEASP of EPA.</w:t>
      </w:r>
    </w:p>
    <w:p w:rsidR="00794E45" w:rsidRDefault="00794E45" w:rsidP="00794E45">
      <w:pPr>
        <w:spacing w:after="216" w:line="276" w:lineRule="auto"/>
        <w:jc w:val="both"/>
        <w:rPr>
          <w:spacing w:val="10"/>
        </w:rPr>
      </w:pPr>
      <w:r>
        <w:rPr>
          <w:spacing w:val="10"/>
        </w:rPr>
        <w:t>Sincere gratitude goes to professionals in the various fields who reviewed the document from time to time until the final was obtained and all those who helped to validate the document.</w:t>
      </w:r>
    </w:p>
    <w:p w:rsidR="00794E45" w:rsidRDefault="00794E45" w:rsidP="00794E45">
      <w:pPr>
        <w:autoSpaceDE w:val="0"/>
        <w:autoSpaceDN w:val="0"/>
        <w:adjustRightInd w:val="0"/>
        <w:spacing w:line="276" w:lineRule="auto"/>
        <w:jc w:val="both"/>
        <w:rPr>
          <w:spacing w:val="10"/>
        </w:rPr>
      </w:pPr>
      <w:r w:rsidRPr="00132EBE">
        <w:rPr>
          <w:spacing w:val="10"/>
        </w:rPr>
        <w:t xml:space="preserve">We are particularly indebted to </w:t>
      </w:r>
      <w:r w:rsidRPr="00132EBE">
        <w:t xml:space="preserve">Dr. Asha Rajvanshi, </w:t>
      </w:r>
      <w:r w:rsidRPr="00132EBE">
        <w:rPr>
          <w:color w:val="000000"/>
          <w:sz w:val="22"/>
          <w:szCs w:val="22"/>
        </w:rPr>
        <w:t>Professor and Head, EIA Cell</w:t>
      </w:r>
      <w:r w:rsidRPr="00132EBE">
        <w:rPr>
          <w:sz w:val="22"/>
          <w:szCs w:val="22"/>
        </w:rPr>
        <w:t>,</w:t>
      </w:r>
      <w:r w:rsidRPr="00132EBE">
        <w:t xml:space="preserve"> and Dr. Vinod Mathur</w:t>
      </w:r>
      <w:r w:rsidRPr="00132EBE">
        <w:rPr>
          <w:color w:val="000000"/>
        </w:rPr>
        <w:t xml:space="preserve">  of the Wildlife Institute of India</w:t>
      </w:r>
      <w:r w:rsidRPr="00132EBE">
        <w:t xml:space="preserve"> for accepting to review</w:t>
      </w:r>
      <w:r>
        <w:t xml:space="preserve"> the guidelines and making valuable contributions and bringing international best practices on board.</w:t>
      </w:r>
    </w:p>
    <w:p w:rsidR="00794E45" w:rsidRDefault="00794E45" w:rsidP="00794E45">
      <w:pPr>
        <w:spacing w:after="216" w:line="276" w:lineRule="auto"/>
        <w:ind w:left="144"/>
        <w:jc w:val="both"/>
        <w:rPr>
          <w:spacing w:val="10"/>
        </w:rPr>
      </w:pPr>
    </w:p>
    <w:p w:rsidR="00794E45" w:rsidRDefault="00794E45" w:rsidP="00794E45">
      <w:pPr>
        <w:spacing w:after="216" w:line="276" w:lineRule="auto"/>
        <w:jc w:val="both"/>
        <w:rPr>
          <w:spacing w:val="10"/>
        </w:rPr>
      </w:pPr>
      <w:r>
        <w:rPr>
          <w:spacing w:val="10"/>
        </w:rPr>
        <w:t xml:space="preserve">Finally, the EPA wishes to acknowledge the contributions of the following team members of the </w:t>
      </w:r>
      <w:r w:rsidR="00C4240D">
        <w:rPr>
          <w:spacing w:val="10"/>
        </w:rPr>
        <w:t>Transport</w:t>
      </w:r>
      <w:r>
        <w:rPr>
          <w:spacing w:val="10"/>
        </w:rPr>
        <w:t xml:space="preserve"> Sector-Specific</w:t>
      </w:r>
      <w:r w:rsidR="00C4240D">
        <w:rPr>
          <w:spacing w:val="10"/>
        </w:rPr>
        <w:t xml:space="preserve"> EIA</w:t>
      </w:r>
      <w:r>
        <w:rPr>
          <w:spacing w:val="10"/>
        </w:rPr>
        <w:t xml:space="preserve"> Guidelines:</w:t>
      </w:r>
    </w:p>
    <w:p w:rsidR="000A4C0A" w:rsidRPr="00A43CF9" w:rsidRDefault="000A4C0A" w:rsidP="005F40A2">
      <w:pPr>
        <w:ind w:right="-447"/>
        <w:jc w:val="both"/>
      </w:pPr>
    </w:p>
    <w:p w:rsidR="0045124F" w:rsidRPr="00A43CF9" w:rsidRDefault="00D10AA7" w:rsidP="005F40A2">
      <w:pPr>
        <w:spacing w:before="40" w:after="40"/>
        <w:ind w:right="-447"/>
        <w:jc w:val="both"/>
      </w:pPr>
      <w:r w:rsidRPr="00A43CF9">
        <w:t xml:space="preserve">Mr. Siisi </w:t>
      </w:r>
      <w:r w:rsidR="00103A4E" w:rsidRPr="00A43CF9">
        <w:t>Essuman-</w:t>
      </w:r>
      <w:r w:rsidRPr="00A43CF9">
        <w:t>Ocran</w:t>
      </w:r>
      <w:r w:rsidRPr="00A43CF9">
        <w:tab/>
      </w:r>
      <w:r w:rsidRPr="00A43CF9">
        <w:tab/>
      </w:r>
      <w:r w:rsidR="00C505F3" w:rsidRPr="00A43CF9">
        <w:t>-</w:t>
      </w:r>
      <w:r w:rsidR="00C505F3" w:rsidRPr="00A43CF9">
        <w:tab/>
      </w:r>
      <w:r w:rsidRPr="00A43CF9">
        <w:t>Ministry of Harbours</w:t>
      </w:r>
      <w:r w:rsidR="002629E4" w:rsidRPr="00A43CF9">
        <w:t xml:space="preserve"> and Railways,</w:t>
      </w:r>
      <w:r w:rsidRPr="00A43CF9">
        <w:t xml:space="preserve"> Chairman</w:t>
      </w:r>
    </w:p>
    <w:p w:rsidR="00D10AA7" w:rsidRPr="00A43CF9" w:rsidRDefault="00D10AA7" w:rsidP="005F40A2">
      <w:pPr>
        <w:spacing w:before="40" w:after="40"/>
        <w:ind w:right="-693"/>
        <w:jc w:val="both"/>
      </w:pPr>
      <w:r w:rsidRPr="00A43CF9">
        <w:t>Mr. Samuel Anku</w:t>
      </w:r>
      <w:r w:rsidR="000F1A9B">
        <w:t xml:space="preserve"> D. E. K.</w:t>
      </w:r>
      <w:r w:rsidRPr="00A43CF9">
        <w:tab/>
      </w:r>
      <w:r w:rsidR="00353B06" w:rsidRPr="00A43CF9">
        <w:tab/>
      </w:r>
      <w:r w:rsidR="00C505F3" w:rsidRPr="00A43CF9">
        <w:t>-</w:t>
      </w:r>
      <w:r w:rsidR="00C505F3" w:rsidRPr="00A43CF9">
        <w:tab/>
      </w:r>
      <w:r w:rsidRPr="00A43CF9">
        <w:t>Environmental Protection Agency, Team Coordinator</w:t>
      </w:r>
    </w:p>
    <w:p w:rsidR="00D10AA7" w:rsidRPr="00A43CF9" w:rsidRDefault="00D10AA7" w:rsidP="005F40A2">
      <w:pPr>
        <w:spacing w:before="40" w:after="40"/>
        <w:ind w:right="-447"/>
        <w:jc w:val="both"/>
      </w:pPr>
      <w:r w:rsidRPr="00A43CF9">
        <w:t>Mr. T. A. Anam</w:t>
      </w:r>
      <w:r w:rsidRPr="00A43CF9">
        <w:tab/>
      </w:r>
      <w:r w:rsidRPr="00A43CF9">
        <w:tab/>
      </w:r>
      <w:r w:rsidR="00353B06" w:rsidRPr="00A43CF9">
        <w:tab/>
      </w:r>
      <w:r w:rsidR="00C505F3" w:rsidRPr="00A43CF9">
        <w:t>-</w:t>
      </w:r>
      <w:r w:rsidR="00C505F3" w:rsidRPr="00A43CF9">
        <w:tab/>
      </w:r>
      <w:r w:rsidR="000A4C0A" w:rsidRPr="00A43CF9">
        <w:t>Ghana Maritime authority</w:t>
      </w:r>
      <w:r w:rsidRPr="00A43CF9">
        <w:t>, Member</w:t>
      </w:r>
    </w:p>
    <w:p w:rsidR="00C505F3" w:rsidRPr="00A43CF9" w:rsidRDefault="00D10AA7" w:rsidP="005F40A2">
      <w:pPr>
        <w:spacing w:before="40" w:after="40"/>
        <w:ind w:right="-447"/>
        <w:jc w:val="both"/>
      </w:pPr>
      <w:r w:rsidRPr="00A43CF9">
        <w:t>Mr. S. Kofi Yeboah</w:t>
      </w:r>
      <w:r w:rsidR="00C505F3" w:rsidRPr="00A43CF9">
        <w:tab/>
      </w:r>
      <w:r w:rsidR="00C505F3" w:rsidRPr="00A43CF9">
        <w:tab/>
      </w:r>
      <w:r w:rsidR="00C505F3" w:rsidRPr="00A43CF9">
        <w:tab/>
        <w:t>-</w:t>
      </w:r>
      <w:r w:rsidR="00C505F3" w:rsidRPr="00A43CF9">
        <w:tab/>
      </w:r>
      <w:smartTag w:uri="urn:schemas-microsoft-com:office:smarttags" w:element="place">
        <w:smartTag w:uri="urn:schemas-microsoft-com:office:smarttags" w:element="country-region">
          <w:r w:rsidR="00C505F3" w:rsidRPr="00A43CF9">
            <w:t>Ghana</w:t>
          </w:r>
        </w:smartTag>
      </w:smartTag>
      <w:r w:rsidR="00C505F3" w:rsidRPr="00A43CF9">
        <w:t xml:space="preserve"> Civil Aviation, Member</w:t>
      </w:r>
    </w:p>
    <w:p w:rsidR="00D10AA7" w:rsidRPr="00A43CF9" w:rsidRDefault="00C505F3" w:rsidP="005F40A2">
      <w:pPr>
        <w:spacing w:before="40" w:after="40"/>
        <w:ind w:right="-447"/>
        <w:jc w:val="both"/>
      </w:pPr>
      <w:r w:rsidRPr="00A43CF9">
        <w:t xml:space="preserve">Mr. </w:t>
      </w:r>
      <w:r w:rsidR="00103A4E" w:rsidRPr="00A43CF9">
        <w:t>Ellis H. Tamakloe</w:t>
      </w:r>
      <w:r w:rsidR="00353B06" w:rsidRPr="00A43CF9">
        <w:tab/>
      </w:r>
      <w:r w:rsidRPr="00A43CF9">
        <w:tab/>
        <w:t>-</w:t>
      </w:r>
      <w:r w:rsidRPr="00A43CF9">
        <w:tab/>
      </w:r>
      <w:r w:rsidR="00A74A58">
        <w:t xml:space="preserve">Ministry of </w:t>
      </w:r>
      <w:r w:rsidR="00353B06" w:rsidRPr="00A43CF9">
        <w:t>Aviation, Member</w:t>
      </w:r>
    </w:p>
    <w:p w:rsidR="00D10AA7" w:rsidRPr="00A43CF9" w:rsidRDefault="00D10AA7" w:rsidP="005F40A2">
      <w:pPr>
        <w:spacing w:before="40" w:after="40"/>
        <w:ind w:right="-447"/>
        <w:jc w:val="both"/>
      </w:pPr>
      <w:r w:rsidRPr="00A43CF9">
        <w:t>Mrs. Rita Ohene Sarfoh</w:t>
      </w:r>
      <w:r w:rsidRPr="00A43CF9">
        <w:tab/>
      </w:r>
      <w:r w:rsidR="00353B06" w:rsidRPr="00A43CF9">
        <w:tab/>
      </w:r>
      <w:r w:rsidR="00C505F3" w:rsidRPr="00A43CF9">
        <w:t>-</w:t>
      </w:r>
      <w:r w:rsidR="00C505F3" w:rsidRPr="00A43CF9">
        <w:tab/>
      </w:r>
      <w:smartTag w:uri="urn:schemas-microsoft-com:office:smarttags" w:element="Street">
        <w:smartTag w:uri="urn:schemas-microsoft-com:office:smarttags" w:element="address">
          <w:r w:rsidRPr="00A43CF9">
            <w:t>Ghana Highway</w:t>
          </w:r>
        </w:smartTag>
      </w:smartTag>
      <w:r w:rsidRPr="00A43CF9">
        <w:t xml:space="preserve"> Authority</w:t>
      </w:r>
      <w:r w:rsidR="00353B06" w:rsidRPr="00A43CF9">
        <w:t>, Member</w:t>
      </w:r>
    </w:p>
    <w:p w:rsidR="00D10AA7" w:rsidRPr="00A43CF9" w:rsidRDefault="00D10AA7" w:rsidP="005F40A2">
      <w:pPr>
        <w:spacing w:before="40" w:after="40"/>
        <w:ind w:right="-447"/>
        <w:jc w:val="both"/>
      </w:pPr>
      <w:r w:rsidRPr="00A43CF9">
        <w:t>M</w:t>
      </w:r>
      <w:r w:rsidR="00353B06" w:rsidRPr="00A43CF9">
        <w:t>r</w:t>
      </w:r>
      <w:r w:rsidRPr="00A43CF9">
        <w:t xml:space="preserve">s. </w:t>
      </w:r>
      <w:r w:rsidR="00353B06" w:rsidRPr="00A43CF9">
        <w:t>Akua Sakyibea Vander</w:t>
      </w:r>
      <w:r w:rsidR="000A4C0A" w:rsidRPr="00A43CF9">
        <w:t xml:space="preserve"> </w:t>
      </w:r>
      <w:r w:rsidR="00353B06" w:rsidRPr="00A43CF9">
        <w:t>Pallen</w:t>
      </w:r>
      <w:r w:rsidRPr="00A43CF9">
        <w:tab/>
      </w:r>
      <w:r w:rsidR="00C505F3" w:rsidRPr="00A43CF9">
        <w:t>-</w:t>
      </w:r>
      <w:r w:rsidR="00C505F3" w:rsidRPr="00A43CF9">
        <w:tab/>
      </w:r>
      <w:r w:rsidR="00353B06" w:rsidRPr="00A43CF9">
        <w:t>Department of Urban Roads, Member</w:t>
      </w:r>
    </w:p>
    <w:p w:rsidR="001D4CB3" w:rsidRDefault="00353B06" w:rsidP="005F40A2">
      <w:pPr>
        <w:spacing w:before="40" w:after="40"/>
        <w:ind w:right="-447"/>
        <w:jc w:val="both"/>
      </w:pPr>
      <w:r w:rsidRPr="00A43CF9">
        <w:t>Mr. Em</w:t>
      </w:r>
      <w:r w:rsidR="002629E4" w:rsidRPr="00A43CF9">
        <w:t>m</w:t>
      </w:r>
      <w:r w:rsidRPr="00A43CF9">
        <w:t>anuel Opoku</w:t>
      </w:r>
      <w:r w:rsidRPr="00A43CF9">
        <w:tab/>
      </w:r>
      <w:r w:rsidRPr="00A43CF9">
        <w:tab/>
      </w:r>
      <w:r w:rsidR="00C505F3" w:rsidRPr="00A43CF9">
        <w:t>-</w:t>
      </w:r>
      <w:r w:rsidR="00C505F3" w:rsidRPr="00A43CF9">
        <w:tab/>
      </w:r>
      <w:r w:rsidRPr="00A43CF9">
        <w:t>Ministr</w:t>
      </w: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1D4CB3" w:rsidRDefault="001D4CB3" w:rsidP="005F40A2">
      <w:pPr>
        <w:spacing w:before="40" w:after="40"/>
        <w:ind w:right="-447"/>
        <w:jc w:val="both"/>
      </w:pPr>
    </w:p>
    <w:p w:rsidR="00353B06" w:rsidRPr="00A43CF9" w:rsidRDefault="001D4CB3" w:rsidP="005F40A2">
      <w:pPr>
        <w:spacing w:before="40" w:after="40"/>
        <w:ind w:right="-447"/>
        <w:jc w:val="both"/>
      </w:pPr>
      <w:r>
        <w:t>0</w:t>
      </w:r>
      <w:r w:rsidR="00353B06" w:rsidRPr="00A43CF9">
        <w:t>y of Harbours</w:t>
      </w:r>
      <w:r w:rsidR="002629E4" w:rsidRPr="00A43CF9">
        <w:t xml:space="preserve"> and Railways</w:t>
      </w:r>
      <w:r w:rsidR="00353B06" w:rsidRPr="00A43CF9">
        <w:t>, Member</w:t>
      </w:r>
    </w:p>
    <w:p w:rsidR="00353B06" w:rsidRPr="00A43CF9" w:rsidRDefault="00353B06" w:rsidP="005F40A2">
      <w:pPr>
        <w:spacing w:before="40" w:after="40"/>
        <w:ind w:right="-447"/>
        <w:jc w:val="both"/>
      </w:pPr>
      <w:r w:rsidRPr="00A43CF9">
        <w:t>Mr. William Hayfron Acquah</w:t>
      </w:r>
      <w:r w:rsidRPr="00A43CF9">
        <w:tab/>
      </w:r>
      <w:r w:rsidRPr="00A43CF9">
        <w:tab/>
      </w:r>
      <w:r w:rsidR="00C505F3" w:rsidRPr="00A43CF9">
        <w:t>-</w:t>
      </w:r>
      <w:r w:rsidR="00C505F3" w:rsidRPr="00A43CF9">
        <w:tab/>
      </w:r>
      <w:r w:rsidRPr="00A43CF9">
        <w:t>Environmental Protection Agency, Member</w:t>
      </w:r>
    </w:p>
    <w:p w:rsidR="00353B06" w:rsidRPr="00A43CF9" w:rsidRDefault="00353B06" w:rsidP="005F40A2">
      <w:pPr>
        <w:ind w:right="-447"/>
        <w:jc w:val="both"/>
      </w:pPr>
    </w:p>
    <w:p w:rsidR="00353B06" w:rsidRPr="00A43CF9" w:rsidRDefault="00353B06" w:rsidP="005F40A2">
      <w:pPr>
        <w:ind w:right="-447"/>
        <w:jc w:val="both"/>
      </w:pPr>
    </w:p>
    <w:p w:rsidR="00D10AA7" w:rsidRPr="00A43CF9" w:rsidRDefault="00D10AA7" w:rsidP="005F40A2">
      <w:pPr>
        <w:ind w:right="-447"/>
        <w:jc w:val="both"/>
      </w:pPr>
    </w:p>
    <w:p w:rsidR="00247707" w:rsidRPr="00A43CF9" w:rsidRDefault="0045124F" w:rsidP="001E054E">
      <w:pPr>
        <w:ind w:right="-447"/>
        <w:jc w:val="center"/>
        <w:rPr>
          <w:b/>
          <w:bCs/>
          <w:sz w:val="28"/>
        </w:rPr>
      </w:pPr>
      <w:r w:rsidRPr="00A43CF9">
        <w:br w:type="page"/>
      </w:r>
      <w:r w:rsidR="00247707" w:rsidRPr="00A43CF9">
        <w:rPr>
          <w:b/>
          <w:bCs/>
          <w:sz w:val="28"/>
        </w:rPr>
        <w:t>TABLE OF CONTENTS</w:t>
      </w:r>
    </w:p>
    <w:p w:rsidR="00247707" w:rsidRPr="00A43CF9" w:rsidRDefault="00247707" w:rsidP="005F40A2">
      <w:pPr>
        <w:ind w:right="-447"/>
        <w:jc w:val="both"/>
      </w:pPr>
    </w:p>
    <w:p w:rsidR="001E054E" w:rsidRDefault="00DB3CB4">
      <w:pPr>
        <w:pStyle w:val="TOC1"/>
        <w:tabs>
          <w:tab w:val="left" w:pos="480"/>
          <w:tab w:val="right" w:leader="dot" w:pos="9017"/>
        </w:tabs>
        <w:rPr>
          <w:b w:val="0"/>
          <w:bCs w:val="0"/>
          <w:caps w:val="0"/>
          <w:noProof/>
        </w:rPr>
      </w:pPr>
      <w:r w:rsidRPr="00DB3CB4">
        <w:fldChar w:fldCharType="begin"/>
      </w:r>
      <w:r w:rsidR="001E054E">
        <w:instrText xml:space="preserve"> TOC \t "Heading 1,1,Heading 2,2" </w:instrText>
      </w:r>
      <w:r w:rsidRPr="00DB3CB4">
        <w:fldChar w:fldCharType="separate"/>
      </w:r>
      <w:r w:rsidR="001E054E">
        <w:rPr>
          <w:noProof/>
        </w:rPr>
        <w:t>1.</w:t>
      </w:r>
      <w:r w:rsidR="001E054E">
        <w:rPr>
          <w:b w:val="0"/>
          <w:bCs w:val="0"/>
          <w:caps w:val="0"/>
          <w:noProof/>
        </w:rPr>
        <w:tab/>
      </w:r>
      <w:r w:rsidR="001E054E">
        <w:rPr>
          <w:noProof/>
        </w:rPr>
        <w:t>INTRODUCTION</w:t>
      </w:r>
      <w:r w:rsidR="001E054E">
        <w:rPr>
          <w:noProof/>
        </w:rPr>
        <w:tab/>
      </w:r>
      <w:r>
        <w:rPr>
          <w:noProof/>
        </w:rPr>
        <w:fldChar w:fldCharType="begin"/>
      </w:r>
      <w:r w:rsidR="001E054E">
        <w:rPr>
          <w:noProof/>
        </w:rPr>
        <w:instrText xml:space="preserve"> PAGEREF _Toc192316162 \h </w:instrText>
      </w:r>
      <w:r>
        <w:rPr>
          <w:noProof/>
        </w:rPr>
      </w:r>
      <w:r>
        <w:rPr>
          <w:noProof/>
        </w:rPr>
        <w:fldChar w:fldCharType="separate"/>
      </w:r>
      <w:r w:rsidR="0034170E">
        <w:rPr>
          <w:noProof/>
        </w:rPr>
        <w:t>1</w:t>
      </w:r>
      <w:r>
        <w:rPr>
          <w:noProof/>
        </w:rPr>
        <w:fldChar w:fldCharType="end"/>
      </w:r>
    </w:p>
    <w:p w:rsidR="001E054E" w:rsidRDefault="001E054E">
      <w:pPr>
        <w:pStyle w:val="TOC2"/>
        <w:tabs>
          <w:tab w:val="left" w:pos="960"/>
          <w:tab w:val="right" w:leader="dot" w:pos="9017"/>
        </w:tabs>
        <w:rPr>
          <w:noProof/>
        </w:rPr>
      </w:pPr>
      <w:r>
        <w:rPr>
          <w:noProof/>
        </w:rPr>
        <w:t>1.1</w:t>
      </w:r>
      <w:r>
        <w:rPr>
          <w:noProof/>
        </w:rPr>
        <w:tab/>
        <w:t>Objectives of the Guidelines</w:t>
      </w:r>
      <w:r>
        <w:rPr>
          <w:noProof/>
        </w:rPr>
        <w:tab/>
      </w:r>
      <w:r w:rsidR="00DB3CB4">
        <w:rPr>
          <w:noProof/>
        </w:rPr>
        <w:fldChar w:fldCharType="begin"/>
      </w:r>
      <w:r>
        <w:rPr>
          <w:noProof/>
        </w:rPr>
        <w:instrText xml:space="preserve"> PAGEREF _Toc192316163 \h </w:instrText>
      </w:r>
      <w:r w:rsidR="00DB3CB4">
        <w:rPr>
          <w:noProof/>
        </w:rPr>
      </w:r>
      <w:r w:rsidR="00DB3CB4">
        <w:rPr>
          <w:noProof/>
        </w:rPr>
        <w:fldChar w:fldCharType="separate"/>
      </w:r>
      <w:r w:rsidR="0034170E">
        <w:rPr>
          <w:noProof/>
        </w:rPr>
        <w:t>1</w:t>
      </w:r>
      <w:r w:rsidR="00DB3CB4">
        <w:rPr>
          <w:noProof/>
        </w:rPr>
        <w:fldChar w:fldCharType="end"/>
      </w:r>
    </w:p>
    <w:p w:rsidR="001E054E" w:rsidRDefault="001E054E">
      <w:pPr>
        <w:pStyle w:val="TOC2"/>
        <w:tabs>
          <w:tab w:val="left" w:pos="960"/>
          <w:tab w:val="right" w:leader="dot" w:pos="9017"/>
        </w:tabs>
        <w:rPr>
          <w:noProof/>
        </w:rPr>
      </w:pPr>
      <w:r>
        <w:rPr>
          <w:noProof/>
        </w:rPr>
        <w:t>1.2</w:t>
      </w:r>
      <w:r>
        <w:rPr>
          <w:noProof/>
        </w:rPr>
        <w:tab/>
        <w:t>Overview of the Transport Sector</w:t>
      </w:r>
      <w:r>
        <w:rPr>
          <w:noProof/>
        </w:rPr>
        <w:tab/>
      </w:r>
      <w:r w:rsidR="00DB3CB4">
        <w:rPr>
          <w:noProof/>
        </w:rPr>
        <w:fldChar w:fldCharType="begin"/>
      </w:r>
      <w:r>
        <w:rPr>
          <w:noProof/>
        </w:rPr>
        <w:instrText xml:space="preserve"> PAGEREF _Toc192316164 \h </w:instrText>
      </w:r>
      <w:r w:rsidR="00DB3CB4">
        <w:rPr>
          <w:noProof/>
        </w:rPr>
      </w:r>
      <w:r w:rsidR="00DB3CB4">
        <w:rPr>
          <w:noProof/>
        </w:rPr>
        <w:fldChar w:fldCharType="separate"/>
      </w:r>
      <w:r w:rsidR="0034170E">
        <w:rPr>
          <w:noProof/>
        </w:rPr>
        <w:t>1</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2.</w:t>
      </w:r>
      <w:r>
        <w:rPr>
          <w:b w:val="0"/>
          <w:bCs w:val="0"/>
          <w:caps w:val="0"/>
          <w:noProof/>
        </w:rPr>
        <w:tab/>
      </w:r>
      <w:r>
        <w:rPr>
          <w:noProof/>
        </w:rPr>
        <w:t>POLICY, LEGAL AND INSTITUTIONAL ARRANGEMENTS</w:t>
      </w:r>
      <w:r>
        <w:rPr>
          <w:noProof/>
        </w:rPr>
        <w:tab/>
      </w:r>
      <w:r w:rsidR="00DB3CB4">
        <w:rPr>
          <w:noProof/>
        </w:rPr>
        <w:fldChar w:fldCharType="begin"/>
      </w:r>
      <w:r>
        <w:rPr>
          <w:noProof/>
        </w:rPr>
        <w:instrText xml:space="preserve"> PAGEREF _Toc192316165 \h </w:instrText>
      </w:r>
      <w:r w:rsidR="00DB3CB4">
        <w:rPr>
          <w:noProof/>
        </w:rPr>
      </w:r>
      <w:r w:rsidR="00DB3CB4">
        <w:rPr>
          <w:noProof/>
        </w:rPr>
        <w:fldChar w:fldCharType="separate"/>
      </w:r>
      <w:r w:rsidR="0034170E">
        <w:rPr>
          <w:noProof/>
        </w:rPr>
        <w:t>2</w:t>
      </w:r>
      <w:r w:rsidR="00DB3CB4">
        <w:rPr>
          <w:noProof/>
        </w:rPr>
        <w:fldChar w:fldCharType="end"/>
      </w:r>
    </w:p>
    <w:p w:rsidR="001E054E" w:rsidRDefault="001E054E">
      <w:pPr>
        <w:pStyle w:val="TOC2"/>
        <w:tabs>
          <w:tab w:val="left" w:pos="960"/>
          <w:tab w:val="right" w:leader="dot" w:pos="9017"/>
        </w:tabs>
        <w:rPr>
          <w:noProof/>
        </w:rPr>
      </w:pPr>
      <w:r>
        <w:rPr>
          <w:noProof/>
        </w:rPr>
        <w:t>2.1</w:t>
      </w:r>
      <w:r>
        <w:rPr>
          <w:noProof/>
        </w:rPr>
        <w:tab/>
        <w:t>Transport Sector Policy Objectives</w:t>
      </w:r>
      <w:r>
        <w:rPr>
          <w:noProof/>
        </w:rPr>
        <w:tab/>
      </w:r>
      <w:r w:rsidR="00DB3CB4">
        <w:rPr>
          <w:noProof/>
        </w:rPr>
        <w:fldChar w:fldCharType="begin"/>
      </w:r>
      <w:r>
        <w:rPr>
          <w:noProof/>
        </w:rPr>
        <w:instrText xml:space="preserve"> PAGEREF _Toc192316166 \h </w:instrText>
      </w:r>
      <w:r w:rsidR="00DB3CB4">
        <w:rPr>
          <w:noProof/>
        </w:rPr>
      </w:r>
      <w:r w:rsidR="00DB3CB4">
        <w:rPr>
          <w:noProof/>
        </w:rPr>
        <w:fldChar w:fldCharType="separate"/>
      </w:r>
      <w:r w:rsidR="0034170E">
        <w:rPr>
          <w:noProof/>
        </w:rPr>
        <w:t>2</w:t>
      </w:r>
      <w:r w:rsidR="00DB3CB4">
        <w:rPr>
          <w:noProof/>
        </w:rPr>
        <w:fldChar w:fldCharType="end"/>
      </w:r>
    </w:p>
    <w:p w:rsidR="001E054E" w:rsidRDefault="001E054E">
      <w:pPr>
        <w:pStyle w:val="TOC2"/>
        <w:tabs>
          <w:tab w:val="left" w:pos="960"/>
          <w:tab w:val="right" w:leader="dot" w:pos="9017"/>
        </w:tabs>
        <w:rPr>
          <w:noProof/>
        </w:rPr>
      </w:pPr>
      <w:r>
        <w:rPr>
          <w:noProof/>
        </w:rPr>
        <w:t>2.2</w:t>
      </w:r>
      <w:r>
        <w:rPr>
          <w:noProof/>
        </w:rPr>
        <w:tab/>
        <w:t>Legal and Institutional Framework</w:t>
      </w:r>
      <w:r>
        <w:rPr>
          <w:noProof/>
        </w:rPr>
        <w:tab/>
      </w:r>
      <w:r w:rsidR="00DB3CB4">
        <w:rPr>
          <w:noProof/>
        </w:rPr>
        <w:fldChar w:fldCharType="begin"/>
      </w:r>
      <w:r>
        <w:rPr>
          <w:noProof/>
        </w:rPr>
        <w:instrText xml:space="preserve"> PAGEREF _Toc192316167 \h </w:instrText>
      </w:r>
      <w:r w:rsidR="00DB3CB4">
        <w:rPr>
          <w:noProof/>
        </w:rPr>
      </w:r>
      <w:r w:rsidR="00DB3CB4">
        <w:rPr>
          <w:noProof/>
        </w:rPr>
        <w:fldChar w:fldCharType="separate"/>
      </w:r>
      <w:r w:rsidR="0034170E">
        <w:rPr>
          <w:noProof/>
        </w:rPr>
        <w:t>2</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3.</w:t>
      </w:r>
      <w:r>
        <w:rPr>
          <w:b w:val="0"/>
          <w:bCs w:val="0"/>
          <w:caps w:val="0"/>
          <w:noProof/>
        </w:rPr>
        <w:tab/>
      </w:r>
      <w:r>
        <w:rPr>
          <w:noProof/>
        </w:rPr>
        <w:t>GENERALISED ENVIRONMENTAL ASSESSMENT PROCESS</w:t>
      </w:r>
      <w:r>
        <w:rPr>
          <w:noProof/>
        </w:rPr>
        <w:tab/>
      </w:r>
      <w:r w:rsidR="00DB3CB4">
        <w:rPr>
          <w:noProof/>
        </w:rPr>
        <w:fldChar w:fldCharType="begin"/>
      </w:r>
      <w:r>
        <w:rPr>
          <w:noProof/>
        </w:rPr>
        <w:instrText xml:space="preserve"> PAGEREF _Toc192316168 \h </w:instrText>
      </w:r>
      <w:r w:rsidR="00DB3CB4">
        <w:rPr>
          <w:noProof/>
        </w:rPr>
      </w:r>
      <w:r w:rsidR="00DB3CB4">
        <w:rPr>
          <w:noProof/>
        </w:rPr>
        <w:fldChar w:fldCharType="separate"/>
      </w:r>
      <w:r w:rsidR="0034170E">
        <w:rPr>
          <w:noProof/>
        </w:rPr>
        <w:t>6</w:t>
      </w:r>
      <w:r w:rsidR="00DB3CB4">
        <w:rPr>
          <w:noProof/>
        </w:rPr>
        <w:fldChar w:fldCharType="end"/>
      </w:r>
    </w:p>
    <w:p w:rsidR="001E054E" w:rsidRDefault="001E054E">
      <w:pPr>
        <w:pStyle w:val="TOC2"/>
        <w:tabs>
          <w:tab w:val="left" w:pos="960"/>
          <w:tab w:val="right" w:leader="dot" w:pos="9017"/>
        </w:tabs>
        <w:rPr>
          <w:noProof/>
        </w:rPr>
      </w:pPr>
      <w:r>
        <w:rPr>
          <w:noProof/>
        </w:rPr>
        <w:t>3.1</w:t>
      </w:r>
      <w:r>
        <w:rPr>
          <w:noProof/>
        </w:rPr>
        <w:tab/>
        <w:t>Registration</w:t>
      </w:r>
      <w:r>
        <w:rPr>
          <w:noProof/>
        </w:rPr>
        <w:tab/>
      </w:r>
      <w:r w:rsidR="00DB3CB4">
        <w:rPr>
          <w:noProof/>
        </w:rPr>
        <w:fldChar w:fldCharType="begin"/>
      </w:r>
      <w:r>
        <w:rPr>
          <w:noProof/>
        </w:rPr>
        <w:instrText xml:space="preserve"> PAGEREF _Toc192316169 \h </w:instrText>
      </w:r>
      <w:r w:rsidR="00DB3CB4">
        <w:rPr>
          <w:noProof/>
        </w:rPr>
      </w:r>
      <w:r w:rsidR="00DB3CB4">
        <w:rPr>
          <w:noProof/>
        </w:rPr>
        <w:fldChar w:fldCharType="separate"/>
      </w:r>
      <w:r w:rsidR="0034170E">
        <w:rPr>
          <w:noProof/>
        </w:rPr>
        <w:t>7</w:t>
      </w:r>
      <w:r w:rsidR="00DB3CB4">
        <w:rPr>
          <w:noProof/>
        </w:rPr>
        <w:fldChar w:fldCharType="end"/>
      </w:r>
    </w:p>
    <w:p w:rsidR="001E054E" w:rsidRDefault="001E054E">
      <w:pPr>
        <w:pStyle w:val="TOC2"/>
        <w:tabs>
          <w:tab w:val="left" w:pos="960"/>
          <w:tab w:val="right" w:leader="dot" w:pos="9017"/>
        </w:tabs>
        <w:rPr>
          <w:noProof/>
        </w:rPr>
      </w:pPr>
      <w:r>
        <w:rPr>
          <w:noProof/>
        </w:rPr>
        <w:t>3.2</w:t>
      </w:r>
      <w:r>
        <w:rPr>
          <w:noProof/>
        </w:rPr>
        <w:tab/>
        <w:t>Screening</w:t>
      </w:r>
      <w:r>
        <w:rPr>
          <w:noProof/>
        </w:rPr>
        <w:tab/>
      </w:r>
      <w:r w:rsidR="00DB3CB4">
        <w:rPr>
          <w:noProof/>
        </w:rPr>
        <w:fldChar w:fldCharType="begin"/>
      </w:r>
      <w:r>
        <w:rPr>
          <w:noProof/>
        </w:rPr>
        <w:instrText xml:space="preserve"> PAGEREF _Toc192316170 \h </w:instrText>
      </w:r>
      <w:r w:rsidR="00DB3CB4">
        <w:rPr>
          <w:noProof/>
        </w:rPr>
      </w:r>
      <w:r w:rsidR="00DB3CB4">
        <w:rPr>
          <w:noProof/>
        </w:rPr>
        <w:fldChar w:fldCharType="separate"/>
      </w:r>
      <w:r w:rsidR="0034170E">
        <w:rPr>
          <w:noProof/>
        </w:rPr>
        <w:t>7</w:t>
      </w:r>
      <w:r w:rsidR="00DB3CB4">
        <w:rPr>
          <w:noProof/>
        </w:rPr>
        <w:fldChar w:fldCharType="end"/>
      </w:r>
    </w:p>
    <w:p w:rsidR="001E054E" w:rsidRDefault="001E054E">
      <w:pPr>
        <w:pStyle w:val="TOC2"/>
        <w:tabs>
          <w:tab w:val="left" w:pos="960"/>
          <w:tab w:val="right" w:leader="dot" w:pos="9017"/>
        </w:tabs>
        <w:rPr>
          <w:noProof/>
        </w:rPr>
      </w:pPr>
      <w:r>
        <w:rPr>
          <w:noProof/>
        </w:rPr>
        <w:t>3.3</w:t>
      </w:r>
      <w:r>
        <w:rPr>
          <w:noProof/>
        </w:rPr>
        <w:tab/>
        <w:t>Preliminary Environmental Assessment (PEA)</w:t>
      </w:r>
      <w:r>
        <w:rPr>
          <w:noProof/>
        </w:rPr>
        <w:tab/>
      </w:r>
      <w:r w:rsidR="00DB3CB4">
        <w:rPr>
          <w:noProof/>
        </w:rPr>
        <w:fldChar w:fldCharType="begin"/>
      </w:r>
      <w:r>
        <w:rPr>
          <w:noProof/>
        </w:rPr>
        <w:instrText xml:space="preserve"> PAGEREF _Toc192316171 \h </w:instrText>
      </w:r>
      <w:r w:rsidR="00DB3CB4">
        <w:rPr>
          <w:noProof/>
        </w:rPr>
      </w:r>
      <w:r w:rsidR="00DB3CB4">
        <w:rPr>
          <w:noProof/>
        </w:rPr>
        <w:fldChar w:fldCharType="separate"/>
      </w:r>
      <w:r w:rsidR="0034170E">
        <w:rPr>
          <w:noProof/>
        </w:rPr>
        <w:t>8</w:t>
      </w:r>
      <w:r w:rsidR="00DB3CB4">
        <w:rPr>
          <w:noProof/>
        </w:rPr>
        <w:fldChar w:fldCharType="end"/>
      </w:r>
    </w:p>
    <w:p w:rsidR="001E054E" w:rsidRDefault="001E054E">
      <w:pPr>
        <w:pStyle w:val="TOC2"/>
        <w:tabs>
          <w:tab w:val="left" w:pos="960"/>
          <w:tab w:val="right" w:leader="dot" w:pos="9017"/>
        </w:tabs>
        <w:rPr>
          <w:noProof/>
        </w:rPr>
      </w:pPr>
      <w:r>
        <w:rPr>
          <w:noProof/>
        </w:rPr>
        <w:t>3.4</w:t>
      </w:r>
      <w:r>
        <w:rPr>
          <w:noProof/>
        </w:rPr>
        <w:tab/>
        <w:t>Scoping/Terms of Reference</w:t>
      </w:r>
      <w:r>
        <w:rPr>
          <w:noProof/>
        </w:rPr>
        <w:tab/>
      </w:r>
      <w:r w:rsidR="00DB3CB4">
        <w:rPr>
          <w:noProof/>
        </w:rPr>
        <w:fldChar w:fldCharType="begin"/>
      </w:r>
      <w:r>
        <w:rPr>
          <w:noProof/>
        </w:rPr>
        <w:instrText xml:space="preserve"> PAGEREF _Toc192316172 \h </w:instrText>
      </w:r>
      <w:r w:rsidR="00DB3CB4">
        <w:rPr>
          <w:noProof/>
        </w:rPr>
      </w:r>
      <w:r w:rsidR="00DB3CB4">
        <w:rPr>
          <w:noProof/>
        </w:rPr>
        <w:fldChar w:fldCharType="separate"/>
      </w:r>
      <w:r w:rsidR="0034170E">
        <w:rPr>
          <w:noProof/>
        </w:rPr>
        <w:t>8</w:t>
      </w:r>
      <w:r w:rsidR="00DB3CB4">
        <w:rPr>
          <w:noProof/>
        </w:rPr>
        <w:fldChar w:fldCharType="end"/>
      </w:r>
    </w:p>
    <w:p w:rsidR="001E054E" w:rsidRDefault="001E054E">
      <w:pPr>
        <w:pStyle w:val="TOC2"/>
        <w:tabs>
          <w:tab w:val="left" w:pos="960"/>
          <w:tab w:val="right" w:leader="dot" w:pos="9017"/>
        </w:tabs>
        <w:rPr>
          <w:noProof/>
        </w:rPr>
      </w:pPr>
      <w:r>
        <w:rPr>
          <w:noProof/>
        </w:rPr>
        <w:t>3.5</w:t>
      </w:r>
      <w:r>
        <w:rPr>
          <w:noProof/>
        </w:rPr>
        <w:tab/>
        <w:t>Consultations</w:t>
      </w:r>
      <w:r>
        <w:rPr>
          <w:noProof/>
        </w:rPr>
        <w:tab/>
      </w:r>
      <w:r w:rsidR="00DB3CB4">
        <w:rPr>
          <w:noProof/>
        </w:rPr>
        <w:fldChar w:fldCharType="begin"/>
      </w:r>
      <w:r>
        <w:rPr>
          <w:noProof/>
        </w:rPr>
        <w:instrText xml:space="preserve"> PAGEREF _Toc192316173 \h </w:instrText>
      </w:r>
      <w:r w:rsidR="00DB3CB4">
        <w:rPr>
          <w:noProof/>
        </w:rPr>
      </w:r>
      <w:r w:rsidR="00DB3CB4">
        <w:rPr>
          <w:noProof/>
        </w:rPr>
        <w:fldChar w:fldCharType="separate"/>
      </w:r>
      <w:r w:rsidR="0034170E">
        <w:rPr>
          <w:noProof/>
        </w:rPr>
        <w:t>8</w:t>
      </w:r>
      <w:r w:rsidR="00DB3CB4">
        <w:rPr>
          <w:noProof/>
        </w:rPr>
        <w:fldChar w:fldCharType="end"/>
      </w:r>
    </w:p>
    <w:p w:rsidR="001E054E" w:rsidRDefault="001E054E">
      <w:pPr>
        <w:pStyle w:val="TOC2"/>
        <w:tabs>
          <w:tab w:val="left" w:pos="960"/>
          <w:tab w:val="right" w:leader="dot" w:pos="9017"/>
        </w:tabs>
        <w:rPr>
          <w:noProof/>
        </w:rPr>
      </w:pPr>
      <w:r>
        <w:rPr>
          <w:noProof/>
        </w:rPr>
        <w:t>3.6</w:t>
      </w:r>
      <w:r>
        <w:rPr>
          <w:noProof/>
        </w:rPr>
        <w:tab/>
        <w:t>Environmental Impact STATEMENT (EIs)</w:t>
      </w:r>
      <w:r>
        <w:rPr>
          <w:noProof/>
        </w:rPr>
        <w:tab/>
      </w:r>
      <w:r w:rsidR="00DB3CB4">
        <w:rPr>
          <w:noProof/>
        </w:rPr>
        <w:fldChar w:fldCharType="begin"/>
      </w:r>
      <w:r>
        <w:rPr>
          <w:noProof/>
        </w:rPr>
        <w:instrText xml:space="preserve"> PAGEREF _Toc192316174 \h </w:instrText>
      </w:r>
      <w:r w:rsidR="00DB3CB4">
        <w:rPr>
          <w:noProof/>
        </w:rPr>
      </w:r>
      <w:r w:rsidR="00DB3CB4">
        <w:rPr>
          <w:noProof/>
        </w:rPr>
        <w:fldChar w:fldCharType="separate"/>
      </w:r>
      <w:r w:rsidR="0034170E">
        <w:rPr>
          <w:noProof/>
        </w:rPr>
        <w:t>9</w:t>
      </w:r>
      <w:r w:rsidR="00DB3CB4">
        <w:rPr>
          <w:noProof/>
        </w:rPr>
        <w:fldChar w:fldCharType="end"/>
      </w:r>
    </w:p>
    <w:p w:rsidR="001E054E" w:rsidRDefault="001E054E">
      <w:pPr>
        <w:pStyle w:val="TOC2"/>
        <w:tabs>
          <w:tab w:val="left" w:pos="960"/>
          <w:tab w:val="right" w:leader="dot" w:pos="9017"/>
        </w:tabs>
        <w:rPr>
          <w:noProof/>
        </w:rPr>
      </w:pPr>
      <w:r>
        <w:rPr>
          <w:noProof/>
        </w:rPr>
        <w:t>3.7</w:t>
      </w:r>
      <w:r>
        <w:rPr>
          <w:noProof/>
        </w:rPr>
        <w:tab/>
        <w:t>Environmental Permit</w:t>
      </w:r>
      <w:r>
        <w:rPr>
          <w:noProof/>
        </w:rPr>
        <w:tab/>
      </w:r>
      <w:r w:rsidR="00DB3CB4">
        <w:rPr>
          <w:noProof/>
        </w:rPr>
        <w:fldChar w:fldCharType="begin"/>
      </w:r>
      <w:r>
        <w:rPr>
          <w:noProof/>
        </w:rPr>
        <w:instrText xml:space="preserve"> PAGEREF _Toc192316175 \h </w:instrText>
      </w:r>
      <w:r w:rsidR="00DB3CB4">
        <w:rPr>
          <w:noProof/>
        </w:rPr>
      </w:r>
      <w:r w:rsidR="00DB3CB4">
        <w:rPr>
          <w:noProof/>
        </w:rPr>
        <w:fldChar w:fldCharType="separate"/>
      </w:r>
      <w:r w:rsidR="0034170E">
        <w:rPr>
          <w:noProof/>
        </w:rPr>
        <w:t>13</w:t>
      </w:r>
      <w:r w:rsidR="00DB3CB4">
        <w:rPr>
          <w:noProof/>
        </w:rPr>
        <w:fldChar w:fldCharType="end"/>
      </w:r>
    </w:p>
    <w:p w:rsidR="001E054E" w:rsidRDefault="001E054E">
      <w:pPr>
        <w:pStyle w:val="TOC2"/>
        <w:tabs>
          <w:tab w:val="left" w:pos="960"/>
          <w:tab w:val="right" w:leader="dot" w:pos="9017"/>
        </w:tabs>
        <w:rPr>
          <w:noProof/>
        </w:rPr>
      </w:pPr>
      <w:r>
        <w:rPr>
          <w:noProof/>
        </w:rPr>
        <w:t>3.8</w:t>
      </w:r>
      <w:r>
        <w:rPr>
          <w:noProof/>
        </w:rPr>
        <w:tab/>
        <w:t>Annual Environmental Report (AER)</w:t>
      </w:r>
      <w:r>
        <w:rPr>
          <w:noProof/>
        </w:rPr>
        <w:tab/>
      </w:r>
      <w:r w:rsidR="00DB3CB4">
        <w:rPr>
          <w:noProof/>
        </w:rPr>
        <w:fldChar w:fldCharType="begin"/>
      </w:r>
      <w:r>
        <w:rPr>
          <w:noProof/>
        </w:rPr>
        <w:instrText xml:space="preserve"> PAGEREF _Toc192316176 \h </w:instrText>
      </w:r>
      <w:r w:rsidR="00DB3CB4">
        <w:rPr>
          <w:noProof/>
        </w:rPr>
      </w:r>
      <w:r w:rsidR="00DB3CB4">
        <w:rPr>
          <w:noProof/>
        </w:rPr>
        <w:fldChar w:fldCharType="separate"/>
      </w:r>
      <w:r w:rsidR="0034170E">
        <w:rPr>
          <w:noProof/>
        </w:rPr>
        <w:t>14</w:t>
      </w:r>
      <w:r w:rsidR="00DB3CB4">
        <w:rPr>
          <w:noProof/>
        </w:rPr>
        <w:fldChar w:fldCharType="end"/>
      </w:r>
    </w:p>
    <w:p w:rsidR="001E054E" w:rsidRDefault="001E054E">
      <w:pPr>
        <w:pStyle w:val="TOC2"/>
        <w:tabs>
          <w:tab w:val="left" w:pos="960"/>
          <w:tab w:val="right" w:leader="dot" w:pos="9017"/>
        </w:tabs>
        <w:rPr>
          <w:noProof/>
        </w:rPr>
      </w:pPr>
      <w:r>
        <w:rPr>
          <w:noProof/>
        </w:rPr>
        <w:t>3.9</w:t>
      </w:r>
      <w:r>
        <w:rPr>
          <w:noProof/>
        </w:rPr>
        <w:tab/>
        <w:t>Environmental Management Plan (EMP)</w:t>
      </w:r>
      <w:r>
        <w:rPr>
          <w:noProof/>
        </w:rPr>
        <w:tab/>
      </w:r>
      <w:r w:rsidR="00DB3CB4">
        <w:rPr>
          <w:noProof/>
        </w:rPr>
        <w:fldChar w:fldCharType="begin"/>
      </w:r>
      <w:r>
        <w:rPr>
          <w:noProof/>
        </w:rPr>
        <w:instrText xml:space="preserve"> PAGEREF _Toc192316177 \h </w:instrText>
      </w:r>
      <w:r w:rsidR="00DB3CB4">
        <w:rPr>
          <w:noProof/>
        </w:rPr>
      </w:r>
      <w:r w:rsidR="00DB3CB4">
        <w:rPr>
          <w:noProof/>
        </w:rPr>
        <w:fldChar w:fldCharType="separate"/>
      </w:r>
      <w:r w:rsidR="0034170E">
        <w:rPr>
          <w:noProof/>
        </w:rPr>
        <w:t>14</w:t>
      </w:r>
      <w:r w:rsidR="00DB3CB4">
        <w:rPr>
          <w:noProof/>
        </w:rPr>
        <w:fldChar w:fldCharType="end"/>
      </w:r>
    </w:p>
    <w:p w:rsidR="001E054E" w:rsidRDefault="001E054E">
      <w:pPr>
        <w:pStyle w:val="TOC2"/>
        <w:tabs>
          <w:tab w:val="left" w:pos="960"/>
          <w:tab w:val="right" w:leader="dot" w:pos="9017"/>
        </w:tabs>
        <w:rPr>
          <w:noProof/>
        </w:rPr>
      </w:pPr>
      <w:r>
        <w:rPr>
          <w:noProof/>
        </w:rPr>
        <w:t>3.10</w:t>
      </w:r>
      <w:r>
        <w:rPr>
          <w:noProof/>
        </w:rPr>
        <w:tab/>
        <w:t>Environmental Monitoring</w:t>
      </w:r>
      <w:r>
        <w:rPr>
          <w:noProof/>
        </w:rPr>
        <w:tab/>
      </w:r>
      <w:r w:rsidR="00DB3CB4">
        <w:rPr>
          <w:noProof/>
        </w:rPr>
        <w:fldChar w:fldCharType="begin"/>
      </w:r>
      <w:r>
        <w:rPr>
          <w:noProof/>
        </w:rPr>
        <w:instrText xml:space="preserve"> PAGEREF _Toc192316178 \h </w:instrText>
      </w:r>
      <w:r w:rsidR="00DB3CB4">
        <w:rPr>
          <w:noProof/>
        </w:rPr>
      </w:r>
      <w:r w:rsidR="00DB3CB4">
        <w:rPr>
          <w:noProof/>
        </w:rPr>
        <w:fldChar w:fldCharType="separate"/>
      </w:r>
      <w:r w:rsidR="0034170E">
        <w:rPr>
          <w:noProof/>
        </w:rPr>
        <w:t>14</w:t>
      </w:r>
      <w:r w:rsidR="00DB3CB4">
        <w:rPr>
          <w:noProof/>
        </w:rPr>
        <w:fldChar w:fldCharType="end"/>
      </w:r>
    </w:p>
    <w:p w:rsidR="001E054E" w:rsidRDefault="001E054E">
      <w:pPr>
        <w:pStyle w:val="TOC2"/>
        <w:tabs>
          <w:tab w:val="left" w:pos="960"/>
          <w:tab w:val="right" w:leader="dot" w:pos="9017"/>
        </w:tabs>
        <w:rPr>
          <w:noProof/>
        </w:rPr>
      </w:pPr>
      <w:r>
        <w:rPr>
          <w:noProof/>
        </w:rPr>
        <w:t>3.11</w:t>
      </w:r>
      <w:r>
        <w:rPr>
          <w:noProof/>
        </w:rPr>
        <w:tab/>
        <w:t>Environmental Certificate</w:t>
      </w:r>
      <w:r>
        <w:rPr>
          <w:noProof/>
        </w:rPr>
        <w:tab/>
      </w:r>
      <w:r w:rsidR="00DB3CB4">
        <w:rPr>
          <w:noProof/>
        </w:rPr>
        <w:fldChar w:fldCharType="begin"/>
      </w:r>
      <w:r>
        <w:rPr>
          <w:noProof/>
        </w:rPr>
        <w:instrText xml:space="preserve"> PAGEREF _Toc192316179 \h </w:instrText>
      </w:r>
      <w:r w:rsidR="00DB3CB4">
        <w:rPr>
          <w:noProof/>
        </w:rPr>
      </w:r>
      <w:r w:rsidR="00DB3CB4">
        <w:rPr>
          <w:noProof/>
        </w:rPr>
        <w:fldChar w:fldCharType="separate"/>
      </w:r>
      <w:r w:rsidR="0034170E">
        <w:rPr>
          <w:noProof/>
        </w:rPr>
        <w:t>14</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4.</w:t>
      </w:r>
      <w:r>
        <w:rPr>
          <w:b w:val="0"/>
          <w:bCs w:val="0"/>
          <w:caps w:val="0"/>
          <w:noProof/>
        </w:rPr>
        <w:tab/>
      </w:r>
      <w:r>
        <w:rPr>
          <w:noProof/>
        </w:rPr>
        <w:t>AIR TRANSPORT SUB SECTOR</w:t>
      </w:r>
      <w:r>
        <w:rPr>
          <w:noProof/>
        </w:rPr>
        <w:tab/>
      </w:r>
      <w:r w:rsidR="00DB3CB4">
        <w:rPr>
          <w:noProof/>
        </w:rPr>
        <w:fldChar w:fldCharType="begin"/>
      </w:r>
      <w:r>
        <w:rPr>
          <w:noProof/>
        </w:rPr>
        <w:instrText xml:space="preserve"> PAGEREF _Toc192316180 \h </w:instrText>
      </w:r>
      <w:r w:rsidR="00DB3CB4">
        <w:rPr>
          <w:noProof/>
        </w:rPr>
      </w:r>
      <w:r w:rsidR="00DB3CB4">
        <w:rPr>
          <w:noProof/>
        </w:rPr>
        <w:fldChar w:fldCharType="separate"/>
      </w:r>
      <w:r w:rsidR="0034170E">
        <w:rPr>
          <w:noProof/>
        </w:rPr>
        <w:t>15</w:t>
      </w:r>
      <w:r w:rsidR="00DB3CB4">
        <w:rPr>
          <w:noProof/>
        </w:rPr>
        <w:fldChar w:fldCharType="end"/>
      </w:r>
    </w:p>
    <w:p w:rsidR="001E054E" w:rsidRDefault="001E054E">
      <w:pPr>
        <w:pStyle w:val="TOC2"/>
        <w:tabs>
          <w:tab w:val="left" w:pos="960"/>
          <w:tab w:val="right" w:leader="dot" w:pos="9017"/>
        </w:tabs>
        <w:rPr>
          <w:noProof/>
        </w:rPr>
      </w:pPr>
      <w:r>
        <w:rPr>
          <w:noProof/>
        </w:rPr>
        <w:t>4.1</w:t>
      </w:r>
      <w:r>
        <w:rPr>
          <w:noProof/>
        </w:rPr>
        <w:tab/>
      </w:r>
      <w:r w:rsidR="00C95939">
        <w:rPr>
          <w:noProof/>
        </w:rPr>
        <w:t>Introduction</w:t>
      </w:r>
      <w:r w:rsidR="00C95939">
        <w:rPr>
          <w:noProof/>
        </w:rPr>
        <w:tab/>
      </w:r>
      <w:r w:rsidR="00DB3CB4">
        <w:rPr>
          <w:noProof/>
        </w:rPr>
        <w:fldChar w:fldCharType="begin"/>
      </w:r>
      <w:r>
        <w:rPr>
          <w:noProof/>
        </w:rPr>
        <w:instrText xml:space="preserve"> PAGEREF _Toc192316181 \h </w:instrText>
      </w:r>
      <w:r w:rsidR="00DB3CB4">
        <w:rPr>
          <w:noProof/>
        </w:rPr>
      </w:r>
      <w:r w:rsidR="00DB3CB4">
        <w:rPr>
          <w:noProof/>
        </w:rPr>
        <w:fldChar w:fldCharType="separate"/>
      </w:r>
      <w:r w:rsidR="0034170E">
        <w:rPr>
          <w:noProof/>
        </w:rPr>
        <w:t>15</w:t>
      </w:r>
      <w:r w:rsidR="00DB3CB4">
        <w:rPr>
          <w:noProof/>
        </w:rPr>
        <w:fldChar w:fldCharType="end"/>
      </w:r>
    </w:p>
    <w:p w:rsidR="001E054E" w:rsidRDefault="00C95939">
      <w:pPr>
        <w:pStyle w:val="TOC2"/>
        <w:tabs>
          <w:tab w:val="left" w:pos="960"/>
          <w:tab w:val="right" w:leader="dot" w:pos="9017"/>
        </w:tabs>
        <w:rPr>
          <w:noProof/>
        </w:rPr>
      </w:pPr>
      <w:r>
        <w:rPr>
          <w:noProof/>
        </w:rPr>
        <w:t>4.2</w:t>
      </w:r>
      <w:r>
        <w:rPr>
          <w:noProof/>
        </w:rPr>
        <w:tab/>
        <w:t xml:space="preserve">Screening Criteria </w:t>
      </w:r>
      <w:r w:rsidR="00432D12">
        <w:rPr>
          <w:noProof/>
        </w:rPr>
        <w:t>f</w:t>
      </w:r>
      <w:r>
        <w:rPr>
          <w:noProof/>
        </w:rPr>
        <w:t>or Air Transport Projects</w:t>
      </w:r>
      <w:r>
        <w:rPr>
          <w:noProof/>
        </w:rPr>
        <w:tab/>
      </w:r>
      <w:r w:rsidR="00DB3CB4">
        <w:rPr>
          <w:noProof/>
        </w:rPr>
        <w:fldChar w:fldCharType="begin"/>
      </w:r>
      <w:r w:rsidR="001E054E">
        <w:rPr>
          <w:noProof/>
        </w:rPr>
        <w:instrText xml:space="preserve"> PAGEREF _Toc192316182 \h </w:instrText>
      </w:r>
      <w:r w:rsidR="00DB3CB4">
        <w:rPr>
          <w:noProof/>
        </w:rPr>
      </w:r>
      <w:r w:rsidR="00DB3CB4">
        <w:rPr>
          <w:noProof/>
        </w:rPr>
        <w:fldChar w:fldCharType="separate"/>
      </w:r>
      <w:r w:rsidR="0034170E">
        <w:rPr>
          <w:noProof/>
        </w:rPr>
        <w:t>15</w:t>
      </w:r>
      <w:r w:rsidR="00DB3CB4">
        <w:rPr>
          <w:noProof/>
        </w:rPr>
        <w:fldChar w:fldCharType="end"/>
      </w:r>
    </w:p>
    <w:p w:rsidR="001E054E" w:rsidRDefault="00C95939">
      <w:pPr>
        <w:pStyle w:val="TOC2"/>
        <w:tabs>
          <w:tab w:val="left" w:pos="960"/>
          <w:tab w:val="right" w:leader="dot" w:pos="9017"/>
        </w:tabs>
        <w:rPr>
          <w:noProof/>
        </w:rPr>
      </w:pPr>
      <w:r>
        <w:rPr>
          <w:noProof/>
        </w:rPr>
        <w:t>4.3</w:t>
      </w:r>
      <w:r>
        <w:rPr>
          <w:noProof/>
        </w:rPr>
        <w:tab/>
        <w:t>Project Alternatives</w:t>
      </w:r>
      <w:r>
        <w:rPr>
          <w:noProof/>
        </w:rPr>
        <w:tab/>
      </w:r>
      <w:r w:rsidR="00DB3CB4">
        <w:rPr>
          <w:noProof/>
        </w:rPr>
        <w:fldChar w:fldCharType="begin"/>
      </w:r>
      <w:r w:rsidR="001E054E">
        <w:rPr>
          <w:noProof/>
        </w:rPr>
        <w:instrText xml:space="preserve"> PAGEREF _Toc192316183 \h </w:instrText>
      </w:r>
      <w:r w:rsidR="00DB3CB4">
        <w:rPr>
          <w:noProof/>
        </w:rPr>
      </w:r>
      <w:r w:rsidR="00DB3CB4">
        <w:rPr>
          <w:noProof/>
        </w:rPr>
        <w:fldChar w:fldCharType="separate"/>
      </w:r>
      <w:r w:rsidR="0034170E">
        <w:rPr>
          <w:noProof/>
        </w:rPr>
        <w:t>16</w:t>
      </w:r>
      <w:r w:rsidR="00DB3CB4">
        <w:rPr>
          <w:noProof/>
        </w:rPr>
        <w:fldChar w:fldCharType="end"/>
      </w:r>
    </w:p>
    <w:p w:rsidR="001E054E" w:rsidRDefault="00C95939">
      <w:pPr>
        <w:pStyle w:val="TOC2"/>
        <w:tabs>
          <w:tab w:val="left" w:pos="960"/>
          <w:tab w:val="right" w:leader="dot" w:pos="9017"/>
        </w:tabs>
        <w:rPr>
          <w:noProof/>
        </w:rPr>
      </w:pPr>
      <w:r>
        <w:rPr>
          <w:noProof/>
        </w:rPr>
        <w:t>4.4</w:t>
      </w:r>
      <w:r>
        <w:rPr>
          <w:noProof/>
        </w:rPr>
        <w:tab/>
        <w:t xml:space="preserve">Description </w:t>
      </w:r>
      <w:r w:rsidR="00432D12">
        <w:rPr>
          <w:noProof/>
        </w:rPr>
        <w:t>o</w:t>
      </w:r>
      <w:r>
        <w:rPr>
          <w:noProof/>
        </w:rPr>
        <w:t>f Aviation Sub-Sector Projects</w:t>
      </w:r>
      <w:r>
        <w:rPr>
          <w:noProof/>
        </w:rPr>
        <w:tab/>
      </w:r>
      <w:r w:rsidR="00DB3CB4">
        <w:rPr>
          <w:noProof/>
        </w:rPr>
        <w:fldChar w:fldCharType="begin"/>
      </w:r>
      <w:r w:rsidR="001E054E">
        <w:rPr>
          <w:noProof/>
        </w:rPr>
        <w:instrText xml:space="preserve"> PAGEREF _Toc192316184 \h </w:instrText>
      </w:r>
      <w:r w:rsidR="00DB3CB4">
        <w:rPr>
          <w:noProof/>
        </w:rPr>
      </w:r>
      <w:r w:rsidR="00DB3CB4">
        <w:rPr>
          <w:noProof/>
        </w:rPr>
        <w:fldChar w:fldCharType="separate"/>
      </w:r>
      <w:r w:rsidR="0034170E">
        <w:rPr>
          <w:noProof/>
        </w:rPr>
        <w:t>16</w:t>
      </w:r>
      <w:r w:rsidR="00DB3CB4">
        <w:rPr>
          <w:noProof/>
        </w:rPr>
        <w:fldChar w:fldCharType="end"/>
      </w:r>
    </w:p>
    <w:p w:rsidR="001E054E" w:rsidRDefault="00C95939">
      <w:pPr>
        <w:pStyle w:val="TOC2"/>
        <w:tabs>
          <w:tab w:val="left" w:pos="960"/>
          <w:tab w:val="right" w:leader="dot" w:pos="9017"/>
        </w:tabs>
        <w:rPr>
          <w:noProof/>
        </w:rPr>
      </w:pPr>
      <w:r>
        <w:rPr>
          <w:noProof/>
        </w:rPr>
        <w:t>4.5</w:t>
      </w:r>
      <w:r>
        <w:rPr>
          <w:noProof/>
        </w:rPr>
        <w:tab/>
        <w:t>Baseline Conditions</w:t>
      </w:r>
      <w:r>
        <w:rPr>
          <w:noProof/>
        </w:rPr>
        <w:tab/>
      </w:r>
      <w:r w:rsidR="00DB3CB4">
        <w:rPr>
          <w:noProof/>
        </w:rPr>
        <w:fldChar w:fldCharType="begin"/>
      </w:r>
      <w:r w:rsidR="001E054E">
        <w:rPr>
          <w:noProof/>
        </w:rPr>
        <w:instrText xml:space="preserve"> PAGEREF _Toc192316185 \h </w:instrText>
      </w:r>
      <w:r w:rsidR="00DB3CB4">
        <w:rPr>
          <w:noProof/>
        </w:rPr>
      </w:r>
      <w:r w:rsidR="00DB3CB4">
        <w:rPr>
          <w:noProof/>
        </w:rPr>
        <w:fldChar w:fldCharType="separate"/>
      </w:r>
      <w:r w:rsidR="0034170E">
        <w:rPr>
          <w:noProof/>
        </w:rPr>
        <w:t>18</w:t>
      </w:r>
      <w:r w:rsidR="00DB3CB4">
        <w:rPr>
          <w:noProof/>
        </w:rPr>
        <w:fldChar w:fldCharType="end"/>
      </w:r>
    </w:p>
    <w:p w:rsidR="001E054E" w:rsidRDefault="00C95939">
      <w:pPr>
        <w:pStyle w:val="TOC2"/>
        <w:tabs>
          <w:tab w:val="left" w:pos="960"/>
          <w:tab w:val="right" w:leader="dot" w:pos="9017"/>
        </w:tabs>
        <w:rPr>
          <w:noProof/>
        </w:rPr>
      </w:pPr>
      <w:r>
        <w:rPr>
          <w:noProof/>
        </w:rPr>
        <w:t>4.6</w:t>
      </w:r>
      <w:r>
        <w:rPr>
          <w:noProof/>
        </w:rPr>
        <w:tab/>
        <w:t xml:space="preserve">Impact Identification </w:t>
      </w:r>
      <w:r w:rsidR="00432D12">
        <w:rPr>
          <w:noProof/>
        </w:rPr>
        <w:t>a</w:t>
      </w:r>
      <w:r>
        <w:rPr>
          <w:noProof/>
        </w:rPr>
        <w:t>nd Evaluation</w:t>
      </w:r>
      <w:r>
        <w:rPr>
          <w:noProof/>
        </w:rPr>
        <w:tab/>
      </w:r>
      <w:r w:rsidR="00DB3CB4">
        <w:rPr>
          <w:noProof/>
        </w:rPr>
        <w:fldChar w:fldCharType="begin"/>
      </w:r>
      <w:r w:rsidR="001E054E">
        <w:rPr>
          <w:noProof/>
        </w:rPr>
        <w:instrText xml:space="preserve"> PAGEREF _Toc192316186 \h </w:instrText>
      </w:r>
      <w:r w:rsidR="00DB3CB4">
        <w:rPr>
          <w:noProof/>
        </w:rPr>
      </w:r>
      <w:r w:rsidR="00DB3CB4">
        <w:rPr>
          <w:noProof/>
        </w:rPr>
        <w:fldChar w:fldCharType="separate"/>
      </w:r>
      <w:r w:rsidR="0034170E">
        <w:rPr>
          <w:noProof/>
        </w:rPr>
        <w:t>19</w:t>
      </w:r>
      <w:r w:rsidR="00DB3CB4">
        <w:rPr>
          <w:noProof/>
        </w:rPr>
        <w:fldChar w:fldCharType="end"/>
      </w:r>
    </w:p>
    <w:p w:rsidR="001E054E" w:rsidRDefault="00C95939">
      <w:pPr>
        <w:pStyle w:val="TOC2"/>
        <w:tabs>
          <w:tab w:val="left" w:pos="960"/>
          <w:tab w:val="right" w:leader="dot" w:pos="9017"/>
        </w:tabs>
        <w:rPr>
          <w:noProof/>
        </w:rPr>
      </w:pPr>
      <w:r>
        <w:rPr>
          <w:noProof/>
        </w:rPr>
        <w:t>4.7</w:t>
      </w:r>
      <w:r>
        <w:rPr>
          <w:noProof/>
        </w:rPr>
        <w:tab/>
        <w:t>Mitigation Measures</w:t>
      </w:r>
      <w:r>
        <w:rPr>
          <w:noProof/>
        </w:rPr>
        <w:tab/>
      </w:r>
      <w:r w:rsidR="00DB3CB4">
        <w:rPr>
          <w:noProof/>
        </w:rPr>
        <w:fldChar w:fldCharType="begin"/>
      </w:r>
      <w:r w:rsidR="001E054E">
        <w:rPr>
          <w:noProof/>
        </w:rPr>
        <w:instrText xml:space="preserve"> PAGEREF _Toc192316187 \h </w:instrText>
      </w:r>
      <w:r w:rsidR="00DB3CB4">
        <w:rPr>
          <w:noProof/>
        </w:rPr>
      </w:r>
      <w:r w:rsidR="00DB3CB4">
        <w:rPr>
          <w:noProof/>
        </w:rPr>
        <w:fldChar w:fldCharType="separate"/>
      </w:r>
      <w:r w:rsidR="0034170E">
        <w:rPr>
          <w:noProof/>
        </w:rPr>
        <w:t>21</w:t>
      </w:r>
      <w:r w:rsidR="00DB3CB4">
        <w:rPr>
          <w:noProof/>
        </w:rPr>
        <w:fldChar w:fldCharType="end"/>
      </w:r>
    </w:p>
    <w:p w:rsidR="001E054E" w:rsidRDefault="00C95939">
      <w:pPr>
        <w:pStyle w:val="TOC2"/>
        <w:tabs>
          <w:tab w:val="left" w:pos="960"/>
          <w:tab w:val="right" w:leader="dot" w:pos="9017"/>
        </w:tabs>
        <w:rPr>
          <w:noProof/>
        </w:rPr>
      </w:pPr>
      <w:r>
        <w:rPr>
          <w:noProof/>
        </w:rPr>
        <w:t>4.8</w:t>
      </w:r>
      <w:r>
        <w:rPr>
          <w:noProof/>
        </w:rPr>
        <w:tab/>
        <w:t>Monitoring</w:t>
      </w:r>
      <w:r w:rsidR="001E054E">
        <w:rPr>
          <w:noProof/>
        </w:rPr>
        <w:tab/>
      </w:r>
      <w:r w:rsidR="00DB3CB4">
        <w:rPr>
          <w:noProof/>
        </w:rPr>
        <w:fldChar w:fldCharType="begin"/>
      </w:r>
      <w:r w:rsidR="001E054E">
        <w:rPr>
          <w:noProof/>
        </w:rPr>
        <w:instrText xml:space="preserve"> PAGEREF _Toc192316188 \h </w:instrText>
      </w:r>
      <w:r w:rsidR="00DB3CB4">
        <w:rPr>
          <w:noProof/>
        </w:rPr>
      </w:r>
      <w:r w:rsidR="00DB3CB4">
        <w:rPr>
          <w:noProof/>
        </w:rPr>
        <w:fldChar w:fldCharType="separate"/>
      </w:r>
      <w:r w:rsidR="0034170E">
        <w:rPr>
          <w:noProof/>
        </w:rPr>
        <w:t>22</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5.</w:t>
      </w:r>
      <w:r>
        <w:rPr>
          <w:b w:val="0"/>
          <w:bCs w:val="0"/>
          <w:caps w:val="0"/>
          <w:noProof/>
        </w:rPr>
        <w:tab/>
      </w:r>
      <w:r>
        <w:rPr>
          <w:noProof/>
        </w:rPr>
        <w:t>MARITIME, PORT AND HARBOUR SUB SECTOR</w:t>
      </w:r>
      <w:r>
        <w:rPr>
          <w:noProof/>
        </w:rPr>
        <w:tab/>
      </w:r>
      <w:r w:rsidR="00DB3CB4">
        <w:rPr>
          <w:noProof/>
        </w:rPr>
        <w:fldChar w:fldCharType="begin"/>
      </w:r>
      <w:r>
        <w:rPr>
          <w:noProof/>
        </w:rPr>
        <w:instrText xml:space="preserve"> PAGEREF _Toc192316189 \h </w:instrText>
      </w:r>
      <w:r w:rsidR="00DB3CB4">
        <w:rPr>
          <w:noProof/>
        </w:rPr>
      </w:r>
      <w:r w:rsidR="00DB3CB4">
        <w:rPr>
          <w:noProof/>
        </w:rPr>
        <w:fldChar w:fldCharType="separate"/>
      </w:r>
      <w:r w:rsidR="0034170E">
        <w:rPr>
          <w:noProof/>
        </w:rPr>
        <w:t>24</w:t>
      </w:r>
      <w:r w:rsidR="00DB3CB4">
        <w:rPr>
          <w:noProof/>
        </w:rPr>
        <w:fldChar w:fldCharType="end"/>
      </w:r>
    </w:p>
    <w:p w:rsidR="001E054E" w:rsidRDefault="001E054E">
      <w:pPr>
        <w:pStyle w:val="TOC2"/>
        <w:tabs>
          <w:tab w:val="left" w:pos="960"/>
          <w:tab w:val="right" w:leader="dot" w:pos="9017"/>
        </w:tabs>
        <w:rPr>
          <w:noProof/>
        </w:rPr>
      </w:pPr>
      <w:r>
        <w:rPr>
          <w:noProof/>
        </w:rPr>
        <w:t>5.1</w:t>
      </w:r>
      <w:r>
        <w:rPr>
          <w:noProof/>
        </w:rPr>
        <w:tab/>
      </w:r>
      <w:r w:rsidR="00C95939">
        <w:rPr>
          <w:noProof/>
        </w:rPr>
        <w:t>Introduction</w:t>
      </w:r>
      <w:r w:rsidR="00C95939">
        <w:rPr>
          <w:noProof/>
        </w:rPr>
        <w:tab/>
      </w:r>
      <w:r w:rsidR="00DB3CB4">
        <w:rPr>
          <w:noProof/>
        </w:rPr>
        <w:fldChar w:fldCharType="begin"/>
      </w:r>
      <w:r>
        <w:rPr>
          <w:noProof/>
        </w:rPr>
        <w:instrText xml:space="preserve"> PAGEREF _Toc192316190 \h </w:instrText>
      </w:r>
      <w:r w:rsidR="00DB3CB4">
        <w:rPr>
          <w:noProof/>
        </w:rPr>
      </w:r>
      <w:r w:rsidR="00DB3CB4">
        <w:rPr>
          <w:noProof/>
        </w:rPr>
        <w:fldChar w:fldCharType="separate"/>
      </w:r>
      <w:r w:rsidR="0034170E">
        <w:rPr>
          <w:noProof/>
        </w:rPr>
        <w:t>24</w:t>
      </w:r>
      <w:r w:rsidR="00DB3CB4">
        <w:rPr>
          <w:noProof/>
        </w:rPr>
        <w:fldChar w:fldCharType="end"/>
      </w:r>
    </w:p>
    <w:p w:rsidR="001E054E" w:rsidRDefault="00C95939">
      <w:pPr>
        <w:pStyle w:val="TOC2"/>
        <w:tabs>
          <w:tab w:val="left" w:pos="960"/>
          <w:tab w:val="right" w:leader="dot" w:pos="9017"/>
        </w:tabs>
        <w:rPr>
          <w:noProof/>
        </w:rPr>
      </w:pPr>
      <w:r>
        <w:rPr>
          <w:noProof/>
        </w:rPr>
        <w:t>5.2</w:t>
      </w:r>
      <w:r>
        <w:rPr>
          <w:noProof/>
        </w:rPr>
        <w:tab/>
        <w:t xml:space="preserve">Screening </w:t>
      </w:r>
      <w:r w:rsidR="00432D12">
        <w:rPr>
          <w:noProof/>
        </w:rPr>
        <w:t>f</w:t>
      </w:r>
      <w:r>
        <w:rPr>
          <w:noProof/>
        </w:rPr>
        <w:t>or Maritime Transport Projects</w:t>
      </w:r>
      <w:r>
        <w:rPr>
          <w:noProof/>
        </w:rPr>
        <w:tab/>
      </w:r>
      <w:r w:rsidR="00DB3CB4">
        <w:rPr>
          <w:noProof/>
        </w:rPr>
        <w:fldChar w:fldCharType="begin"/>
      </w:r>
      <w:r w:rsidR="001E054E">
        <w:rPr>
          <w:noProof/>
        </w:rPr>
        <w:instrText xml:space="preserve"> PAGEREF _Toc192316191 \h </w:instrText>
      </w:r>
      <w:r w:rsidR="00DB3CB4">
        <w:rPr>
          <w:noProof/>
        </w:rPr>
      </w:r>
      <w:r w:rsidR="00DB3CB4">
        <w:rPr>
          <w:noProof/>
        </w:rPr>
        <w:fldChar w:fldCharType="separate"/>
      </w:r>
      <w:r w:rsidR="0034170E">
        <w:rPr>
          <w:noProof/>
        </w:rPr>
        <w:t>24</w:t>
      </w:r>
      <w:r w:rsidR="00DB3CB4">
        <w:rPr>
          <w:noProof/>
        </w:rPr>
        <w:fldChar w:fldCharType="end"/>
      </w:r>
    </w:p>
    <w:p w:rsidR="001E054E" w:rsidRDefault="00C95939">
      <w:pPr>
        <w:pStyle w:val="TOC2"/>
        <w:tabs>
          <w:tab w:val="left" w:pos="960"/>
          <w:tab w:val="right" w:leader="dot" w:pos="9017"/>
        </w:tabs>
        <w:rPr>
          <w:noProof/>
        </w:rPr>
      </w:pPr>
      <w:r>
        <w:rPr>
          <w:noProof/>
        </w:rPr>
        <w:t>5.3</w:t>
      </w:r>
      <w:r>
        <w:rPr>
          <w:noProof/>
        </w:rPr>
        <w:tab/>
        <w:t>Project Alternatives</w:t>
      </w:r>
      <w:r>
        <w:rPr>
          <w:noProof/>
        </w:rPr>
        <w:tab/>
      </w:r>
      <w:r w:rsidR="00DB3CB4">
        <w:rPr>
          <w:noProof/>
        </w:rPr>
        <w:fldChar w:fldCharType="begin"/>
      </w:r>
      <w:r w:rsidR="001E054E">
        <w:rPr>
          <w:noProof/>
        </w:rPr>
        <w:instrText xml:space="preserve"> PAGEREF _Toc192316192 \h </w:instrText>
      </w:r>
      <w:r w:rsidR="00DB3CB4">
        <w:rPr>
          <w:noProof/>
        </w:rPr>
      </w:r>
      <w:r w:rsidR="00DB3CB4">
        <w:rPr>
          <w:noProof/>
        </w:rPr>
        <w:fldChar w:fldCharType="separate"/>
      </w:r>
      <w:r w:rsidR="0034170E">
        <w:rPr>
          <w:noProof/>
        </w:rPr>
        <w:t>25</w:t>
      </w:r>
      <w:r w:rsidR="00DB3CB4">
        <w:rPr>
          <w:noProof/>
        </w:rPr>
        <w:fldChar w:fldCharType="end"/>
      </w:r>
    </w:p>
    <w:p w:rsidR="001E054E" w:rsidRDefault="00C95939">
      <w:pPr>
        <w:pStyle w:val="TOC2"/>
        <w:tabs>
          <w:tab w:val="left" w:pos="960"/>
          <w:tab w:val="right" w:leader="dot" w:pos="9017"/>
        </w:tabs>
        <w:rPr>
          <w:noProof/>
        </w:rPr>
      </w:pPr>
      <w:r>
        <w:rPr>
          <w:noProof/>
        </w:rPr>
        <w:t>5.4</w:t>
      </w:r>
      <w:r>
        <w:rPr>
          <w:noProof/>
        </w:rPr>
        <w:tab/>
        <w:t xml:space="preserve">Description </w:t>
      </w:r>
      <w:r w:rsidR="00432D12">
        <w:rPr>
          <w:noProof/>
        </w:rPr>
        <w:t>o</w:t>
      </w:r>
      <w:r>
        <w:rPr>
          <w:noProof/>
        </w:rPr>
        <w:t>f The Proposed Maritime/Harbour Projects</w:t>
      </w:r>
      <w:r>
        <w:rPr>
          <w:noProof/>
        </w:rPr>
        <w:tab/>
      </w:r>
      <w:r w:rsidR="00DB3CB4">
        <w:rPr>
          <w:noProof/>
        </w:rPr>
        <w:fldChar w:fldCharType="begin"/>
      </w:r>
      <w:r w:rsidR="001E054E">
        <w:rPr>
          <w:noProof/>
        </w:rPr>
        <w:instrText xml:space="preserve"> PAGEREF _Toc192316193 \h </w:instrText>
      </w:r>
      <w:r w:rsidR="00DB3CB4">
        <w:rPr>
          <w:noProof/>
        </w:rPr>
      </w:r>
      <w:r w:rsidR="00DB3CB4">
        <w:rPr>
          <w:noProof/>
        </w:rPr>
        <w:fldChar w:fldCharType="separate"/>
      </w:r>
      <w:r w:rsidR="0034170E">
        <w:rPr>
          <w:noProof/>
        </w:rPr>
        <w:t>25</w:t>
      </w:r>
      <w:r w:rsidR="00DB3CB4">
        <w:rPr>
          <w:noProof/>
        </w:rPr>
        <w:fldChar w:fldCharType="end"/>
      </w:r>
    </w:p>
    <w:p w:rsidR="001E054E" w:rsidRDefault="00C95939">
      <w:pPr>
        <w:pStyle w:val="TOC2"/>
        <w:tabs>
          <w:tab w:val="left" w:pos="960"/>
          <w:tab w:val="right" w:leader="dot" w:pos="9017"/>
        </w:tabs>
        <w:rPr>
          <w:noProof/>
        </w:rPr>
      </w:pPr>
      <w:r>
        <w:rPr>
          <w:noProof/>
        </w:rPr>
        <w:t>5.5</w:t>
      </w:r>
      <w:r>
        <w:rPr>
          <w:noProof/>
        </w:rPr>
        <w:tab/>
        <w:t>Baseline Environmental Conditions</w:t>
      </w:r>
      <w:r>
        <w:rPr>
          <w:noProof/>
        </w:rPr>
        <w:tab/>
      </w:r>
      <w:r w:rsidR="00DB3CB4">
        <w:rPr>
          <w:noProof/>
        </w:rPr>
        <w:fldChar w:fldCharType="begin"/>
      </w:r>
      <w:r w:rsidR="001E054E">
        <w:rPr>
          <w:noProof/>
        </w:rPr>
        <w:instrText xml:space="preserve"> PAGEREF _Toc192316194 \h </w:instrText>
      </w:r>
      <w:r w:rsidR="00DB3CB4">
        <w:rPr>
          <w:noProof/>
        </w:rPr>
      </w:r>
      <w:r w:rsidR="00DB3CB4">
        <w:rPr>
          <w:noProof/>
        </w:rPr>
        <w:fldChar w:fldCharType="separate"/>
      </w:r>
      <w:r w:rsidR="0034170E">
        <w:rPr>
          <w:noProof/>
        </w:rPr>
        <w:t>27</w:t>
      </w:r>
      <w:r w:rsidR="00DB3CB4">
        <w:rPr>
          <w:noProof/>
        </w:rPr>
        <w:fldChar w:fldCharType="end"/>
      </w:r>
    </w:p>
    <w:p w:rsidR="001E054E" w:rsidRDefault="00C95939">
      <w:pPr>
        <w:pStyle w:val="TOC2"/>
        <w:tabs>
          <w:tab w:val="left" w:pos="960"/>
          <w:tab w:val="right" w:leader="dot" w:pos="9017"/>
        </w:tabs>
        <w:rPr>
          <w:noProof/>
        </w:rPr>
      </w:pPr>
      <w:r>
        <w:rPr>
          <w:noProof/>
        </w:rPr>
        <w:t>5.6</w:t>
      </w:r>
      <w:r>
        <w:rPr>
          <w:noProof/>
        </w:rPr>
        <w:tab/>
        <w:t xml:space="preserve">Impact Evaluation </w:t>
      </w:r>
      <w:r w:rsidR="00432D12">
        <w:rPr>
          <w:noProof/>
        </w:rPr>
        <w:t>a</w:t>
      </w:r>
      <w:r>
        <w:rPr>
          <w:noProof/>
        </w:rPr>
        <w:t>nd Significance</w:t>
      </w:r>
      <w:r>
        <w:rPr>
          <w:noProof/>
        </w:rPr>
        <w:tab/>
      </w:r>
      <w:r w:rsidR="00DB3CB4">
        <w:rPr>
          <w:noProof/>
        </w:rPr>
        <w:fldChar w:fldCharType="begin"/>
      </w:r>
      <w:r w:rsidR="001E054E">
        <w:rPr>
          <w:noProof/>
        </w:rPr>
        <w:instrText xml:space="preserve"> PAGEREF _Toc192316195 \h </w:instrText>
      </w:r>
      <w:r w:rsidR="00DB3CB4">
        <w:rPr>
          <w:noProof/>
        </w:rPr>
      </w:r>
      <w:r w:rsidR="00DB3CB4">
        <w:rPr>
          <w:noProof/>
        </w:rPr>
        <w:fldChar w:fldCharType="separate"/>
      </w:r>
      <w:r w:rsidR="0034170E">
        <w:rPr>
          <w:noProof/>
        </w:rPr>
        <w:t>28</w:t>
      </w:r>
      <w:r w:rsidR="00DB3CB4">
        <w:rPr>
          <w:noProof/>
        </w:rPr>
        <w:fldChar w:fldCharType="end"/>
      </w:r>
    </w:p>
    <w:p w:rsidR="001E054E" w:rsidRDefault="00C95939">
      <w:pPr>
        <w:pStyle w:val="TOC2"/>
        <w:tabs>
          <w:tab w:val="left" w:pos="960"/>
          <w:tab w:val="right" w:leader="dot" w:pos="9017"/>
        </w:tabs>
        <w:rPr>
          <w:noProof/>
        </w:rPr>
      </w:pPr>
      <w:r>
        <w:rPr>
          <w:noProof/>
        </w:rPr>
        <w:t>5.7</w:t>
      </w:r>
      <w:r>
        <w:rPr>
          <w:noProof/>
        </w:rPr>
        <w:tab/>
        <w:t>Mitigation Measures</w:t>
      </w:r>
      <w:r>
        <w:rPr>
          <w:noProof/>
        </w:rPr>
        <w:tab/>
      </w:r>
      <w:r w:rsidR="00DB3CB4">
        <w:rPr>
          <w:noProof/>
        </w:rPr>
        <w:fldChar w:fldCharType="begin"/>
      </w:r>
      <w:r w:rsidR="001E054E">
        <w:rPr>
          <w:noProof/>
        </w:rPr>
        <w:instrText xml:space="preserve"> PAGEREF _Toc192316196 \h </w:instrText>
      </w:r>
      <w:r w:rsidR="00DB3CB4">
        <w:rPr>
          <w:noProof/>
        </w:rPr>
      </w:r>
      <w:r w:rsidR="00DB3CB4">
        <w:rPr>
          <w:noProof/>
        </w:rPr>
        <w:fldChar w:fldCharType="separate"/>
      </w:r>
      <w:r w:rsidR="0034170E">
        <w:rPr>
          <w:noProof/>
        </w:rPr>
        <w:t>33</w:t>
      </w:r>
      <w:r w:rsidR="00DB3CB4">
        <w:rPr>
          <w:noProof/>
        </w:rPr>
        <w:fldChar w:fldCharType="end"/>
      </w:r>
    </w:p>
    <w:p w:rsidR="001E054E" w:rsidRDefault="00C95939">
      <w:pPr>
        <w:pStyle w:val="TOC2"/>
        <w:tabs>
          <w:tab w:val="left" w:pos="960"/>
          <w:tab w:val="right" w:leader="dot" w:pos="9017"/>
        </w:tabs>
        <w:rPr>
          <w:noProof/>
        </w:rPr>
      </w:pPr>
      <w:r>
        <w:rPr>
          <w:noProof/>
        </w:rPr>
        <w:t>5.8</w:t>
      </w:r>
      <w:r>
        <w:rPr>
          <w:noProof/>
        </w:rPr>
        <w:tab/>
        <w:t>Monitoring</w:t>
      </w:r>
      <w:r w:rsidR="001E054E">
        <w:rPr>
          <w:noProof/>
        </w:rPr>
        <w:tab/>
      </w:r>
      <w:r w:rsidR="00DB3CB4">
        <w:rPr>
          <w:noProof/>
        </w:rPr>
        <w:fldChar w:fldCharType="begin"/>
      </w:r>
      <w:r w:rsidR="001E054E">
        <w:rPr>
          <w:noProof/>
        </w:rPr>
        <w:instrText xml:space="preserve"> PAGEREF _Toc192316197 \h </w:instrText>
      </w:r>
      <w:r w:rsidR="00DB3CB4">
        <w:rPr>
          <w:noProof/>
        </w:rPr>
      </w:r>
      <w:r w:rsidR="00DB3CB4">
        <w:rPr>
          <w:noProof/>
        </w:rPr>
        <w:fldChar w:fldCharType="separate"/>
      </w:r>
      <w:r w:rsidR="0034170E">
        <w:rPr>
          <w:noProof/>
        </w:rPr>
        <w:t>33</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6.</w:t>
      </w:r>
      <w:r>
        <w:rPr>
          <w:b w:val="0"/>
          <w:bCs w:val="0"/>
          <w:caps w:val="0"/>
          <w:noProof/>
        </w:rPr>
        <w:tab/>
      </w:r>
      <w:r>
        <w:rPr>
          <w:noProof/>
        </w:rPr>
        <w:t>RAILWAY TRANSPORT SUB SECTOR</w:t>
      </w:r>
      <w:r>
        <w:rPr>
          <w:noProof/>
        </w:rPr>
        <w:tab/>
      </w:r>
      <w:r w:rsidR="00DB3CB4">
        <w:rPr>
          <w:noProof/>
        </w:rPr>
        <w:fldChar w:fldCharType="begin"/>
      </w:r>
      <w:r>
        <w:rPr>
          <w:noProof/>
        </w:rPr>
        <w:instrText xml:space="preserve"> PAGEREF _Toc192316198 \h </w:instrText>
      </w:r>
      <w:r w:rsidR="00DB3CB4">
        <w:rPr>
          <w:noProof/>
        </w:rPr>
      </w:r>
      <w:r w:rsidR="00DB3CB4">
        <w:rPr>
          <w:noProof/>
        </w:rPr>
        <w:fldChar w:fldCharType="separate"/>
      </w:r>
      <w:r w:rsidR="0034170E">
        <w:rPr>
          <w:noProof/>
        </w:rPr>
        <w:t>34</w:t>
      </w:r>
      <w:r w:rsidR="00DB3CB4">
        <w:rPr>
          <w:noProof/>
        </w:rPr>
        <w:fldChar w:fldCharType="end"/>
      </w:r>
    </w:p>
    <w:p w:rsidR="001E054E" w:rsidRDefault="001E054E">
      <w:pPr>
        <w:pStyle w:val="TOC2"/>
        <w:tabs>
          <w:tab w:val="left" w:pos="960"/>
          <w:tab w:val="right" w:leader="dot" w:pos="9017"/>
        </w:tabs>
        <w:rPr>
          <w:noProof/>
        </w:rPr>
      </w:pPr>
      <w:r>
        <w:rPr>
          <w:noProof/>
        </w:rPr>
        <w:t>6.1</w:t>
      </w:r>
      <w:r>
        <w:rPr>
          <w:noProof/>
        </w:rPr>
        <w:tab/>
      </w:r>
      <w:r w:rsidR="00C95939">
        <w:rPr>
          <w:noProof/>
        </w:rPr>
        <w:t>Introduction</w:t>
      </w:r>
      <w:r w:rsidR="00C95939">
        <w:rPr>
          <w:noProof/>
        </w:rPr>
        <w:tab/>
      </w:r>
      <w:r w:rsidR="00DB3CB4">
        <w:rPr>
          <w:noProof/>
        </w:rPr>
        <w:fldChar w:fldCharType="begin"/>
      </w:r>
      <w:r>
        <w:rPr>
          <w:noProof/>
        </w:rPr>
        <w:instrText xml:space="preserve"> PAGEREF _Toc192316199 \h </w:instrText>
      </w:r>
      <w:r w:rsidR="00DB3CB4">
        <w:rPr>
          <w:noProof/>
        </w:rPr>
      </w:r>
      <w:r w:rsidR="00DB3CB4">
        <w:rPr>
          <w:noProof/>
        </w:rPr>
        <w:fldChar w:fldCharType="separate"/>
      </w:r>
      <w:r w:rsidR="0034170E">
        <w:rPr>
          <w:noProof/>
        </w:rPr>
        <w:t>34</w:t>
      </w:r>
      <w:r w:rsidR="00DB3CB4">
        <w:rPr>
          <w:noProof/>
        </w:rPr>
        <w:fldChar w:fldCharType="end"/>
      </w:r>
    </w:p>
    <w:p w:rsidR="001E054E" w:rsidRDefault="00C95939">
      <w:pPr>
        <w:pStyle w:val="TOC2"/>
        <w:tabs>
          <w:tab w:val="left" w:pos="960"/>
          <w:tab w:val="right" w:leader="dot" w:pos="9017"/>
        </w:tabs>
        <w:rPr>
          <w:noProof/>
        </w:rPr>
      </w:pPr>
      <w:r>
        <w:rPr>
          <w:noProof/>
        </w:rPr>
        <w:t>6.2</w:t>
      </w:r>
      <w:r>
        <w:rPr>
          <w:noProof/>
        </w:rPr>
        <w:tab/>
        <w:t xml:space="preserve">Screening </w:t>
      </w:r>
      <w:r w:rsidR="00432D12">
        <w:rPr>
          <w:noProof/>
        </w:rPr>
        <w:t>f</w:t>
      </w:r>
      <w:r>
        <w:rPr>
          <w:noProof/>
        </w:rPr>
        <w:t>or Rail Transport Projects</w:t>
      </w:r>
      <w:r>
        <w:rPr>
          <w:noProof/>
        </w:rPr>
        <w:tab/>
      </w:r>
      <w:r w:rsidR="00DB3CB4">
        <w:rPr>
          <w:noProof/>
        </w:rPr>
        <w:fldChar w:fldCharType="begin"/>
      </w:r>
      <w:r w:rsidR="001E054E">
        <w:rPr>
          <w:noProof/>
        </w:rPr>
        <w:instrText xml:space="preserve"> PAGEREF _Toc192316200 \h </w:instrText>
      </w:r>
      <w:r w:rsidR="00DB3CB4">
        <w:rPr>
          <w:noProof/>
        </w:rPr>
      </w:r>
      <w:r w:rsidR="00DB3CB4">
        <w:rPr>
          <w:noProof/>
        </w:rPr>
        <w:fldChar w:fldCharType="separate"/>
      </w:r>
      <w:r w:rsidR="0034170E">
        <w:rPr>
          <w:noProof/>
        </w:rPr>
        <w:t>34</w:t>
      </w:r>
      <w:r w:rsidR="00DB3CB4">
        <w:rPr>
          <w:noProof/>
        </w:rPr>
        <w:fldChar w:fldCharType="end"/>
      </w:r>
    </w:p>
    <w:p w:rsidR="001E054E" w:rsidRDefault="00C95939">
      <w:pPr>
        <w:pStyle w:val="TOC2"/>
        <w:tabs>
          <w:tab w:val="left" w:pos="960"/>
          <w:tab w:val="right" w:leader="dot" w:pos="9017"/>
        </w:tabs>
        <w:rPr>
          <w:noProof/>
        </w:rPr>
      </w:pPr>
      <w:r>
        <w:rPr>
          <w:noProof/>
        </w:rPr>
        <w:t>6.3</w:t>
      </w:r>
      <w:r>
        <w:rPr>
          <w:noProof/>
        </w:rPr>
        <w:tab/>
        <w:t xml:space="preserve">Description </w:t>
      </w:r>
      <w:r w:rsidR="00432D12">
        <w:rPr>
          <w:noProof/>
        </w:rPr>
        <w:t>o</w:t>
      </w:r>
      <w:r>
        <w:rPr>
          <w:noProof/>
        </w:rPr>
        <w:t xml:space="preserve">f Projects </w:t>
      </w:r>
      <w:r w:rsidR="00A07201">
        <w:rPr>
          <w:noProof/>
        </w:rPr>
        <w:t>i</w:t>
      </w:r>
      <w:r>
        <w:rPr>
          <w:noProof/>
        </w:rPr>
        <w:t>n The Rail Transport Sub-Sector</w:t>
      </w:r>
      <w:r>
        <w:rPr>
          <w:noProof/>
        </w:rPr>
        <w:tab/>
      </w:r>
      <w:r w:rsidR="00DB3CB4">
        <w:rPr>
          <w:noProof/>
        </w:rPr>
        <w:fldChar w:fldCharType="begin"/>
      </w:r>
      <w:r w:rsidR="001E054E">
        <w:rPr>
          <w:noProof/>
        </w:rPr>
        <w:instrText xml:space="preserve"> PAGEREF _Toc192316201 \h </w:instrText>
      </w:r>
      <w:r w:rsidR="00DB3CB4">
        <w:rPr>
          <w:noProof/>
        </w:rPr>
      </w:r>
      <w:r w:rsidR="00DB3CB4">
        <w:rPr>
          <w:noProof/>
        </w:rPr>
        <w:fldChar w:fldCharType="separate"/>
      </w:r>
      <w:r w:rsidR="0034170E">
        <w:rPr>
          <w:noProof/>
        </w:rPr>
        <w:t>35</w:t>
      </w:r>
      <w:r w:rsidR="00DB3CB4">
        <w:rPr>
          <w:noProof/>
        </w:rPr>
        <w:fldChar w:fldCharType="end"/>
      </w:r>
    </w:p>
    <w:p w:rsidR="001E054E" w:rsidRDefault="00C95939">
      <w:pPr>
        <w:pStyle w:val="TOC2"/>
        <w:tabs>
          <w:tab w:val="left" w:pos="960"/>
          <w:tab w:val="right" w:leader="dot" w:pos="9017"/>
        </w:tabs>
        <w:rPr>
          <w:noProof/>
        </w:rPr>
      </w:pPr>
      <w:r>
        <w:rPr>
          <w:noProof/>
        </w:rPr>
        <w:t>6.4</w:t>
      </w:r>
      <w:r>
        <w:rPr>
          <w:noProof/>
        </w:rPr>
        <w:tab/>
        <w:t>Baseline Environmental Information</w:t>
      </w:r>
      <w:r>
        <w:rPr>
          <w:noProof/>
        </w:rPr>
        <w:tab/>
      </w:r>
      <w:r w:rsidR="00DB3CB4">
        <w:rPr>
          <w:noProof/>
        </w:rPr>
        <w:fldChar w:fldCharType="begin"/>
      </w:r>
      <w:r w:rsidR="001E054E">
        <w:rPr>
          <w:noProof/>
        </w:rPr>
        <w:instrText xml:space="preserve"> PAGEREF _Toc192316202 \h </w:instrText>
      </w:r>
      <w:r w:rsidR="00DB3CB4">
        <w:rPr>
          <w:noProof/>
        </w:rPr>
      </w:r>
      <w:r w:rsidR="00DB3CB4">
        <w:rPr>
          <w:noProof/>
        </w:rPr>
        <w:fldChar w:fldCharType="separate"/>
      </w:r>
      <w:r w:rsidR="0034170E">
        <w:rPr>
          <w:noProof/>
        </w:rPr>
        <w:t>37</w:t>
      </w:r>
      <w:r w:rsidR="00DB3CB4">
        <w:rPr>
          <w:noProof/>
        </w:rPr>
        <w:fldChar w:fldCharType="end"/>
      </w:r>
    </w:p>
    <w:p w:rsidR="001E054E" w:rsidRDefault="00C95939">
      <w:pPr>
        <w:pStyle w:val="TOC2"/>
        <w:tabs>
          <w:tab w:val="left" w:pos="960"/>
          <w:tab w:val="right" w:leader="dot" w:pos="9017"/>
        </w:tabs>
        <w:rPr>
          <w:noProof/>
        </w:rPr>
      </w:pPr>
      <w:r>
        <w:rPr>
          <w:noProof/>
        </w:rPr>
        <w:t>6.5</w:t>
      </w:r>
      <w:r>
        <w:rPr>
          <w:noProof/>
        </w:rPr>
        <w:tab/>
        <w:t>Impact Identification</w:t>
      </w:r>
      <w:r>
        <w:rPr>
          <w:noProof/>
        </w:rPr>
        <w:tab/>
      </w:r>
      <w:r w:rsidR="00DB3CB4">
        <w:rPr>
          <w:noProof/>
        </w:rPr>
        <w:fldChar w:fldCharType="begin"/>
      </w:r>
      <w:r w:rsidR="001E054E">
        <w:rPr>
          <w:noProof/>
        </w:rPr>
        <w:instrText xml:space="preserve"> PAGEREF _Toc192316203 \h </w:instrText>
      </w:r>
      <w:r w:rsidR="00DB3CB4">
        <w:rPr>
          <w:noProof/>
        </w:rPr>
      </w:r>
      <w:r w:rsidR="00DB3CB4">
        <w:rPr>
          <w:noProof/>
        </w:rPr>
        <w:fldChar w:fldCharType="separate"/>
      </w:r>
      <w:r w:rsidR="0034170E">
        <w:rPr>
          <w:noProof/>
        </w:rPr>
        <w:t>37</w:t>
      </w:r>
      <w:r w:rsidR="00DB3CB4">
        <w:rPr>
          <w:noProof/>
        </w:rPr>
        <w:fldChar w:fldCharType="end"/>
      </w:r>
    </w:p>
    <w:p w:rsidR="001E054E" w:rsidRDefault="00C95939">
      <w:pPr>
        <w:pStyle w:val="TOC2"/>
        <w:tabs>
          <w:tab w:val="left" w:pos="960"/>
          <w:tab w:val="right" w:leader="dot" w:pos="9017"/>
        </w:tabs>
        <w:rPr>
          <w:noProof/>
        </w:rPr>
      </w:pPr>
      <w:r>
        <w:rPr>
          <w:noProof/>
        </w:rPr>
        <w:t>6.6</w:t>
      </w:r>
      <w:r>
        <w:rPr>
          <w:noProof/>
        </w:rPr>
        <w:tab/>
        <w:t xml:space="preserve">Impact Evaluation </w:t>
      </w:r>
      <w:r w:rsidR="00432D12">
        <w:rPr>
          <w:noProof/>
        </w:rPr>
        <w:t>a</w:t>
      </w:r>
      <w:r>
        <w:rPr>
          <w:noProof/>
        </w:rPr>
        <w:t>nd Significance</w:t>
      </w:r>
      <w:r>
        <w:rPr>
          <w:noProof/>
        </w:rPr>
        <w:tab/>
      </w:r>
      <w:r w:rsidR="00DB3CB4">
        <w:rPr>
          <w:noProof/>
        </w:rPr>
        <w:fldChar w:fldCharType="begin"/>
      </w:r>
      <w:r w:rsidR="001E054E">
        <w:rPr>
          <w:noProof/>
        </w:rPr>
        <w:instrText xml:space="preserve"> PAGEREF _Toc192316204 \h </w:instrText>
      </w:r>
      <w:r w:rsidR="00DB3CB4">
        <w:rPr>
          <w:noProof/>
        </w:rPr>
      </w:r>
      <w:r w:rsidR="00DB3CB4">
        <w:rPr>
          <w:noProof/>
        </w:rPr>
        <w:fldChar w:fldCharType="separate"/>
      </w:r>
      <w:r w:rsidR="0034170E">
        <w:rPr>
          <w:noProof/>
        </w:rPr>
        <w:t>39</w:t>
      </w:r>
      <w:r w:rsidR="00DB3CB4">
        <w:rPr>
          <w:noProof/>
        </w:rPr>
        <w:fldChar w:fldCharType="end"/>
      </w:r>
    </w:p>
    <w:p w:rsidR="001E054E" w:rsidRDefault="00C95939">
      <w:pPr>
        <w:pStyle w:val="TOC2"/>
        <w:tabs>
          <w:tab w:val="left" w:pos="960"/>
          <w:tab w:val="right" w:leader="dot" w:pos="9017"/>
        </w:tabs>
        <w:rPr>
          <w:noProof/>
        </w:rPr>
      </w:pPr>
      <w:r>
        <w:rPr>
          <w:noProof/>
        </w:rPr>
        <w:t>6.7</w:t>
      </w:r>
      <w:r>
        <w:rPr>
          <w:noProof/>
        </w:rPr>
        <w:tab/>
        <w:t>Mitigation Measures</w:t>
      </w:r>
      <w:r>
        <w:rPr>
          <w:noProof/>
        </w:rPr>
        <w:tab/>
      </w:r>
      <w:r w:rsidR="00DB3CB4">
        <w:rPr>
          <w:noProof/>
        </w:rPr>
        <w:fldChar w:fldCharType="begin"/>
      </w:r>
      <w:r w:rsidR="001E054E">
        <w:rPr>
          <w:noProof/>
        </w:rPr>
        <w:instrText xml:space="preserve"> PAGEREF _Toc192316205 \h </w:instrText>
      </w:r>
      <w:r w:rsidR="00DB3CB4">
        <w:rPr>
          <w:noProof/>
        </w:rPr>
      </w:r>
      <w:r w:rsidR="00DB3CB4">
        <w:rPr>
          <w:noProof/>
        </w:rPr>
        <w:fldChar w:fldCharType="separate"/>
      </w:r>
      <w:r w:rsidR="0034170E">
        <w:rPr>
          <w:noProof/>
        </w:rPr>
        <w:t>43</w:t>
      </w:r>
      <w:r w:rsidR="00DB3CB4">
        <w:rPr>
          <w:noProof/>
        </w:rPr>
        <w:fldChar w:fldCharType="end"/>
      </w:r>
    </w:p>
    <w:p w:rsidR="001E054E" w:rsidRDefault="001E054E">
      <w:pPr>
        <w:pStyle w:val="TOC2"/>
        <w:tabs>
          <w:tab w:val="left" w:pos="960"/>
          <w:tab w:val="right" w:leader="dot" w:pos="9017"/>
        </w:tabs>
        <w:rPr>
          <w:noProof/>
        </w:rPr>
      </w:pPr>
      <w:r>
        <w:rPr>
          <w:noProof/>
        </w:rPr>
        <w:t>6.8</w:t>
      </w:r>
      <w:r>
        <w:rPr>
          <w:noProof/>
        </w:rPr>
        <w:tab/>
        <w:t>Monitoring</w:t>
      </w:r>
      <w:r>
        <w:rPr>
          <w:noProof/>
        </w:rPr>
        <w:tab/>
      </w:r>
      <w:r w:rsidR="00DB3CB4">
        <w:rPr>
          <w:noProof/>
        </w:rPr>
        <w:fldChar w:fldCharType="begin"/>
      </w:r>
      <w:r>
        <w:rPr>
          <w:noProof/>
        </w:rPr>
        <w:instrText xml:space="preserve"> PAGEREF _Toc192316206 \h </w:instrText>
      </w:r>
      <w:r w:rsidR="00DB3CB4">
        <w:rPr>
          <w:noProof/>
        </w:rPr>
      </w:r>
      <w:r w:rsidR="00DB3CB4">
        <w:rPr>
          <w:noProof/>
        </w:rPr>
        <w:fldChar w:fldCharType="separate"/>
      </w:r>
      <w:r w:rsidR="0034170E">
        <w:rPr>
          <w:noProof/>
        </w:rPr>
        <w:t>44</w:t>
      </w:r>
      <w:r w:rsidR="00DB3CB4">
        <w:rPr>
          <w:noProof/>
        </w:rPr>
        <w:fldChar w:fldCharType="end"/>
      </w:r>
    </w:p>
    <w:p w:rsidR="001E054E" w:rsidRDefault="001E054E">
      <w:pPr>
        <w:pStyle w:val="TOC2"/>
        <w:tabs>
          <w:tab w:val="left" w:pos="960"/>
          <w:tab w:val="right" w:leader="dot" w:pos="9017"/>
        </w:tabs>
        <w:rPr>
          <w:noProof/>
        </w:rPr>
      </w:pPr>
      <w:r>
        <w:rPr>
          <w:noProof/>
        </w:rPr>
        <w:t>6.9</w:t>
      </w:r>
      <w:r>
        <w:rPr>
          <w:noProof/>
        </w:rPr>
        <w:tab/>
        <w:t>Environmental Management Plan</w:t>
      </w:r>
      <w:r>
        <w:rPr>
          <w:noProof/>
        </w:rPr>
        <w:tab/>
      </w:r>
      <w:r w:rsidR="00DB3CB4">
        <w:rPr>
          <w:noProof/>
        </w:rPr>
        <w:fldChar w:fldCharType="begin"/>
      </w:r>
      <w:r>
        <w:rPr>
          <w:noProof/>
        </w:rPr>
        <w:instrText xml:space="preserve"> PAGEREF _Toc192316207 \h </w:instrText>
      </w:r>
      <w:r w:rsidR="00DB3CB4">
        <w:rPr>
          <w:noProof/>
        </w:rPr>
      </w:r>
      <w:r w:rsidR="00DB3CB4">
        <w:rPr>
          <w:noProof/>
        </w:rPr>
        <w:fldChar w:fldCharType="separate"/>
      </w:r>
      <w:r w:rsidR="0034170E">
        <w:rPr>
          <w:noProof/>
        </w:rPr>
        <w:t>45</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7.</w:t>
      </w:r>
      <w:r>
        <w:rPr>
          <w:b w:val="0"/>
          <w:bCs w:val="0"/>
          <w:caps w:val="0"/>
          <w:noProof/>
        </w:rPr>
        <w:tab/>
      </w:r>
      <w:r>
        <w:rPr>
          <w:noProof/>
        </w:rPr>
        <w:t>ROAD TRANSPORT SUB-SECTOR</w:t>
      </w:r>
      <w:r>
        <w:rPr>
          <w:noProof/>
        </w:rPr>
        <w:tab/>
      </w:r>
      <w:r w:rsidR="00DB3CB4">
        <w:rPr>
          <w:noProof/>
        </w:rPr>
        <w:fldChar w:fldCharType="begin"/>
      </w:r>
      <w:r>
        <w:rPr>
          <w:noProof/>
        </w:rPr>
        <w:instrText xml:space="preserve"> PAGEREF _Toc192316208 \h </w:instrText>
      </w:r>
      <w:r w:rsidR="00DB3CB4">
        <w:rPr>
          <w:noProof/>
        </w:rPr>
      </w:r>
      <w:r w:rsidR="00DB3CB4">
        <w:rPr>
          <w:noProof/>
        </w:rPr>
        <w:fldChar w:fldCharType="separate"/>
      </w:r>
      <w:r w:rsidR="0034170E">
        <w:rPr>
          <w:noProof/>
        </w:rPr>
        <w:t>46</w:t>
      </w:r>
      <w:r w:rsidR="00DB3CB4">
        <w:rPr>
          <w:noProof/>
        </w:rPr>
        <w:fldChar w:fldCharType="end"/>
      </w:r>
    </w:p>
    <w:p w:rsidR="001E054E" w:rsidRDefault="001E054E">
      <w:pPr>
        <w:pStyle w:val="TOC2"/>
        <w:tabs>
          <w:tab w:val="left" w:pos="960"/>
          <w:tab w:val="right" w:leader="dot" w:pos="9017"/>
        </w:tabs>
        <w:rPr>
          <w:noProof/>
        </w:rPr>
      </w:pPr>
      <w:r>
        <w:rPr>
          <w:noProof/>
        </w:rPr>
        <w:t>7.1</w:t>
      </w:r>
      <w:r>
        <w:rPr>
          <w:noProof/>
        </w:rPr>
        <w:tab/>
      </w:r>
      <w:r w:rsidR="00C95939">
        <w:rPr>
          <w:noProof/>
        </w:rPr>
        <w:t>Introduction</w:t>
      </w:r>
      <w:r w:rsidR="00C95939">
        <w:rPr>
          <w:noProof/>
        </w:rPr>
        <w:tab/>
      </w:r>
      <w:r w:rsidR="00DB3CB4">
        <w:rPr>
          <w:noProof/>
        </w:rPr>
        <w:fldChar w:fldCharType="begin"/>
      </w:r>
      <w:r>
        <w:rPr>
          <w:noProof/>
        </w:rPr>
        <w:instrText xml:space="preserve"> PAGEREF _Toc192316209 \h </w:instrText>
      </w:r>
      <w:r w:rsidR="00DB3CB4">
        <w:rPr>
          <w:noProof/>
        </w:rPr>
      </w:r>
      <w:r w:rsidR="00DB3CB4">
        <w:rPr>
          <w:noProof/>
        </w:rPr>
        <w:fldChar w:fldCharType="separate"/>
      </w:r>
      <w:r w:rsidR="0034170E">
        <w:rPr>
          <w:noProof/>
        </w:rPr>
        <w:t>46</w:t>
      </w:r>
      <w:r w:rsidR="00DB3CB4">
        <w:rPr>
          <w:noProof/>
        </w:rPr>
        <w:fldChar w:fldCharType="end"/>
      </w:r>
    </w:p>
    <w:p w:rsidR="001E054E" w:rsidRDefault="00C95939">
      <w:pPr>
        <w:pStyle w:val="TOC2"/>
        <w:tabs>
          <w:tab w:val="left" w:pos="960"/>
          <w:tab w:val="right" w:leader="dot" w:pos="9017"/>
        </w:tabs>
        <w:rPr>
          <w:noProof/>
        </w:rPr>
      </w:pPr>
      <w:r>
        <w:rPr>
          <w:noProof/>
        </w:rPr>
        <w:t>7.2</w:t>
      </w:r>
      <w:r>
        <w:rPr>
          <w:noProof/>
        </w:rPr>
        <w:tab/>
        <w:t xml:space="preserve">Screening </w:t>
      </w:r>
      <w:r w:rsidR="00432D12">
        <w:rPr>
          <w:noProof/>
        </w:rPr>
        <w:t>f</w:t>
      </w:r>
      <w:r>
        <w:rPr>
          <w:noProof/>
        </w:rPr>
        <w:t>or Road Transport Sub Sector</w:t>
      </w:r>
      <w:r>
        <w:rPr>
          <w:noProof/>
        </w:rPr>
        <w:tab/>
      </w:r>
      <w:r w:rsidR="00DB3CB4">
        <w:rPr>
          <w:noProof/>
        </w:rPr>
        <w:fldChar w:fldCharType="begin"/>
      </w:r>
      <w:r w:rsidR="001E054E">
        <w:rPr>
          <w:noProof/>
        </w:rPr>
        <w:instrText xml:space="preserve"> PAGEREF _Toc192316210 \h </w:instrText>
      </w:r>
      <w:r w:rsidR="00DB3CB4">
        <w:rPr>
          <w:noProof/>
        </w:rPr>
      </w:r>
      <w:r w:rsidR="00DB3CB4">
        <w:rPr>
          <w:noProof/>
        </w:rPr>
        <w:fldChar w:fldCharType="separate"/>
      </w:r>
      <w:r w:rsidR="0034170E">
        <w:rPr>
          <w:noProof/>
        </w:rPr>
        <w:t>46</w:t>
      </w:r>
      <w:r w:rsidR="00DB3CB4">
        <w:rPr>
          <w:noProof/>
        </w:rPr>
        <w:fldChar w:fldCharType="end"/>
      </w:r>
    </w:p>
    <w:p w:rsidR="001E054E" w:rsidRDefault="00C95939">
      <w:pPr>
        <w:pStyle w:val="TOC2"/>
        <w:tabs>
          <w:tab w:val="left" w:pos="960"/>
          <w:tab w:val="right" w:leader="dot" w:pos="9017"/>
        </w:tabs>
        <w:rPr>
          <w:noProof/>
        </w:rPr>
      </w:pPr>
      <w:r>
        <w:rPr>
          <w:noProof/>
        </w:rPr>
        <w:t>7.3</w:t>
      </w:r>
      <w:r>
        <w:rPr>
          <w:noProof/>
        </w:rPr>
        <w:tab/>
        <w:t>Project Alternatives</w:t>
      </w:r>
      <w:r>
        <w:rPr>
          <w:noProof/>
        </w:rPr>
        <w:tab/>
      </w:r>
      <w:r w:rsidR="00DB3CB4">
        <w:rPr>
          <w:noProof/>
        </w:rPr>
        <w:fldChar w:fldCharType="begin"/>
      </w:r>
      <w:r w:rsidR="001E054E">
        <w:rPr>
          <w:noProof/>
        </w:rPr>
        <w:instrText xml:space="preserve"> PAGEREF _Toc192316211 \h </w:instrText>
      </w:r>
      <w:r w:rsidR="00DB3CB4">
        <w:rPr>
          <w:noProof/>
        </w:rPr>
      </w:r>
      <w:r w:rsidR="00DB3CB4">
        <w:rPr>
          <w:noProof/>
        </w:rPr>
        <w:fldChar w:fldCharType="separate"/>
      </w:r>
      <w:r w:rsidR="0034170E">
        <w:rPr>
          <w:noProof/>
        </w:rPr>
        <w:t>46</w:t>
      </w:r>
      <w:r w:rsidR="00DB3CB4">
        <w:rPr>
          <w:noProof/>
        </w:rPr>
        <w:fldChar w:fldCharType="end"/>
      </w:r>
    </w:p>
    <w:p w:rsidR="001E054E" w:rsidRDefault="00C95939">
      <w:pPr>
        <w:pStyle w:val="TOC2"/>
        <w:tabs>
          <w:tab w:val="left" w:pos="960"/>
          <w:tab w:val="right" w:leader="dot" w:pos="9017"/>
        </w:tabs>
        <w:rPr>
          <w:noProof/>
        </w:rPr>
      </w:pPr>
      <w:r>
        <w:rPr>
          <w:noProof/>
        </w:rPr>
        <w:t>7.4</w:t>
      </w:r>
      <w:r>
        <w:rPr>
          <w:noProof/>
        </w:rPr>
        <w:tab/>
        <w:t>Project Description</w:t>
      </w:r>
      <w:r>
        <w:rPr>
          <w:noProof/>
        </w:rPr>
        <w:tab/>
      </w:r>
      <w:r w:rsidR="00DB3CB4">
        <w:rPr>
          <w:noProof/>
        </w:rPr>
        <w:fldChar w:fldCharType="begin"/>
      </w:r>
      <w:r w:rsidR="001E054E">
        <w:rPr>
          <w:noProof/>
        </w:rPr>
        <w:instrText xml:space="preserve"> PAGEREF _Toc192316212 \h </w:instrText>
      </w:r>
      <w:r w:rsidR="00DB3CB4">
        <w:rPr>
          <w:noProof/>
        </w:rPr>
      </w:r>
      <w:r w:rsidR="00DB3CB4">
        <w:rPr>
          <w:noProof/>
        </w:rPr>
        <w:fldChar w:fldCharType="separate"/>
      </w:r>
      <w:r w:rsidR="0034170E">
        <w:rPr>
          <w:noProof/>
        </w:rPr>
        <w:t>47</w:t>
      </w:r>
      <w:r w:rsidR="00DB3CB4">
        <w:rPr>
          <w:noProof/>
        </w:rPr>
        <w:fldChar w:fldCharType="end"/>
      </w:r>
    </w:p>
    <w:p w:rsidR="001E054E" w:rsidRDefault="00C95939">
      <w:pPr>
        <w:pStyle w:val="TOC2"/>
        <w:tabs>
          <w:tab w:val="left" w:pos="960"/>
          <w:tab w:val="right" w:leader="dot" w:pos="9017"/>
        </w:tabs>
        <w:rPr>
          <w:noProof/>
        </w:rPr>
      </w:pPr>
      <w:r>
        <w:rPr>
          <w:noProof/>
        </w:rPr>
        <w:t>7.5</w:t>
      </w:r>
      <w:r>
        <w:rPr>
          <w:noProof/>
        </w:rPr>
        <w:tab/>
        <w:t>Baseline Environmental Information</w:t>
      </w:r>
      <w:r>
        <w:rPr>
          <w:noProof/>
        </w:rPr>
        <w:tab/>
      </w:r>
      <w:r w:rsidR="00DB3CB4">
        <w:rPr>
          <w:noProof/>
        </w:rPr>
        <w:fldChar w:fldCharType="begin"/>
      </w:r>
      <w:r w:rsidR="001E054E">
        <w:rPr>
          <w:noProof/>
        </w:rPr>
        <w:instrText xml:space="preserve"> PAGEREF _Toc192316213 \h </w:instrText>
      </w:r>
      <w:r w:rsidR="00DB3CB4">
        <w:rPr>
          <w:noProof/>
        </w:rPr>
      </w:r>
      <w:r w:rsidR="00DB3CB4">
        <w:rPr>
          <w:noProof/>
        </w:rPr>
        <w:fldChar w:fldCharType="separate"/>
      </w:r>
      <w:r w:rsidR="0034170E">
        <w:rPr>
          <w:noProof/>
        </w:rPr>
        <w:t>50</w:t>
      </w:r>
      <w:r w:rsidR="00DB3CB4">
        <w:rPr>
          <w:noProof/>
        </w:rPr>
        <w:fldChar w:fldCharType="end"/>
      </w:r>
    </w:p>
    <w:p w:rsidR="001E054E" w:rsidRDefault="00C95939">
      <w:pPr>
        <w:pStyle w:val="TOC2"/>
        <w:tabs>
          <w:tab w:val="left" w:pos="960"/>
          <w:tab w:val="right" w:leader="dot" w:pos="9017"/>
        </w:tabs>
        <w:rPr>
          <w:noProof/>
        </w:rPr>
      </w:pPr>
      <w:r>
        <w:rPr>
          <w:noProof/>
        </w:rPr>
        <w:t>7.6</w:t>
      </w:r>
      <w:r>
        <w:rPr>
          <w:noProof/>
        </w:rPr>
        <w:tab/>
        <w:t xml:space="preserve">Impact Identification </w:t>
      </w:r>
      <w:r w:rsidR="00A07201">
        <w:rPr>
          <w:noProof/>
        </w:rPr>
        <w:t>a</w:t>
      </w:r>
      <w:r>
        <w:rPr>
          <w:noProof/>
        </w:rPr>
        <w:t>nd Evaluation</w:t>
      </w:r>
      <w:r>
        <w:rPr>
          <w:noProof/>
        </w:rPr>
        <w:tab/>
      </w:r>
      <w:r w:rsidR="00DB3CB4">
        <w:rPr>
          <w:noProof/>
        </w:rPr>
        <w:fldChar w:fldCharType="begin"/>
      </w:r>
      <w:r w:rsidR="001E054E">
        <w:rPr>
          <w:noProof/>
        </w:rPr>
        <w:instrText xml:space="preserve"> PAGEREF _Toc192316214 \h </w:instrText>
      </w:r>
      <w:r w:rsidR="00DB3CB4">
        <w:rPr>
          <w:noProof/>
        </w:rPr>
      </w:r>
      <w:r w:rsidR="00DB3CB4">
        <w:rPr>
          <w:noProof/>
        </w:rPr>
        <w:fldChar w:fldCharType="separate"/>
      </w:r>
      <w:r w:rsidR="0034170E">
        <w:rPr>
          <w:noProof/>
        </w:rPr>
        <w:t>51</w:t>
      </w:r>
      <w:r w:rsidR="00DB3CB4">
        <w:rPr>
          <w:noProof/>
        </w:rPr>
        <w:fldChar w:fldCharType="end"/>
      </w:r>
    </w:p>
    <w:p w:rsidR="001E054E" w:rsidRDefault="00C95939">
      <w:pPr>
        <w:pStyle w:val="TOC2"/>
        <w:tabs>
          <w:tab w:val="left" w:pos="960"/>
          <w:tab w:val="right" w:leader="dot" w:pos="9017"/>
        </w:tabs>
        <w:rPr>
          <w:noProof/>
        </w:rPr>
      </w:pPr>
      <w:r>
        <w:rPr>
          <w:noProof/>
        </w:rPr>
        <w:t>7.7</w:t>
      </w:r>
      <w:r>
        <w:rPr>
          <w:noProof/>
        </w:rPr>
        <w:tab/>
        <w:t xml:space="preserve">Mitigation </w:t>
      </w:r>
      <w:r w:rsidR="00432D12">
        <w:rPr>
          <w:noProof/>
        </w:rPr>
        <w:t>a</w:t>
      </w:r>
      <w:r>
        <w:rPr>
          <w:noProof/>
        </w:rPr>
        <w:t>nd Benefit Enhancement Measures</w:t>
      </w:r>
      <w:r>
        <w:rPr>
          <w:noProof/>
        </w:rPr>
        <w:tab/>
      </w:r>
      <w:r w:rsidR="00DB3CB4">
        <w:rPr>
          <w:noProof/>
        </w:rPr>
        <w:fldChar w:fldCharType="begin"/>
      </w:r>
      <w:r w:rsidR="001E054E">
        <w:rPr>
          <w:noProof/>
        </w:rPr>
        <w:instrText xml:space="preserve"> PAGEREF _Toc192316215 \h </w:instrText>
      </w:r>
      <w:r w:rsidR="00DB3CB4">
        <w:rPr>
          <w:noProof/>
        </w:rPr>
      </w:r>
      <w:r w:rsidR="00DB3CB4">
        <w:rPr>
          <w:noProof/>
        </w:rPr>
        <w:fldChar w:fldCharType="separate"/>
      </w:r>
      <w:r w:rsidR="0034170E">
        <w:rPr>
          <w:noProof/>
        </w:rPr>
        <w:t>57</w:t>
      </w:r>
      <w:r w:rsidR="00DB3CB4">
        <w:rPr>
          <w:noProof/>
        </w:rPr>
        <w:fldChar w:fldCharType="end"/>
      </w:r>
    </w:p>
    <w:p w:rsidR="001E054E" w:rsidRDefault="00C95939">
      <w:pPr>
        <w:pStyle w:val="TOC2"/>
        <w:tabs>
          <w:tab w:val="left" w:pos="960"/>
          <w:tab w:val="right" w:leader="dot" w:pos="9017"/>
        </w:tabs>
        <w:rPr>
          <w:noProof/>
        </w:rPr>
      </w:pPr>
      <w:r>
        <w:rPr>
          <w:noProof/>
        </w:rPr>
        <w:t>7.8</w:t>
      </w:r>
      <w:r>
        <w:rPr>
          <w:noProof/>
        </w:rPr>
        <w:tab/>
        <w:t>Monitoring</w:t>
      </w:r>
      <w:r w:rsidR="001E054E">
        <w:rPr>
          <w:noProof/>
        </w:rPr>
        <w:tab/>
      </w:r>
      <w:r w:rsidR="00DB3CB4">
        <w:rPr>
          <w:noProof/>
        </w:rPr>
        <w:fldChar w:fldCharType="begin"/>
      </w:r>
      <w:r w:rsidR="001E054E">
        <w:rPr>
          <w:noProof/>
        </w:rPr>
        <w:instrText xml:space="preserve"> PAGEREF _Toc192316216 \h </w:instrText>
      </w:r>
      <w:r w:rsidR="00DB3CB4">
        <w:rPr>
          <w:noProof/>
        </w:rPr>
      </w:r>
      <w:r w:rsidR="00DB3CB4">
        <w:rPr>
          <w:noProof/>
        </w:rPr>
        <w:fldChar w:fldCharType="separate"/>
      </w:r>
      <w:r w:rsidR="0034170E">
        <w:rPr>
          <w:noProof/>
        </w:rPr>
        <w:t>58</w:t>
      </w:r>
      <w:r w:rsidR="00DB3CB4">
        <w:rPr>
          <w:noProof/>
        </w:rPr>
        <w:fldChar w:fldCharType="end"/>
      </w:r>
    </w:p>
    <w:p w:rsidR="001E054E" w:rsidRDefault="001E054E">
      <w:pPr>
        <w:pStyle w:val="TOC1"/>
        <w:tabs>
          <w:tab w:val="left" w:pos="480"/>
          <w:tab w:val="right" w:leader="dot" w:pos="9017"/>
        </w:tabs>
        <w:rPr>
          <w:b w:val="0"/>
          <w:bCs w:val="0"/>
          <w:caps w:val="0"/>
          <w:noProof/>
        </w:rPr>
      </w:pPr>
      <w:r>
        <w:rPr>
          <w:noProof/>
        </w:rPr>
        <w:t>8.</w:t>
      </w:r>
      <w:r>
        <w:rPr>
          <w:b w:val="0"/>
          <w:bCs w:val="0"/>
          <w:caps w:val="0"/>
          <w:noProof/>
        </w:rPr>
        <w:tab/>
      </w:r>
      <w:r>
        <w:rPr>
          <w:noProof/>
        </w:rPr>
        <w:t>Conclusions</w:t>
      </w:r>
      <w:r>
        <w:rPr>
          <w:noProof/>
        </w:rPr>
        <w:tab/>
      </w:r>
      <w:r w:rsidR="00DB3CB4">
        <w:rPr>
          <w:noProof/>
        </w:rPr>
        <w:fldChar w:fldCharType="begin"/>
      </w:r>
      <w:r>
        <w:rPr>
          <w:noProof/>
        </w:rPr>
        <w:instrText xml:space="preserve"> PAGEREF _Toc192316217 \h </w:instrText>
      </w:r>
      <w:r w:rsidR="00DB3CB4">
        <w:rPr>
          <w:noProof/>
        </w:rPr>
      </w:r>
      <w:r w:rsidR="00DB3CB4">
        <w:rPr>
          <w:noProof/>
        </w:rPr>
        <w:fldChar w:fldCharType="separate"/>
      </w:r>
      <w:r w:rsidR="0034170E">
        <w:rPr>
          <w:noProof/>
        </w:rPr>
        <w:t>60</w:t>
      </w:r>
      <w:r w:rsidR="00DB3CB4">
        <w:rPr>
          <w:noProof/>
        </w:rPr>
        <w:fldChar w:fldCharType="end"/>
      </w:r>
    </w:p>
    <w:p w:rsidR="001E054E" w:rsidRDefault="001E054E">
      <w:pPr>
        <w:pStyle w:val="TOC2"/>
        <w:tabs>
          <w:tab w:val="left" w:pos="960"/>
          <w:tab w:val="right" w:leader="dot" w:pos="9017"/>
        </w:tabs>
        <w:rPr>
          <w:noProof/>
        </w:rPr>
      </w:pPr>
      <w:r>
        <w:rPr>
          <w:noProof/>
        </w:rPr>
        <w:t>8.1</w:t>
      </w:r>
      <w:r>
        <w:rPr>
          <w:noProof/>
        </w:rPr>
        <w:tab/>
      </w:r>
      <w:r w:rsidR="00C95939">
        <w:rPr>
          <w:noProof/>
        </w:rPr>
        <w:t>Conclusions and Recommendation</w:t>
      </w:r>
      <w:r>
        <w:rPr>
          <w:noProof/>
        </w:rPr>
        <w:tab/>
      </w:r>
      <w:r w:rsidR="00DB3CB4">
        <w:rPr>
          <w:noProof/>
        </w:rPr>
        <w:fldChar w:fldCharType="begin"/>
      </w:r>
      <w:r>
        <w:rPr>
          <w:noProof/>
        </w:rPr>
        <w:instrText xml:space="preserve"> PAGEREF _Toc192316218 \h </w:instrText>
      </w:r>
      <w:r w:rsidR="00DB3CB4">
        <w:rPr>
          <w:noProof/>
        </w:rPr>
      </w:r>
      <w:r w:rsidR="00DB3CB4">
        <w:rPr>
          <w:noProof/>
        </w:rPr>
        <w:fldChar w:fldCharType="separate"/>
      </w:r>
      <w:r w:rsidR="0034170E">
        <w:rPr>
          <w:noProof/>
        </w:rPr>
        <w:t>60</w:t>
      </w:r>
      <w:r w:rsidR="00DB3CB4">
        <w:rPr>
          <w:noProof/>
        </w:rPr>
        <w:fldChar w:fldCharType="end"/>
      </w:r>
    </w:p>
    <w:p w:rsidR="00247707" w:rsidRDefault="00DB3CB4" w:rsidP="00C95939">
      <w:pPr>
        <w:ind w:left="480" w:right="-447"/>
        <w:jc w:val="both"/>
        <w:rPr>
          <w:b/>
          <w:bCs/>
          <w:caps/>
        </w:rPr>
      </w:pPr>
      <w:r>
        <w:fldChar w:fldCharType="end"/>
      </w:r>
      <w:r w:rsidR="00661FDD" w:rsidRPr="00A43CF9">
        <w:rPr>
          <w:b/>
          <w:bCs/>
          <w:caps/>
        </w:rPr>
        <w:t>REFERENCES</w:t>
      </w:r>
      <w:r w:rsidR="00C95939">
        <w:rPr>
          <w:b/>
          <w:bCs/>
          <w:caps/>
        </w:rPr>
        <w:t>…………………………………………………………………….……61</w:t>
      </w:r>
    </w:p>
    <w:p w:rsidR="00C95939" w:rsidRDefault="00C95939" w:rsidP="00C95939">
      <w:pPr>
        <w:ind w:left="480" w:right="-447"/>
        <w:jc w:val="both"/>
        <w:rPr>
          <w:b/>
          <w:bCs/>
          <w:caps/>
        </w:rPr>
      </w:pPr>
      <w:r>
        <w:rPr>
          <w:b/>
          <w:bCs/>
          <w:caps/>
        </w:rPr>
        <w:t>definitions and terminologies……………………………………..……..62</w:t>
      </w:r>
    </w:p>
    <w:p w:rsidR="00BD10EC" w:rsidRDefault="00BD10EC" w:rsidP="00C95939">
      <w:pPr>
        <w:ind w:left="480" w:right="-447"/>
        <w:jc w:val="both"/>
        <w:rPr>
          <w:b/>
          <w:bCs/>
          <w:caps/>
        </w:rPr>
      </w:pPr>
      <w:r>
        <w:rPr>
          <w:b/>
          <w:bCs/>
          <w:caps/>
        </w:rPr>
        <w:t>APPENDICES</w:t>
      </w:r>
      <w:r w:rsidR="00C95939">
        <w:rPr>
          <w:b/>
          <w:bCs/>
          <w:caps/>
        </w:rPr>
        <w:t>…………………………………………………………………..………64</w:t>
      </w:r>
    </w:p>
    <w:p w:rsidR="00BD10EC" w:rsidRDefault="00BD10EC" w:rsidP="005F40A2">
      <w:pPr>
        <w:ind w:right="-447"/>
        <w:jc w:val="both"/>
        <w:rPr>
          <w:b/>
          <w:bCs/>
          <w:caps/>
        </w:rPr>
      </w:pPr>
    </w:p>
    <w:p w:rsidR="00C95939" w:rsidRDefault="00C95939" w:rsidP="005F40A2">
      <w:pPr>
        <w:ind w:right="-447"/>
        <w:jc w:val="both"/>
        <w:rPr>
          <w:b/>
          <w:bCs/>
          <w:caps/>
        </w:rPr>
      </w:pPr>
    </w:p>
    <w:p w:rsidR="0045124F" w:rsidRPr="00A43CF9" w:rsidRDefault="0045124F" w:rsidP="00C95939">
      <w:pPr>
        <w:ind w:right="-447"/>
        <w:jc w:val="center"/>
        <w:rPr>
          <w:b/>
          <w:sz w:val="28"/>
          <w:szCs w:val="28"/>
        </w:rPr>
      </w:pPr>
      <w:r w:rsidRPr="00A43CF9">
        <w:rPr>
          <w:b/>
          <w:sz w:val="28"/>
          <w:szCs w:val="28"/>
        </w:rPr>
        <w:t>LIST OF TABLES</w:t>
      </w:r>
    </w:p>
    <w:p w:rsidR="0045124F" w:rsidRPr="00A43CF9" w:rsidRDefault="0045124F" w:rsidP="005F40A2">
      <w:pPr>
        <w:ind w:right="-447"/>
        <w:jc w:val="both"/>
        <w:rPr>
          <w:sz w:val="20"/>
        </w:rPr>
      </w:pPr>
    </w:p>
    <w:p w:rsidR="00C95939" w:rsidRDefault="00DB3CB4" w:rsidP="00E507A4">
      <w:pPr>
        <w:pStyle w:val="TableofFigures"/>
        <w:tabs>
          <w:tab w:val="left" w:pos="960"/>
          <w:tab w:val="left" w:pos="1080"/>
          <w:tab w:val="right" w:leader="dot" w:pos="9480"/>
        </w:tabs>
        <w:spacing w:line="360" w:lineRule="auto"/>
        <w:rPr>
          <w:noProof/>
        </w:rPr>
      </w:pPr>
      <w:r>
        <w:rPr>
          <w:sz w:val="20"/>
        </w:rPr>
        <w:fldChar w:fldCharType="begin"/>
      </w:r>
      <w:r w:rsidR="00C95939">
        <w:rPr>
          <w:sz w:val="20"/>
        </w:rPr>
        <w:instrText xml:space="preserve"> TOC \h \z \c "TABLE " </w:instrText>
      </w:r>
      <w:r>
        <w:rPr>
          <w:sz w:val="20"/>
        </w:rPr>
        <w:fldChar w:fldCharType="separate"/>
      </w:r>
      <w:hyperlink w:anchor="_Toc192316773" w:history="1">
        <w:r w:rsidR="00E507A4" w:rsidRPr="00601521">
          <w:rPr>
            <w:rStyle w:val="Hyperlink"/>
            <w:noProof/>
          </w:rPr>
          <w:t>Table 1:</w:t>
        </w:r>
        <w:r w:rsidR="00E507A4">
          <w:rPr>
            <w:noProof/>
          </w:rPr>
          <w:tab/>
        </w:r>
        <w:r w:rsidR="00E507A4" w:rsidRPr="00601521">
          <w:rPr>
            <w:rStyle w:val="Hyperlink"/>
            <w:noProof/>
          </w:rPr>
          <w:t xml:space="preserve">Summary </w:t>
        </w:r>
        <w:r w:rsidR="00432D12">
          <w:rPr>
            <w:rStyle w:val="Hyperlink"/>
            <w:noProof/>
          </w:rPr>
          <w:t>o</w:t>
        </w:r>
        <w:r w:rsidR="00E507A4" w:rsidRPr="00601521">
          <w:rPr>
            <w:rStyle w:val="Hyperlink"/>
            <w:noProof/>
          </w:rPr>
          <w:t>f Potential Releases To The Environment</w:t>
        </w:r>
        <w:r w:rsidR="00E507A4">
          <w:rPr>
            <w:noProof/>
            <w:webHidden/>
          </w:rPr>
          <w:tab/>
        </w:r>
        <w:r>
          <w:rPr>
            <w:noProof/>
            <w:webHidden/>
          </w:rPr>
          <w:fldChar w:fldCharType="begin"/>
        </w:r>
        <w:r w:rsidR="00C95939">
          <w:rPr>
            <w:noProof/>
            <w:webHidden/>
          </w:rPr>
          <w:instrText xml:space="preserve"> PAGEREF _Toc192316773 \h </w:instrText>
        </w:r>
        <w:r>
          <w:rPr>
            <w:noProof/>
            <w:webHidden/>
          </w:rPr>
        </w:r>
        <w:r>
          <w:rPr>
            <w:noProof/>
            <w:webHidden/>
          </w:rPr>
          <w:fldChar w:fldCharType="separate"/>
        </w:r>
        <w:r w:rsidR="0034170E">
          <w:rPr>
            <w:noProof/>
            <w:webHidden/>
          </w:rPr>
          <w:t>21</w:t>
        </w:r>
        <w:r>
          <w:rPr>
            <w:noProof/>
            <w:webHidden/>
          </w:rPr>
          <w:fldChar w:fldCharType="end"/>
        </w:r>
      </w:hyperlink>
    </w:p>
    <w:p w:rsidR="00C95939" w:rsidRDefault="00DB3CB4" w:rsidP="00E507A4">
      <w:pPr>
        <w:pStyle w:val="TableofFigures"/>
        <w:tabs>
          <w:tab w:val="left" w:pos="960"/>
          <w:tab w:val="left" w:pos="1080"/>
          <w:tab w:val="right" w:leader="dot" w:pos="9480"/>
        </w:tabs>
        <w:spacing w:line="360" w:lineRule="auto"/>
        <w:rPr>
          <w:noProof/>
        </w:rPr>
      </w:pPr>
      <w:hyperlink w:anchor="_Toc192316774" w:history="1">
        <w:r w:rsidR="00E507A4" w:rsidRPr="00601521">
          <w:rPr>
            <w:rStyle w:val="Hyperlink"/>
            <w:noProof/>
          </w:rPr>
          <w:t>Table 2:</w:t>
        </w:r>
        <w:r w:rsidR="00E507A4">
          <w:rPr>
            <w:noProof/>
          </w:rPr>
          <w:tab/>
        </w:r>
        <w:r w:rsidR="00E507A4" w:rsidRPr="00601521">
          <w:rPr>
            <w:rStyle w:val="Hyperlink"/>
            <w:noProof/>
          </w:rPr>
          <w:t xml:space="preserve"> Impacts </w:t>
        </w:r>
        <w:r w:rsidR="00432D12">
          <w:rPr>
            <w:rStyle w:val="Hyperlink"/>
            <w:noProof/>
          </w:rPr>
          <w:t>a</w:t>
        </w:r>
        <w:r w:rsidR="00E507A4" w:rsidRPr="00601521">
          <w:rPr>
            <w:rStyle w:val="Hyperlink"/>
            <w:noProof/>
          </w:rPr>
          <w:t>nd Corresponding Mitigation Measures</w:t>
        </w:r>
        <w:r w:rsidR="00E507A4">
          <w:rPr>
            <w:noProof/>
            <w:webHidden/>
          </w:rPr>
          <w:tab/>
        </w:r>
        <w:r>
          <w:rPr>
            <w:noProof/>
            <w:webHidden/>
          </w:rPr>
          <w:fldChar w:fldCharType="begin"/>
        </w:r>
        <w:r w:rsidR="00C95939">
          <w:rPr>
            <w:noProof/>
            <w:webHidden/>
          </w:rPr>
          <w:instrText xml:space="preserve"> PAGEREF _Toc192316774 \h </w:instrText>
        </w:r>
        <w:r>
          <w:rPr>
            <w:noProof/>
            <w:webHidden/>
          </w:rPr>
        </w:r>
        <w:r>
          <w:rPr>
            <w:noProof/>
            <w:webHidden/>
          </w:rPr>
          <w:fldChar w:fldCharType="separate"/>
        </w:r>
        <w:r w:rsidR="0034170E">
          <w:rPr>
            <w:noProof/>
            <w:webHidden/>
          </w:rPr>
          <w:t>22</w:t>
        </w:r>
        <w:r>
          <w:rPr>
            <w:noProof/>
            <w:webHidden/>
          </w:rPr>
          <w:fldChar w:fldCharType="end"/>
        </w:r>
      </w:hyperlink>
    </w:p>
    <w:p w:rsidR="00C95939" w:rsidRDefault="00DB3CB4" w:rsidP="00E507A4">
      <w:pPr>
        <w:pStyle w:val="TableofFigures"/>
        <w:tabs>
          <w:tab w:val="left" w:pos="960"/>
          <w:tab w:val="left" w:pos="1080"/>
          <w:tab w:val="right" w:leader="dot" w:pos="9480"/>
        </w:tabs>
        <w:spacing w:line="360" w:lineRule="auto"/>
        <w:rPr>
          <w:noProof/>
        </w:rPr>
      </w:pPr>
      <w:hyperlink w:anchor="_Toc192316775" w:history="1">
        <w:r w:rsidR="00E507A4" w:rsidRPr="00601521">
          <w:rPr>
            <w:rStyle w:val="Hyperlink"/>
            <w:noProof/>
          </w:rPr>
          <w:t xml:space="preserve">Table  3:  Constructional </w:t>
        </w:r>
        <w:r w:rsidR="00432D12">
          <w:rPr>
            <w:rStyle w:val="Hyperlink"/>
            <w:noProof/>
          </w:rPr>
          <w:t>a</w:t>
        </w:r>
        <w:r w:rsidR="00E507A4" w:rsidRPr="00601521">
          <w:rPr>
            <w:rStyle w:val="Hyperlink"/>
            <w:noProof/>
          </w:rPr>
          <w:t>nd Operational Impacts</w:t>
        </w:r>
        <w:r w:rsidR="00E507A4">
          <w:rPr>
            <w:noProof/>
            <w:webHidden/>
          </w:rPr>
          <w:tab/>
        </w:r>
        <w:r>
          <w:rPr>
            <w:noProof/>
            <w:webHidden/>
          </w:rPr>
          <w:fldChar w:fldCharType="begin"/>
        </w:r>
        <w:r w:rsidR="00C95939">
          <w:rPr>
            <w:noProof/>
            <w:webHidden/>
          </w:rPr>
          <w:instrText xml:space="preserve"> PAGEREF _Toc192316775 \h </w:instrText>
        </w:r>
        <w:r>
          <w:rPr>
            <w:noProof/>
            <w:webHidden/>
          </w:rPr>
        </w:r>
        <w:r>
          <w:rPr>
            <w:noProof/>
            <w:webHidden/>
          </w:rPr>
          <w:fldChar w:fldCharType="separate"/>
        </w:r>
        <w:r w:rsidR="0034170E">
          <w:rPr>
            <w:noProof/>
            <w:webHidden/>
          </w:rPr>
          <w:t>37</w:t>
        </w:r>
        <w:r>
          <w:rPr>
            <w:noProof/>
            <w:webHidden/>
          </w:rPr>
          <w:fldChar w:fldCharType="end"/>
        </w:r>
      </w:hyperlink>
    </w:p>
    <w:p w:rsidR="00E507A4" w:rsidRDefault="00DB3CB4" w:rsidP="00E507A4">
      <w:pPr>
        <w:pStyle w:val="TableofFigures"/>
        <w:tabs>
          <w:tab w:val="left" w:pos="960"/>
          <w:tab w:val="left" w:pos="1080"/>
          <w:tab w:val="right" w:leader="dot" w:pos="9480"/>
        </w:tabs>
        <w:spacing w:line="360" w:lineRule="auto"/>
        <w:rPr>
          <w:rStyle w:val="Hyperlink"/>
          <w:noProof/>
        </w:rPr>
      </w:pPr>
      <w:r w:rsidRPr="00601521">
        <w:rPr>
          <w:rStyle w:val="Hyperlink"/>
          <w:noProof/>
        </w:rPr>
        <w:fldChar w:fldCharType="begin"/>
      </w:r>
      <w:r w:rsidR="00C95939" w:rsidRPr="00601521">
        <w:rPr>
          <w:rStyle w:val="Hyperlink"/>
          <w:noProof/>
        </w:rPr>
        <w:instrText xml:space="preserve"> </w:instrText>
      </w:r>
      <w:r w:rsidR="00C95939">
        <w:rPr>
          <w:noProof/>
        </w:rPr>
        <w:instrText>HYPERLINK \l "_Toc192316776"</w:instrText>
      </w:r>
      <w:r w:rsidR="00C95939" w:rsidRPr="00601521">
        <w:rPr>
          <w:rStyle w:val="Hyperlink"/>
          <w:noProof/>
        </w:rPr>
        <w:instrText xml:space="preserve"> </w:instrText>
      </w:r>
      <w:r w:rsidRPr="00601521">
        <w:rPr>
          <w:rStyle w:val="Hyperlink"/>
          <w:noProof/>
        </w:rPr>
        <w:fldChar w:fldCharType="separate"/>
      </w:r>
      <w:r w:rsidR="00E507A4" w:rsidRPr="00601521">
        <w:rPr>
          <w:rStyle w:val="Hyperlink"/>
          <w:noProof/>
        </w:rPr>
        <w:t xml:space="preserve">Table  4:  Ecosystems/Land Use Types Where Rail Transport Sub-Sector Activities </w:t>
      </w:r>
      <w:r w:rsidR="00432D12">
        <w:rPr>
          <w:rStyle w:val="Hyperlink"/>
          <w:noProof/>
        </w:rPr>
        <w:t>c</w:t>
      </w:r>
      <w:r w:rsidR="00E507A4" w:rsidRPr="00601521">
        <w:rPr>
          <w:rStyle w:val="Hyperlink"/>
          <w:noProof/>
        </w:rPr>
        <w:t xml:space="preserve">an </w:t>
      </w:r>
      <w:r w:rsidR="00432D12">
        <w:rPr>
          <w:rStyle w:val="Hyperlink"/>
          <w:noProof/>
        </w:rPr>
        <w:t>b</w:t>
      </w:r>
      <w:r w:rsidR="00E507A4" w:rsidRPr="00601521">
        <w:rPr>
          <w:rStyle w:val="Hyperlink"/>
          <w:noProof/>
        </w:rPr>
        <w:t xml:space="preserve">e </w:t>
      </w:r>
      <w:r w:rsidR="00E507A4">
        <w:rPr>
          <w:rStyle w:val="Hyperlink"/>
          <w:noProof/>
        </w:rPr>
        <w:tab/>
      </w:r>
    </w:p>
    <w:p w:rsidR="00C95939" w:rsidRDefault="00E507A4" w:rsidP="00E507A4">
      <w:pPr>
        <w:pStyle w:val="TableofFigures"/>
        <w:tabs>
          <w:tab w:val="left" w:pos="960"/>
          <w:tab w:val="left" w:pos="1080"/>
          <w:tab w:val="right" w:leader="dot" w:pos="9480"/>
        </w:tabs>
        <w:spacing w:line="360" w:lineRule="auto"/>
        <w:rPr>
          <w:noProof/>
        </w:rPr>
      </w:pPr>
      <w:r w:rsidRPr="00601521">
        <w:rPr>
          <w:rStyle w:val="Hyperlink"/>
          <w:noProof/>
        </w:rPr>
        <w:t>Located</w:t>
      </w:r>
      <w:r>
        <w:rPr>
          <w:noProof/>
          <w:webHidden/>
        </w:rPr>
        <w:tab/>
        <w:t xml:space="preserve">  </w:t>
      </w:r>
      <w:r>
        <w:rPr>
          <w:noProof/>
          <w:webHidden/>
        </w:rPr>
        <w:tab/>
      </w:r>
      <w:r w:rsidR="00DB3CB4">
        <w:rPr>
          <w:noProof/>
          <w:webHidden/>
        </w:rPr>
        <w:fldChar w:fldCharType="begin"/>
      </w:r>
      <w:r w:rsidR="00C95939">
        <w:rPr>
          <w:noProof/>
          <w:webHidden/>
        </w:rPr>
        <w:instrText xml:space="preserve"> PAGEREF _Toc192316776 \h </w:instrText>
      </w:r>
      <w:r w:rsidR="00DB3CB4">
        <w:rPr>
          <w:noProof/>
          <w:webHidden/>
        </w:rPr>
      </w:r>
      <w:r w:rsidR="00DB3CB4">
        <w:rPr>
          <w:noProof/>
          <w:webHidden/>
        </w:rPr>
        <w:fldChar w:fldCharType="separate"/>
      </w:r>
      <w:r w:rsidR="0034170E">
        <w:rPr>
          <w:noProof/>
          <w:webHidden/>
        </w:rPr>
        <w:t>40</w:t>
      </w:r>
      <w:r w:rsidR="00DB3CB4">
        <w:rPr>
          <w:noProof/>
          <w:webHidden/>
        </w:rPr>
        <w:fldChar w:fldCharType="end"/>
      </w:r>
      <w:r w:rsidR="00DB3CB4" w:rsidRPr="00601521">
        <w:rPr>
          <w:rStyle w:val="Hyperlink"/>
          <w:noProof/>
        </w:rPr>
        <w:fldChar w:fldCharType="end"/>
      </w:r>
    </w:p>
    <w:p w:rsidR="00C95939" w:rsidRDefault="00DB3CB4" w:rsidP="00E507A4">
      <w:pPr>
        <w:pStyle w:val="TableofFigures"/>
        <w:tabs>
          <w:tab w:val="left" w:pos="960"/>
          <w:tab w:val="left" w:pos="1080"/>
          <w:tab w:val="right" w:leader="dot" w:pos="9480"/>
        </w:tabs>
        <w:spacing w:line="360" w:lineRule="auto"/>
        <w:rPr>
          <w:noProof/>
        </w:rPr>
      </w:pPr>
      <w:hyperlink w:anchor="_Toc192316777" w:history="1">
        <w:r w:rsidR="00E507A4" w:rsidRPr="00601521">
          <w:rPr>
            <w:rStyle w:val="Hyperlink"/>
            <w:noProof/>
          </w:rPr>
          <w:t xml:space="preserve">Table  5:  Effects </w:t>
        </w:r>
        <w:r w:rsidR="00432D12">
          <w:rPr>
            <w:rStyle w:val="Hyperlink"/>
            <w:noProof/>
          </w:rPr>
          <w:t>o</w:t>
        </w:r>
        <w:r w:rsidR="00E507A4" w:rsidRPr="00601521">
          <w:rPr>
            <w:rStyle w:val="Hyperlink"/>
            <w:noProof/>
          </w:rPr>
          <w:t xml:space="preserve">f Identified Biophysical Change Process </w:t>
        </w:r>
        <w:r w:rsidR="00432D12">
          <w:rPr>
            <w:rStyle w:val="Hyperlink"/>
            <w:noProof/>
          </w:rPr>
          <w:t>o</w:t>
        </w:r>
        <w:r w:rsidR="00E507A4" w:rsidRPr="00601521">
          <w:rPr>
            <w:rStyle w:val="Hyperlink"/>
            <w:noProof/>
          </w:rPr>
          <w:t xml:space="preserve">n Provision </w:t>
        </w:r>
        <w:r w:rsidR="00432D12">
          <w:rPr>
            <w:rStyle w:val="Hyperlink"/>
            <w:noProof/>
          </w:rPr>
          <w:t>o</w:t>
        </w:r>
        <w:r w:rsidR="00E507A4" w:rsidRPr="00601521">
          <w:rPr>
            <w:rStyle w:val="Hyperlink"/>
            <w:noProof/>
          </w:rPr>
          <w:t xml:space="preserve">f Goods </w:t>
        </w:r>
        <w:r w:rsidR="00432D12">
          <w:rPr>
            <w:rStyle w:val="Hyperlink"/>
            <w:noProof/>
          </w:rPr>
          <w:t>a</w:t>
        </w:r>
        <w:r w:rsidR="00E507A4" w:rsidRPr="00601521">
          <w:rPr>
            <w:rStyle w:val="Hyperlink"/>
            <w:noProof/>
          </w:rPr>
          <w:t xml:space="preserve">nd Services </w:t>
        </w:r>
        <w:r w:rsidR="00432D12">
          <w:rPr>
            <w:rStyle w:val="Hyperlink"/>
            <w:noProof/>
          </w:rPr>
          <w:t>i</w:t>
        </w:r>
        <w:r w:rsidR="00E507A4" w:rsidRPr="00601521">
          <w:rPr>
            <w:rStyle w:val="Hyperlink"/>
            <w:noProof/>
          </w:rPr>
          <w:t xml:space="preserve">n </w:t>
        </w:r>
        <w:r w:rsidR="00432D12">
          <w:rPr>
            <w:rStyle w:val="Hyperlink"/>
            <w:noProof/>
          </w:rPr>
          <w:t>t</w:t>
        </w:r>
        <w:r w:rsidR="00E507A4" w:rsidRPr="00601521">
          <w:rPr>
            <w:rStyle w:val="Hyperlink"/>
            <w:noProof/>
          </w:rPr>
          <w:t xml:space="preserve">he Area Where Railway Activity </w:t>
        </w:r>
        <w:r w:rsidR="00432D12">
          <w:rPr>
            <w:rStyle w:val="Hyperlink"/>
            <w:noProof/>
          </w:rPr>
          <w:t>i</w:t>
        </w:r>
        <w:r w:rsidR="00E507A4" w:rsidRPr="00601521">
          <w:rPr>
            <w:rStyle w:val="Hyperlink"/>
            <w:noProof/>
          </w:rPr>
          <w:t xml:space="preserve"> Located.</w:t>
        </w:r>
        <w:r w:rsidR="00E507A4">
          <w:rPr>
            <w:noProof/>
            <w:webHidden/>
          </w:rPr>
          <w:tab/>
        </w:r>
        <w:r>
          <w:rPr>
            <w:noProof/>
            <w:webHidden/>
          </w:rPr>
          <w:fldChar w:fldCharType="begin"/>
        </w:r>
        <w:r w:rsidR="00C95939">
          <w:rPr>
            <w:noProof/>
            <w:webHidden/>
          </w:rPr>
          <w:instrText xml:space="preserve"> PAGEREF _Toc192316777 \h </w:instrText>
        </w:r>
        <w:r>
          <w:rPr>
            <w:noProof/>
            <w:webHidden/>
          </w:rPr>
        </w:r>
        <w:r>
          <w:rPr>
            <w:noProof/>
            <w:webHidden/>
          </w:rPr>
          <w:fldChar w:fldCharType="separate"/>
        </w:r>
        <w:r w:rsidR="0034170E">
          <w:rPr>
            <w:noProof/>
            <w:webHidden/>
          </w:rPr>
          <w:t>41</w:t>
        </w:r>
        <w:r>
          <w:rPr>
            <w:noProof/>
            <w:webHidden/>
          </w:rPr>
          <w:fldChar w:fldCharType="end"/>
        </w:r>
      </w:hyperlink>
    </w:p>
    <w:p w:rsidR="00C95939" w:rsidRDefault="00DB3CB4" w:rsidP="00E507A4">
      <w:pPr>
        <w:pStyle w:val="TableofFigures"/>
        <w:tabs>
          <w:tab w:val="left" w:pos="960"/>
          <w:tab w:val="left" w:pos="1080"/>
          <w:tab w:val="right" w:leader="dot" w:pos="9480"/>
        </w:tabs>
        <w:spacing w:line="360" w:lineRule="auto"/>
        <w:rPr>
          <w:noProof/>
        </w:rPr>
      </w:pPr>
      <w:hyperlink w:anchor="_Toc192316778" w:history="1">
        <w:r w:rsidR="00E507A4" w:rsidRPr="00601521">
          <w:rPr>
            <w:rStyle w:val="Hyperlink"/>
            <w:noProof/>
          </w:rPr>
          <w:t xml:space="preserve">Table 6:  Impacts </w:t>
        </w:r>
        <w:r w:rsidR="00432D12">
          <w:rPr>
            <w:rStyle w:val="Hyperlink"/>
            <w:noProof/>
          </w:rPr>
          <w:t>o</w:t>
        </w:r>
        <w:r w:rsidR="00E507A4" w:rsidRPr="00601521">
          <w:rPr>
            <w:rStyle w:val="Hyperlink"/>
            <w:noProof/>
          </w:rPr>
          <w:t xml:space="preserve">n Human Resulting </w:t>
        </w:r>
        <w:r w:rsidR="00432D12">
          <w:rPr>
            <w:rStyle w:val="Hyperlink"/>
            <w:noProof/>
          </w:rPr>
          <w:t>f</w:t>
        </w:r>
        <w:r w:rsidR="00E507A4" w:rsidRPr="00601521">
          <w:rPr>
            <w:rStyle w:val="Hyperlink"/>
            <w:noProof/>
          </w:rPr>
          <w:t xml:space="preserve">rom Changes </w:t>
        </w:r>
        <w:r w:rsidR="00432D12">
          <w:rPr>
            <w:rStyle w:val="Hyperlink"/>
            <w:noProof/>
          </w:rPr>
          <w:t>i</w:t>
        </w:r>
        <w:r w:rsidR="00E507A4" w:rsidRPr="00601521">
          <w:rPr>
            <w:rStyle w:val="Hyperlink"/>
            <w:noProof/>
          </w:rPr>
          <w:t xml:space="preserve">n </w:t>
        </w:r>
        <w:r w:rsidR="00432D12">
          <w:rPr>
            <w:rStyle w:val="Hyperlink"/>
            <w:noProof/>
          </w:rPr>
          <w:t>t</w:t>
        </w:r>
        <w:r w:rsidR="00E507A4" w:rsidRPr="00601521">
          <w:rPr>
            <w:rStyle w:val="Hyperlink"/>
            <w:noProof/>
          </w:rPr>
          <w:t xml:space="preserve">he Functions </w:t>
        </w:r>
        <w:r w:rsidR="00432D12">
          <w:rPr>
            <w:rStyle w:val="Hyperlink"/>
            <w:noProof/>
          </w:rPr>
          <w:t>o</w:t>
        </w:r>
        <w:r w:rsidR="00E507A4" w:rsidRPr="00601521">
          <w:rPr>
            <w:rStyle w:val="Hyperlink"/>
            <w:noProof/>
          </w:rPr>
          <w:t xml:space="preserve">f </w:t>
        </w:r>
        <w:r w:rsidR="00432D12">
          <w:rPr>
            <w:rStyle w:val="Hyperlink"/>
            <w:noProof/>
          </w:rPr>
          <w:t xml:space="preserve"> t</w:t>
        </w:r>
        <w:r w:rsidR="00E507A4" w:rsidRPr="00601521">
          <w:rPr>
            <w:rStyle w:val="Hyperlink"/>
            <w:noProof/>
          </w:rPr>
          <w:t>he Biophysical Environment</w:t>
        </w:r>
        <w:r w:rsidR="00E507A4">
          <w:rPr>
            <w:noProof/>
            <w:webHidden/>
          </w:rPr>
          <w:tab/>
        </w:r>
        <w:r>
          <w:rPr>
            <w:noProof/>
            <w:webHidden/>
          </w:rPr>
          <w:fldChar w:fldCharType="begin"/>
        </w:r>
        <w:r w:rsidR="00C95939">
          <w:rPr>
            <w:noProof/>
            <w:webHidden/>
          </w:rPr>
          <w:instrText xml:space="preserve"> PAGEREF _Toc192316778 \h </w:instrText>
        </w:r>
        <w:r>
          <w:rPr>
            <w:noProof/>
            <w:webHidden/>
          </w:rPr>
        </w:r>
        <w:r>
          <w:rPr>
            <w:noProof/>
            <w:webHidden/>
          </w:rPr>
          <w:fldChar w:fldCharType="separate"/>
        </w:r>
        <w:r w:rsidR="0034170E">
          <w:rPr>
            <w:noProof/>
            <w:webHidden/>
          </w:rPr>
          <w:t>42</w:t>
        </w:r>
        <w:r>
          <w:rPr>
            <w:noProof/>
            <w:webHidden/>
          </w:rPr>
          <w:fldChar w:fldCharType="end"/>
        </w:r>
      </w:hyperlink>
    </w:p>
    <w:p w:rsidR="00C95939" w:rsidRDefault="00DB3CB4" w:rsidP="00E507A4">
      <w:pPr>
        <w:pStyle w:val="TableofFigures"/>
        <w:tabs>
          <w:tab w:val="left" w:pos="960"/>
          <w:tab w:val="left" w:pos="1080"/>
          <w:tab w:val="right" w:leader="dot" w:pos="9480"/>
        </w:tabs>
        <w:spacing w:line="360" w:lineRule="auto"/>
        <w:rPr>
          <w:noProof/>
        </w:rPr>
      </w:pPr>
      <w:hyperlink w:anchor="_Toc192316779" w:history="1">
        <w:r w:rsidR="00E507A4" w:rsidRPr="00601521">
          <w:rPr>
            <w:rStyle w:val="Hyperlink"/>
            <w:noProof/>
          </w:rPr>
          <w:t xml:space="preserve">Table 7:  Social Change Processes Resulting </w:t>
        </w:r>
        <w:r w:rsidR="00432D12">
          <w:rPr>
            <w:rStyle w:val="Hyperlink"/>
            <w:noProof/>
          </w:rPr>
          <w:t>f</w:t>
        </w:r>
        <w:r w:rsidR="00E507A4" w:rsidRPr="00601521">
          <w:rPr>
            <w:rStyle w:val="Hyperlink"/>
            <w:noProof/>
          </w:rPr>
          <w:t xml:space="preserve">rom Identified Clusters </w:t>
        </w:r>
        <w:r w:rsidR="00432D12">
          <w:rPr>
            <w:rStyle w:val="Hyperlink"/>
            <w:noProof/>
          </w:rPr>
          <w:t>o</w:t>
        </w:r>
        <w:r w:rsidR="00E507A4" w:rsidRPr="00601521">
          <w:rPr>
            <w:rStyle w:val="Hyperlink"/>
            <w:noProof/>
          </w:rPr>
          <w:t>f Activities</w:t>
        </w:r>
        <w:r w:rsidR="00E507A4">
          <w:rPr>
            <w:noProof/>
            <w:webHidden/>
          </w:rPr>
          <w:tab/>
        </w:r>
        <w:r>
          <w:rPr>
            <w:noProof/>
            <w:webHidden/>
          </w:rPr>
          <w:fldChar w:fldCharType="begin"/>
        </w:r>
        <w:r w:rsidR="00C95939">
          <w:rPr>
            <w:noProof/>
            <w:webHidden/>
          </w:rPr>
          <w:instrText xml:space="preserve"> PAGEREF _Toc192316779 \h </w:instrText>
        </w:r>
        <w:r>
          <w:rPr>
            <w:noProof/>
            <w:webHidden/>
          </w:rPr>
        </w:r>
        <w:r>
          <w:rPr>
            <w:noProof/>
            <w:webHidden/>
          </w:rPr>
          <w:fldChar w:fldCharType="separate"/>
        </w:r>
        <w:r w:rsidR="0034170E">
          <w:rPr>
            <w:noProof/>
            <w:webHidden/>
          </w:rPr>
          <w:t>42</w:t>
        </w:r>
        <w:r>
          <w:rPr>
            <w:noProof/>
            <w:webHidden/>
          </w:rPr>
          <w:fldChar w:fldCharType="end"/>
        </w:r>
      </w:hyperlink>
    </w:p>
    <w:p w:rsidR="0045124F" w:rsidRPr="00A43CF9" w:rsidRDefault="00DB3CB4" w:rsidP="00E507A4">
      <w:pPr>
        <w:tabs>
          <w:tab w:val="left" w:pos="960"/>
          <w:tab w:val="left" w:pos="1080"/>
          <w:tab w:val="right" w:leader="dot" w:pos="9360"/>
          <w:tab w:val="right" w:leader="dot" w:pos="9480"/>
        </w:tabs>
        <w:spacing w:line="360" w:lineRule="auto"/>
        <w:ind w:right="-335"/>
        <w:jc w:val="both"/>
        <w:rPr>
          <w:sz w:val="20"/>
        </w:rPr>
      </w:pPr>
      <w:r>
        <w:rPr>
          <w:sz w:val="20"/>
        </w:rPr>
        <w:fldChar w:fldCharType="end"/>
      </w:r>
    </w:p>
    <w:p w:rsidR="0045124F" w:rsidRPr="00A43CF9" w:rsidRDefault="0045124F" w:rsidP="005F40A2">
      <w:pPr>
        <w:ind w:right="-447"/>
        <w:jc w:val="both"/>
        <w:rPr>
          <w:sz w:val="20"/>
        </w:rPr>
      </w:pPr>
    </w:p>
    <w:p w:rsidR="0045124F" w:rsidRPr="00A43CF9" w:rsidRDefault="0045124F" w:rsidP="005F40A2">
      <w:pPr>
        <w:ind w:right="-447"/>
        <w:jc w:val="both"/>
        <w:rPr>
          <w:sz w:val="20"/>
        </w:rPr>
      </w:pPr>
    </w:p>
    <w:p w:rsidR="00247825" w:rsidRPr="00A43CF9" w:rsidRDefault="00247825" w:rsidP="005F40A2">
      <w:pPr>
        <w:ind w:right="-447"/>
        <w:jc w:val="both"/>
      </w:pPr>
    </w:p>
    <w:p w:rsidR="00247825" w:rsidRPr="00A43CF9" w:rsidRDefault="00247825" w:rsidP="005F40A2">
      <w:pPr>
        <w:ind w:right="-447"/>
        <w:jc w:val="both"/>
      </w:pPr>
    </w:p>
    <w:p w:rsidR="00247825" w:rsidRPr="00A43CF9" w:rsidRDefault="00247825" w:rsidP="005F40A2">
      <w:pPr>
        <w:ind w:right="-447"/>
        <w:jc w:val="both"/>
      </w:pPr>
    </w:p>
    <w:p w:rsidR="0045124F" w:rsidRPr="00A43CF9" w:rsidRDefault="0045124F" w:rsidP="00C95939">
      <w:pPr>
        <w:ind w:right="-447"/>
        <w:jc w:val="center"/>
        <w:rPr>
          <w:b/>
          <w:sz w:val="28"/>
          <w:szCs w:val="28"/>
        </w:rPr>
      </w:pPr>
      <w:r w:rsidRPr="00A43CF9">
        <w:br w:type="page"/>
      </w:r>
      <w:r w:rsidR="00247825" w:rsidRPr="00A43CF9">
        <w:rPr>
          <w:b/>
          <w:sz w:val="28"/>
          <w:szCs w:val="28"/>
        </w:rPr>
        <w:t>ACRONYMS</w:t>
      </w:r>
    </w:p>
    <w:p w:rsidR="0045124F" w:rsidRPr="00A43CF9" w:rsidRDefault="0045124F" w:rsidP="005F40A2">
      <w:pPr>
        <w:ind w:left="600" w:right="-447"/>
        <w:jc w:val="both"/>
      </w:pPr>
    </w:p>
    <w:p w:rsidR="00B87F3A" w:rsidRPr="00A43CF9" w:rsidRDefault="00B87F3A" w:rsidP="005F40A2">
      <w:pPr>
        <w:ind w:left="600" w:right="-447"/>
        <w:jc w:val="both"/>
      </w:pPr>
      <w:r w:rsidRPr="00A43CF9">
        <w:t>AER</w:t>
      </w:r>
      <w:r w:rsidRPr="00A43CF9">
        <w:tab/>
      </w:r>
      <w:r w:rsidRPr="00A43CF9">
        <w:tab/>
        <w:t>-</w:t>
      </w:r>
      <w:r w:rsidRPr="00A43CF9">
        <w:tab/>
        <w:t>Annual Environmental Report</w:t>
      </w:r>
    </w:p>
    <w:p w:rsidR="00B87F3A" w:rsidRPr="00A43CF9" w:rsidRDefault="00B87F3A" w:rsidP="005F40A2">
      <w:pPr>
        <w:ind w:left="600" w:right="-447"/>
        <w:jc w:val="both"/>
      </w:pPr>
      <w:r w:rsidRPr="00A43CF9">
        <w:t>BOD</w:t>
      </w:r>
      <w:r w:rsidRPr="00A43CF9">
        <w:tab/>
      </w:r>
      <w:r w:rsidRPr="00A43CF9">
        <w:tab/>
        <w:t>-</w:t>
      </w:r>
      <w:r w:rsidRPr="00A43CF9">
        <w:tab/>
        <w:t>Biological Oxygen Demand</w:t>
      </w:r>
    </w:p>
    <w:p w:rsidR="00B87F3A" w:rsidRPr="00A43CF9" w:rsidRDefault="00B87F3A" w:rsidP="005F40A2">
      <w:pPr>
        <w:ind w:left="600" w:right="-447"/>
        <w:jc w:val="both"/>
      </w:pPr>
      <w:r w:rsidRPr="00A43CF9">
        <w:t>CEBSL</w:t>
      </w:r>
      <w:r w:rsidR="00611121">
        <w:tab/>
      </w:r>
      <w:r w:rsidRPr="00A43CF9">
        <w:tab/>
        <w:t>-</w:t>
      </w:r>
      <w:r w:rsidRPr="00A43CF9">
        <w:tab/>
        <w:t>City Express Bus Services</w:t>
      </w:r>
    </w:p>
    <w:p w:rsidR="00B87F3A" w:rsidRPr="00A43CF9" w:rsidRDefault="00B87F3A" w:rsidP="005F40A2">
      <w:pPr>
        <w:ind w:left="600" w:right="-447"/>
        <w:jc w:val="both"/>
      </w:pPr>
      <w:r w:rsidRPr="00A43CF9">
        <w:t>CES</w:t>
      </w:r>
      <w:r w:rsidRPr="00A43CF9">
        <w:tab/>
      </w:r>
      <w:r w:rsidRPr="00A43CF9">
        <w:tab/>
        <w:t>-</w:t>
      </w:r>
      <w:r w:rsidRPr="00A43CF9">
        <w:tab/>
        <w:t>City Express Services</w:t>
      </w:r>
    </w:p>
    <w:p w:rsidR="00B87F3A" w:rsidRPr="00A43CF9" w:rsidRDefault="00B87F3A" w:rsidP="005F40A2">
      <w:pPr>
        <w:ind w:left="600" w:right="-447"/>
        <w:jc w:val="both"/>
      </w:pPr>
      <w:r w:rsidRPr="00A43CF9">
        <w:t>COD</w:t>
      </w:r>
      <w:r w:rsidRPr="00A43CF9">
        <w:tab/>
      </w:r>
      <w:r w:rsidRPr="00A43CF9">
        <w:tab/>
        <w:t>-</w:t>
      </w:r>
      <w:r w:rsidRPr="00A43CF9">
        <w:tab/>
        <w:t>Chemical Oxygen Demand</w:t>
      </w:r>
    </w:p>
    <w:p w:rsidR="00B87F3A" w:rsidRPr="00A43CF9" w:rsidRDefault="00B87F3A" w:rsidP="005F40A2">
      <w:pPr>
        <w:ind w:left="600" w:right="-447"/>
        <w:jc w:val="both"/>
      </w:pPr>
      <w:r w:rsidRPr="00A43CF9">
        <w:t>DFR</w:t>
      </w:r>
      <w:r w:rsidRPr="00A43CF9">
        <w:tab/>
      </w:r>
      <w:r w:rsidRPr="00A43CF9">
        <w:tab/>
        <w:t>-</w:t>
      </w:r>
      <w:r w:rsidRPr="00A43CF9">
        <w:tab/>
        <w:t>Department of Feeder Roads</w:t>
      </w:r>
    </w:p>
    <w:p w:rsidR="00B87F3A" w:rsidRPr="00A43CF9" w:rsidRDefault="00B87F3A" w:rsidP="005F40A2">
      <w:pPr>
        <w:ind w:left="600" w:right="-447"/>
        <w:jc w:val="both"/>
      </w:pPr>
      <w:r w:rsidRPr="00A43CF9">
        <w:t>DUR</w:t>
      </w:r>
      <w:r w:rsidRPr="00A43CF9">
        <w:tab/>
      </w:r>
      <w:r w:rsidRPr="00A43CF9">
        <w:tab/>
        <w:t>-</w:t>
      </w:r>
      <w:r w:rsidRPr="00A43CF9">
        <w:tab/>
        <w:t>Department of Urban Roads</w:t>
      </w:r>
    </w:p>
    <w:p w:rsidR="00B87F3A" w:rsidRPr="00A43CF9" w:rsidRDefault="00B87F3A" w:rsidP="005F40A2">
      <w:pPr>
        <w:ind w:left="600" w:right="-447"/>
        <w:jc w:val="both"/>
      </w:pPr>
      <w:r w:rsidRPr="00A43CF9">
        <w:t>DVLA</w:t>
      </w:r>
      <w:r w:rsidRPr="00A43CF9">
        <w:tab/>
      </w:r>
      <w:r w:rsidRPr="00A43CF9">
        <w:tab/>
        <w:t>-</w:t>
      </w:r>
      <w:r w:rsidRPr="00A43CF9">
        <w:tab/>
        <w:t>Driver Vehicle and Licensing Authority</w:t>
      </w:r>
    </w:p>
    <w:p w:rsidR="00B87F3A" w:rsidRPr="00A43CF9" w:rsidRDefault="00B87F3A" w:rsidP="005F40A2">
      <w:pPr>
        <w:ind w:left="600" w:right="-447"/>
        <w:jc w:val="both"/>
      </w:pPr>
      <w:r w:rsidRPr="00A43CF9">
        <w:t>EA</w:t>
      </w:r>
      <w:r w:rsidRPr="00A43CF9">
        <w:tab/>
      </w:r>
      <w:r w:rsidRPr="00A43CF9">
        <w:tab/>
        <w:t>-</w:t>
      </w:r>
      <w:r w:rsidRPr="00A43CF9">
        <w:tab/>
        <w:t>Environmental Assessment</w:t>
      </w:r>
    </w:p>
    <w:p w:rsidR="00B87F3A" w:rsidRPr="00A43CF9" w:rsidRDefault="00B87F3A" w:rsidP="005F40A2">
      <w:pPr>
        <w:ind w:left="600" w:right="-447"/>
        <w:jc w:val="both"/>
      </w:pPr>
      <w:r w:rsidRPr="00A43CF9">
        <w:t>EIA</w:t>
      </w:r>
      <w:r w:rsidRPr="00A43CF9">
        <w:tab/>
      </w:r>
      <w:r w:rsidRPr="00A43CF9">
        <w:tab/>
        <w:t>-</w:t>
      </w:r>
      <w:r w:rsidRPr="00A43CF9">
        <w:tab/>
        <w:t>Environmental Impact Assessment</w:t>
      </w:r>
    </w:p>
    <w:p w:rsidR="00B87F3A" w:rsidRPr="00A43CF9" w:rsidRDefault="00B87F3A" w:rsidP="005F40A2">
      <w:pPr>
        <w:ind w:left="600" w:right="-447"/>
        <w:jc w:val="both"/>
      </w:pPr>
      <w:r w:rsidRPr="00A43CF9">
        <w:t>EIS</w:t>
      </w:r>
      <w:r w:rsidRPr="00A43CF9">
        <w:tab/>
      </w:r>
      <w:r w:rsidRPr="00A43CF9">
        <w:tab/>
        <w:t>-</w:t>
      </w:r>
      <w:r w:rsidRPr="00A43CF9">
        <w:tab/>
        <w:t>Environmental Impact Statement</w:t>
      </w:r>
    </w:p>
    <w:p w:rsidR="00B87F3A" w:rsidRPr="00A43CF9" w:rsidRDefault="00B87F3A" w:rsidP="005F40A2">
      <w:pPr>
        <w:ind w:left="600" w:right="-447"/>
        <w:jc w:val="both"/>
      </w:pPr>
      <w:r w:rsidRPr="00A43CF9">
        <w:t>EMP</w:t>
      </w:r>
      <w:r w:rsidRPr="00A43CF9">
        <w:rPr>
          <w:vertAlign w:val="subscript"/>
        </w:rPr>
        <w:t>S</w:t>
      </w:r>
      <w:r w:rsidRPr="00A43CF9">
        <w:rPr>
          <w:vertAlign w:val="subscript"/>
        </w:rPr>
        <w:tab/>
      </w:r>
      <w:r w:rsidRPr="00A43CF9">
        <w:tab/>
        <w:t>-</w:t>
      </w:r>
      <w:r w:rsidRPr="00A43CF9">
        <w:tab/>
        <w:t>Environmental Management Plans</w:t>
      </w:r>
    </w:p>
    <w:p w:rsidR="00B87F3A" w:rsidRPr="00A43CF9" w:rsidRDefault="00B87F3A" w:rsidP="005F40A2">
      <w:pPr>
        <w:ind w:left="600" w:right="-447"/>
        <w:jc w:val="both"/>
      </w:pPr>
      <w:r w:rsidRPr="00A43CF9">
        <w:t>EPA</w:t>
      </w:r>
      <w:r w:rsidRPr="00A43CF9">
        <w:tab/>
      </w:r>
      <w:r w:rsidRPr="00A43CF9">
        <w:tab/>
        <w:t>-</w:t>
      </w:r>
      <w:r w:rsidRPr="00A43CF9">
        <w:tab/>
        <w:t>Environmental Protection Agency</w:t>
      </w:r>
    </w:p>
    <w:p w:rsidR="00B87F3A" w:rsidRPr="00A43CF9" w:rsidRDefault="00B87F3A" w:rsidP="005F40A2">
      <w:pPr>
        <w:ind w:left="600" w:right="-447"/>
        <w:jc w:val="both"/>
      </w:pPr>
      <w:r w:rsidRPr="00A43CF9">
        <w:t>ER/V</w:t>
      </w:r>
      <w:r w:rsidRPr="00A43CF9">
        <w:tab/>
      </w:r>
      <w:r w:rsidRPr="00A43CF9">
        <w:tab/>
        <w:t>-</w:t>
      </w:r>
      <w:r w:rsidRPr="00A43CF9">
        <w:tab/>
        <w:t>Environmental Resource and Value</w:t>
      </w:r>
    </w:p>
    <w:p w:rsidR="00B87F3A" w:rsidRPr="00A43CF9" w:rsidRDefault="00B87F3A" w:rsidP="005F40A2">
      <w:pPr>
        <w:ind w:left="600" w:right="-447"/>
        <w:jc w:val="both"/>
      </w:pPr>
      <w:r w:rsidRPr="00A43CF9">
        <w:t>FIR</w:t>
      </w:r>
      <w:r w:rsidRPr="00A43CF9">
        <w:tab/>
      </w:r>
      <w:r w:rsidRPr="00A43CF9">
        <w:tab/>
        <w:t>-</w:t>
      </w:r>
      <w:r w:rsidRPr="00A43CF9">
        <w:tab/>
        <w:t>Flight Information Region</w:t>
      </w:r>
    </w:p>
    <w:p w:rsidR="00B87F3A" w:rsidRPr="00A43CF9" w:rsidRDefault="00B87F3A" w:rsidP="005F40A2">
      <w:pPr>
        <w:ind w:left="600" w:right="-447"/>
        <w:jc w:val="both"/>
      </w:pPr>
      <w:r w:rsidRPr="00A43CF9">
        <w:t>GCAA</w:t>
      </w:r>
      <w:r w:rsidRPr="00A43CF9">
        <w:tab/>
      </w:r>
      <w:r w:rsidRPr="00A43CF9">
        <w:tab/>
        <w:t>-</w:t>
      </w:r>
      <w:r w:rsidRPr="00A43CF9">
        <w:tab/>
      </w:r>
      <w:smartTag w:uri="urn:schemas-microsoft-com:office:smarttags" w:element="place">
        <w:smartTag w:uri="urn:schemas-microsoft-com:office:smarttags" w:element="country-region">
          <w:r w:rsidRPr="00A43CF9">
            <w:t>Ghana</w:t>
          </w:r>
        </w:smartTag>
      </w:smartTag>
      <w:r w:rsidRPr="00A43CF9">
        <w:t xml:space="preserve"> Civil Aviation Authority</w:t>
      </w:r>
    </w:p>
    <w:p w:rsidR="00B87F3A" w:rsidRPr="00A43CF9" w:rsidRDefault="00B87F3A" w:rsidP="005F40A2">
      <w:pPr>
        <w:ind w:left="600" w:right="-447"/>
        <w:jc w:val="both"/>
      </w:pPr>
      <w:r w:rsidRPr="00A43CF9">
        <w:t>GDP</w:t>
      </w:r>
      <w:r w:rsidRPr="00A43CF9">
        <w:tab/>
      </w:r>
      <w:r w:rsidRPr="00A43CF9">
        <w:tab/>
        <w:t>-</w:t>
      </w:r>
      <w:r w:rsidRPr="00A43CF9">
        <w:tab/>
        <w:t>Gross Domestic Product</w:t>
      </w:r>
    </w:p>
    <w:p w:rsidR="00B87F3A" w:rsidRPr="00A43CF9" w:rsidRDefault="00B87F3A" w:rsidP="005F40A2">
      <w:pPr>
        <w:ind w:left="600" w:right="-447"/>
        <w:jc w:val="both"/>
      </w:pPr>
      <w:r w:rsidRPr="00A43CF9">
        <w:t>GHA</w:t>
      </w:r>
      <w:r w:rsidRPr="00A43CF9">
        <w:tab/>
      </w:r>
      <w:r w:rsidRPr="00A43CF9">
        <w:tab/>
        <w:t>-</w:t>
      </w:r>
      <w:r w:rsidRPr="00A43CF9">
        <w:tab/>
      </w:r>
      <w:smartTag w:uri="urn:schemas-microsoft-com:office:smarttags" w:element="Street">
        <w:smartTag w:uri="urn:schemas-microsoft-com:office:smarttags" w:element="address">
          <w:r w:rsidRPr="00A43CF9">
            <w:t>Ghana Highway</w:t>
          </w:r>
        </w:smartTag>
      </w:smartTag>
      <w:r w:rsidRPr="00A43CF9">
        <w:t xml:space="preserve"> Authority</w:t>
      </w:r>
    </w:p>
    <w:p w:rsidR="00B87F3A" w:rsidRPr="00A43CF9" w:rsidRDefault="00B87F3A" w:rsidP="005F40A2">
      <w:pPr>
        <w:ind w:left="600" w:right="-447"/>
        <w:jc w:val="both"/>
      </w:pPr>
      <w:r w:rsidRPr="00A43CF9">
        <w:t>GIS</w:t>
      </w:r>
      <w:r w:rsidRPr="00A43CF9">
        <w:tab/>
      </w:r>
      <w:r w:rsidRPr="00A43CF9">
        <w:tab/>
        <w:t>-</w:t>
      </w:r>
      <w:r w:rsidRPr="00A43CF9">
        <w:tab/>
        <w:t>Geographic Information System</w:t>
      </w:r>
    </w:p>
    <w:p w:rsidR="00B87F3A" w:rsidRPr="00A43CF9" w:rsidRDefault="00B87F3A" w:rsidP="005F40A2">
      <w:pPr>
        <w:ind w:left="600" w:right="-447"/>
        <w:jc w:val="both"/>
      </w:pPr>
      <w:r w:rsidRPr="00A43CF9">
        <w:t>GPHA</w:t>
      </w:r>
      <w:r w:rsidRPr="00A43CF9">
        <w:tab/>
      </w:r>
      <w:r w:rsidRPr="00A43CF9">
        <w:tab/>
        <w:t>-</w:t>
      </w:r>
      <w:r w:rsidRPr="00A43CF9">
        <w:tab/>
      </w:r>
      <w:smartTag w:uri="urn:schemas-microsoft-com:office:smarttags" w:element="place">
        <w:smartTag w:uri="urn:schemas-microsoft-com:office:smarttags" w:element="PlaceName">
          <w:r w:rsidRPr="00A43CF9">
            <w:t>Ghana</w:t>
          </w:r>
        </w:smartTag>
        <w:r w:rsidRPr="00A43CF9">
          <w:t xml:space="preserve"> </w:t>
        </w:r>
        <w:smartTag w:uri="urn:schemas-microsoft-com:office:smarttags" w:element="PlaceType">
          <w:r w:rsidRPr="00A43CF9">
            <w:t>Ports</w:t>
          </w:r>
        </w:smartTag>
      </w:smartTag>
      <w:r w:rsidRPr="00A43CF9">
        <w:t xml:space="preserve"> and Harbo</w:t>
      </w:r>
      <w:r w:rsidR="00A702C7">
        <w:t>u</w:t>
      </w:r>
      <w:r w:rsidRPr="00A43CF9">
        <w:t>rs Authority</w:t>
      </w:r>
    </w:p>
    <w:p w:rsidR="00B87F3A" w:rsidRPr="00A43CF9" w:rsidRDefault="00B87F3A" w:rsidP="005F40A2">
      <w:pPr>
        <w:ind w:left="600" w:right="-447"/>
        <w:jc w:val="both"/>
      </w:pPr>
      <w:r w:rsidRPr="00A43CF9">
        <w:t>GPRTU</w:t>
      </w:r>
      <w:r w:rsidR="00611121">
        <w:tab/>
      </w:r>
      <w:r w:rsidRPr="00A43CF9">
        <w:tab/>
        <w:t>-</w:t>
      </w:r>
      <w:r w:rsidRPr="00A43CF9">
        <w:tab/>
      </w:r>
      <w:smartTag w:uri="urn:schemas-microsoft-com:office:smarttags" w:element="Street">
        <w:smartTag w:uri="urn:schemas-microsoft-com:office:smarttags" w:element="address">
          <w:r w:rsidRPr="00A43CF9">
            <w:t>Ghana Private Road</w:t>
          </w:r>
        </w:smartTag>
      </w:smartTag>
      <w:r w:rsidRPr="00A43CF9">
        <w:t xml:space="preserve"> Transport </w:t>
      </w:r>
      <w:smartTag w:uri="urn:schemas-microsoft-com:office:smarttags" w:element="place">
        <w:r w:rsidRPr="00A43CF9">
          <w:t>Union</w:t>
        </w:r>
      </w:smartTag>
    </w:p>
    <w:p w:rsidR="00B87F3A" w:rsidRPr="00A43CF9" w:rsidRDefault="00B87F3A" w:rsidP="005F40A2">
      <w:pPr>
        <w:ind w:left="600" w:right="-447"/>
        <w:jc w:val="both"/>
      </w:pPr>
      <w:r w:rsidRPr="00A43CF9">
        <w:t>GRC</w:t>
      </w:r>
      <w:r w:rsidRPr="00A43CF9">
        <w:tab/>
      </w:r>
      <w:r w:rsidRPr="00A43CF9">
        <w:tab/>
        <w:t>-</w:t>
      </w:r>
      <w:r w:rsidRPr="00A43CF9">
        <w:tab/>
        <w:t>Ghana Railway Company Limited</w:t>
      </w:r>
    </w:p>
    <w:p w:rsidR="00B87F3A" w:rsidRPr="00A43CF9" w:rsidRDefault="00B87F3A" w:rsidP="005F40A2">
      <w:pPr>
        <w:ind w:left="600" w:right="-447"/>
        <w:jc w:val="both"/>
      </w:pPr>
      <w:r w:rsidRPr="00A43CF9">
        <w:t>GSC</w:t>
      </w:r>
      <w:r w:rsidRPr="00A43CF9">
        <w:tab/>
      </w:r>
      <w:r w:rsidRPr="00A43CF9">
        <w:tab/>
        <w:t>-</w:t>
      </w:r>
      <w:r w:rsidRPr="00A43CF9">
        <w:tab/>
      </w:r>
      <w:smartTag w:uri="urn:schemas-microsoft-com:office:smarttags" w:element="place">
        <w:smartTag w:uri="urn:schemas-microsoft-com:office:smarttags" w:element="country-region">
          <w:r w:rsidRPr="00A43CF9">
            <w:t>Ghana</w:t>
          </w:r>
        </w:smartTag>
      </w:smartTag>
      <w:r w:rsidRPr="00A43CF9">
        <w:t xml:space="preserve"> Shippers Council</w:t>
      </w:r>
    </w:p>
    <w:p w:rsidR="00B87F3A" w:rsidRPr="00A43CF9" w:rsidRDefault="00B87F3A" w:rsidP="005F40A2">
      <w:pPr>
        <w:ind w:left="600" w:right="-447"/>
        <w:jc w:val="both"/>
      </w:pPr>
      <w:r w:rsidRPr="00A43CF9">
        <w:t>GTTC</w:t>
      </w:r>
      <w:r w:rsidRPr="00A43CF9">
        <w:tab/>
      </w:r>
      <w:r w:rsidRPr="00A43CF9">
        <w:tab/>
        <w:t>-</w:t>
      </w:r>
      <w:r w:rsidRPr="00A43CF9">
        <w:tab/>
      </w:r>
      <w:smartTag w:uri="urn:schemas-microsoft-com:office:smarttags" w:element="place">
        <w:smartTag w:uri="urn:schemas-microsoft-com:office:smarttags" w:element="PlaceName">
          <w:r w:rsidRPr="00A43CF9">
            <w:t>Government</w:t>
          </w:r>
        </w:smartTag>
        <w:r w:rsidRPr="00A43CF9">
          <w:t xml:space="preserve"> </w:t>
        </w:r>
        <w:smartTag w:uri="urn:schemas-microsoft-com:office:smarttags" w:element="PlaceName">
          <w:r w:rsidRPr="00A43CF9">
            <w:t>Technical</w:t>
          </w:r>
        </w:smartTag>
        <w:r w:rsidRPr="00A43CF9">
          <w:t xml:space="preserve"> </w:t>
        </w:r>
        <w:smartTag w:uri="urn:schemas-microsoft-com:office:smarttags" w:element="PlaceName">
          <w:r w:rsidRPr="00A43CF9">
            <w:t>Training</w:t>
          </w:r>
        </w:smartTag>
        <w:r w:rsidRPr="00A43CF9">
          <w:t xml:space="preserve"> </w:t>
        </w:r>
        <w:smartTag w:uri="urn:schemas-microsoft-com:office:smarttags" w:element="PlaceType">
          <w:r w:rsidRPr="00A43CF9">
            <w:t>Center</w:t>
          </w:r>
        </w:smartTag>
      </w:smartTag>
    </w:p>
    <w:p w:rsidR="00B87F3A" w:rsidRPr="00A43CF9" w:rsidRDefault="00B87F3A" w:rsidP="005F40A2">
      <w:pPr>
        <w:ind w:left="600" w:right="-447"/>
        <w:jc w:val="both"/>
      </w:pPr>
      <w:r w:rsidRPr="00A43CF9">
        <w:t>ICAO</w:t>
      </w:r>
      <w:r w:rsidRPr="00A43CF9">
        <w:tab/>
      </w:r>
      <w:r w:rsidRPr="00A43CF9">
        <w:tab/>
        <w:t>-</w:t>
      </w:r>
      <w:r w:rsidRPr="00A43CF9">
        <w:tab/>
        <w:t>Convention on International Civil Aviation</w:t>
      </w:r>
    </w:p>
    <w:p w:rsidR="00B87F3A" w:rsidRPr="00A43CF9" w:rsidRDefault="00B87F3A" w:rsidP="005F40A2">
      <w:pPr>
        <w:ind w:left="600" w:right="-447"/>
        <w:jc w:val="both"/>
      </w:pPr>
      <w:r w:rsidRPr="00A43CF9">
        <w:t>IEE</w:t>
      </w:r>
      <w:r w:rsidRPr="00A43CF9">
        <w:tab/>
      </w:r>
      <w:r w:rsidRPr="00A43CF9">
        <w:tab/>
        <w:t>-</w:t>
      </w:r>
      <w:r w:rsidRPr="00A43CF9">
        <w:tab/>
        <w:t>Initial Environmental Examination</w:t>
      </w:r>
    </w:p>
    <w:p w:rsidR="00B87F3A" w:rsidRPr="00A43CF9" w:rsidRDefault="00B87F3A" w:rsidP="005F40A2">
      <w:pPr>
        <w:ind w:left="600" w:right="-447"/>
        <w:jc w:val="both"/>
      </w:pPr>
      <w:r w:rsidRPr="00A43CF9">
        <w:t>LI</w:t>
      </w:r>
      <w:r w:rsidRPr="00A43CF9">
        <w:tab/>
      </w:r>
      <w:r w:rsidRPr="00A43CF9">
        <w:tab/>
        <w:t>-</w:t>
      </w:r>
      <w:r w:rsidRPr="00A43CF9">
        <w:tab/>
        <w:t>Legislative Instrument</w:t>
      </w:r>
    </w:p>
    <w:p w:rsidR="00B87F3A" w:rsidRPr="00A43CF9" w:rsidRDefault="00B87F3A" w:rsidP="005F40A2">
      <w:pPr>
        <w:ind w:left="600" w:right="-447"/>
        <w:jc w:val="both"/>
      </w:pPr>
      <w:r w:rsidRPr="00A43CF9">
        <w:t>MART</w:t>
      </w:r>
      <w:r w:rsidRPr="00A43CF9">
        <w:tab/>
      </w:r>
      <w:r w:rsidRPr="00A43CF9">
        <w:tab/>
        <w:t>-</w:t>
      </w:r>
      <w:r w:rsidRPr="00A43CF9">
        <w:tab/>
        <w:t>Ministry of Roads and Transport</w:t>
      </w:r>
    </w:p>
    <w:p w:rsidR="00B87F3A" w:rsidRPr="00A43CF9" w:rsidRDefault="00B87F3A" w:rsidP="005F40A2">
      <w:pPr>
        <w:ind w:left="600" w:right="-447"/>
        <w:jc w:val="both"/>
      </w:pPr>
      <w:r w:rsidRPr="00A43CF9">
        <w:t>MMT</w:t>
      </w:r>
      <w:r w:rsidRPr="00A43CF9">
        <w:tab/>
      </w:r>
      <w:r w:rsidRPr="00A43CF9">
        <w:tab/>
        <w:t>-</w:t>
      </w:r>
      <w:r w:rsidRPr="00A43CF9">
        <w:tab/>
        <w:t>Metro Mass Transit</w:t>
      </w:r>
    </w:p>
    <w:p w:rsidR="00B87F3A" w:rsidRPr="00A43CF9" w:rsidRDefault="00B87F3A" w:rsidP="005F40A2">
      <w:pPr>
        <w:ind w:left="600" w:right="-447"/>
        <w:jc w:val="both"/>
      </w:pPr>
      <w:r w:rsidRPr="00A43CF9">
        <w:t>MTTU</w:t>
      </w:r>
      <w:r w:rsidRPr="00A43CF9">
        <w:tab/>
      </w:r>
      <w:r w:rsidRPr="00A43CF9">
        <w:tab/>
        <w:t>-</w:t>
      </w:r>
      <w:r w:rsidRPr="00A43CF9">
        <w:tab/>
        <w:t>Motor Traffic and Transport Unit</w:t>
      </w:r>
    </w:p>
    <w:p w:rsidR="00B87F3A" w:rsidRPr="00A43CF9" w:rsidRDefault="00B87F3A" w:rsidP="005F40A2">
      <w:pPr>
        <w:ind w:left="600" w:right="-447"/>
        <w:jc w:val="both"/>
      </w:pPr>
      <w:r w:rsidRPr="00A43CF9">
        <w:t>NGO</w:t>
      </w:r>
      <w:r w:rsidRPr="00A43CF9">
        <w:tab/>
      </w:r>
      <w:r w:rsidRPr="00A43CF9">
        <w:tab/>
        <w:t>-</w:t>
      </w:r>
      <w:r w:rsidRPr="00A43CF9">
        <w:tab/>
        <w:t>Non Governmental Organization</w:t>
      </w:r>
    </w:p>
    <w:p w:rsidR="00B87F3A" w:rsidRPr="00A43CF9" w:rsidRDefault="00B87F3A" w:rsidP="005F40A2">
      <w:pPr>
        <w:ind w:left="600" w:right="-447"/>
        <w:jc w:val="both"/>
      </w:pPr>
      <w:r w:rsidRPr="00A43CF9">
        <w:t>NLCD</w:t>
      </w:r>
      <w:r w:rsidRPr="00A43CF9">
        <w:tab/>
      </w:r>
      <w:r w:rsidRPr="00A43CF9">
        <w:tab/>
        <w:t>-</w:t>
      </w:r>
      <w:r w:rsidRPr="00A43CF9">
        <w:tab/>
        <w:t>National Liberation Council Decree</w:t>
      </w:r>
    </w:p>
    <w:p w:rsidR="00B87F3A" w:rsidRPr="00A43CF9" w:rsidRDefault="00B87F3A" w:rsidP="005F40A2">
      <w:pPr>
        <w:ind w:left="600" w:right="-447"/>
        <w:jc w:val="both"/>
      </w:pPr>
      <w:r w:rsidRPr="00A43CF9">
        <w:t>NRSC</w:t>
      </w:r>
      <w:r w:rsidRPr="00A43CF9">
        <w:tab/>
      </w:r>
      <w:r w:rsidRPr="00A43CF9">
        <w:tab/>
        <w:t>-</w:t>
      </w:r>
      <w:r w:rsidRPr="00A43CF9">
        <w:tab/>
      </w:r>
      <w:smartTag w:uri="urn:schemas-microsoft-com:office:smarttags" w:element="Street">
        <w:smartTag w:uri="urn:schemas-microsoft-com:office:smarttags" w:element="address">
          <w:r w:rsidRPr="00A43CF9">
            <w:t>National Road</w:t>
          </w:r>
        </w:smartTag>
      </w:smartTag>
      <w:r w:rsidRPr="00A43CF9">
        <w:t xml:space="preserve"> Safety Committee</w:t>
      </w:r>
    </w:p>
    <w:p w:rsidR="00B87F3A" w:rsidRPr="00A43CF9" w:rsidRDefault="00B87F3A" w:rsidP="005F40A2">
      <w:pPr>
        <w:ind w:left="600" w:right="-447"/>
        <w:jc w:val="both"/>
      </w:pPr>
      <w:r w:rsidRPr="00A43CF9">
        <w:t>OSA</w:t>
      </w:r>
      <w:r w:rsidRPr="00A43CF9">
        <w:tab/>
      </w:r>
      <w:r w:rsidRPr="00A43CF9">
        <w:tab/>
        <w:t>-</w:t>
      </w:r>
      <w:r w:rsidRPr="00A43CF9">
        <w:tab/>
        <w:t>Omnibus Service Authority</w:t>
      </w:r>
    </w:p>
    <w:p w:rsidR="00B87F3A" w:rsidRPr="00A43CF9" w:rsidRDefault="00B87F3A" w:rsidP="005F40A2">
      <w:pPr>
        <w:ind w:left="600" w:right="-447"/>
        <w:jc w:val="both"/>
      </w:pPr>
      <w:r w:rsidRPr="00A43CF9">
        <w:t>PEA</w:t>
      </w:r>
      <w:r w:rsidRPr="00A43CF9">
        <w:tab/>
      </w:r>
      <w:r w:rsidRPr="00A43CF9">
        <w:tab/>
        <w:t>-</w:t>
      </w:r>
      <w:r w:rsidRPr="00A43CF9">
        <w:tab/>
        <w:t>Preliminary Environmental Assessment</w:t>
      </w:r>
    </w:p>
    <w:p w:rsidR="00B87F3A" w:rsidRPr="00A43CF9" w:rsidRDefault="00B87F3A" w:rsidP="005F40A2">
      <w:pPr>
        <w:ind w:left="600" w:right="-447"/>
        <w:jc w:val="both"/>
      </w:pPr>
      <w:r w:rsidRPr="00A43CF9">
        <w:t>PNDC</w:t>
      </w:r>
      <w:r w:rsidRPr="00A43CF9">
        <w:tab/>
      </w:r>
      <w:r w:rsidRPr="00A43CF9">
        <w:tab/>
        <w:t>-</w:t>
      </w:r>
      <w:r w:rsidRPr="00A43CF9">
        <w:tab/>
        <w:t>Provisional National Defense Council</w:t>
      </w:r>
    </w:p>
    <w:p w:rsidR="00B87F3A" w:rsidRPr="00A43CF9" w:rsidRDefault="00B87F3A" w:rsidP="005F40A2">
      <w:pPr>
        <w:ind w:left="600" w:right="-447"/>
        <w:jc w:val="both"/>
      </w:pPr>
      <w:r w:rsidRPr="00A43CF9">
        <w:t>PSC</w:t>
      </w:r>
      <w:r w:rsidRPr="00A43CF9">
        <w:tab/>
      </w:r>
      <w:r w:rsidRPr="00A43CF9">
        <w:tab/>
        <w:t>-</w:t>
      </w:r>
      <w:r w:rsidRPr="00A43CF9">
        <w:tab/>
        <w:t>PSC Tema Shipyard Drydock Co. Ltd.</w:t>
      </w:r>
    </w:p>
    <w:p w:rsidR="00B87F3A" w:rsidRPr="00A43CF9" w:rsidRDefault="00B87F3A" w:rsidP="005F40A2">
      <w:pPr>
        <w:ind w:left="600" w:right="-447"/>
        <w:jc w:val="both"/>
      </w:pPr>
      <w:r w:rsidRPr="00A43CF9">
        <w:t>RAP</w:t>
      </w:r>
      <w:r w:rsidRPr="00A43CF9">
        <w:tab/>
      </w:r>
      <w:r w:rsidRPr="00A43CF9">
        <w:tab/>
        <w:t>-</w:t>
      </w:r>
      <w:r w:rsidRPr="00A43CF9">
        <w:tab/>
        <w:t>Resettlement Action Plan</w:t>
      </w:r>
    </w:p>
    <w:p w:rsidR="00B87F3A" w:rsidRPr="00A43CF9" w:rsidRDefault="00B87F3A" w:rsidP="005F40A2">
      <w:pPr>
        <w:ind w:left="600" w:right="-447"/>
        <w:jc w:val="both"/>
      </w:pPr>
      <w:r w:rsidRPr="00A43CF9">
        <w:t>RMU</w:t>
      </w:r>
      <w:r w:rsidRPr="00A43CF9">
        <w:tab/>
      </w:r>
      <w:r w:rsidRPr="00A43CF9">
        <w:tab/>
        <w:t>-</w:t>
      </w:r>
      <w:r w:rsidRPr="00A43CF9">
        <w:tab/>
        <w:t>Regional Maritime University</w:t>
      </w:r>
    </w:p>
    <w:p w:rsidR="00B87F3A" w:rsidRPr="00A43CF9" w:rsidRDefault="00B87F3A" w:rsidP="005F40A2">
      <w:pPr>
        <w:ind w:left="600" w:right="-447"/>
        <w:jc w:val="both"/>
      </w:pPr>
      <w:r w:rsidRPr="00A43CF9">
        <w:t>SEA</w:t>
      </w:r>
      <w:r w:rsidRPr="00A43CF9">
        <w:tab/>
      </w:r>
      <w:r w:rsidRPr="00A43CF9">
        <w:tab/>
        <w:t>-</w:t>
      </w:r>
      <w:r w:rsidRPr="00A43CF9">
        <w:tab/>
        <w:t>Strategic Environmental Assessment</w:t>
      </w:r>
    </w:p>
    <w:p w:rsidR="00B87F3A" w:rsidRPr="00A43CF9" w:rsidRDefault="00B87F3A" w:rsidP="005F40A2">
      <w:pPr>
        <w:ind w:left="600" w:right="-447"/>
        <w:jc w:val="both"/>
      </w:pPr>
      <w:r w:rsidRPr="00A43CF9">
        <w:t>SMCD</w:t>
      </w:r>
      <w:r w:rsidRPr="00A43CF9">
        <w:tab/>
      </w:r>
      <w:r w:rsidRPr="00A43CF9">
        <w:tab/>
        <w:t>-</w:t>
      </w:r>
      <w:r w:rsidRPr="00A43CF9">
        <w:tab/>
        <w:t>Supreme Military Council Decree</w:t>
      </w:r>
    </w:p>
    <w:p w:rsidR="00B87F3A" w:rsidRPr="00A43CF9" w:rsidRDefault="00B87F3A" w:rsidP="005F40A2">
      <w:pPr>
        <w:ind w:left="600" w:right="-447"/>
        <w:jc w:val="both"/>
      </w:pPr>
      <w:r w:rsidRPr="00A43CF9">
        <w:t>SND</w:t>
      </w:r>
      <w:r w:rsidRPr="00A43CF9">
        <w:tab/>
      </w:r>
      <w:r w:rsidRPr="00A43CF9">
        <w:tab/>
        <w:t>-</w:t>
      </w:r>
      <w:r w:rsidRPr="00A43CF9">
        <w:tab/>
        <w:t>Shipping and National Division</w:t>
      </w:r>
    </w:p>
    <w:p w:rsidR="00B87F3A" w:rsidRPr="00A43CF9" w:rsidRDefault="00B87F3A" w:rsidP="005F40A2">
      <w:pPr>
        <w:ind w:left="600" w:right="-447"/>
        <w:jc w:val="both"/>
      </w:pPr>
      <w:r w:rsidRPr="00A43CF9">
        <w:t>STC</w:t>
      </w:r>
      <w:r w:rsidRPr="00A43CF9">
        <w:tab/>
      </w:r>
      <w:r w:rsidRPr="00A43CF9">
        <w:tab/>
        <w:t>-</w:t>
      </w:r>
      <w:r w:rsidRPr="00A43CF9">
        <w:tab/>
        <w:t>State Transport Corporation</w:t>
      </w:r>
    </w:p>
    <w:p w:rsidR="00B87F3A" w:rsidRPr="00A43CF9" w:rsidRDefault="00B87F3A" w:rsidP="005F40A2">
      <w:pPr>
        <w:ind w:left="600" w:right="-447"/>
        <w:jc w:val="both"/>
      </w:pPr>
      <w:r w:rsidRPr="00A43CF9">
        <w:t>TOR</w:t>
      </w:r>
      <w:r w:rsidRPr="00A43CF9">
        <w:tab/>
      </w:r>
      <w:r w:rsidRPr="00A43CF9">
        <w:tab/>
        <w:t>-</w:t>
      </w:r>
      <w:r w:rsidRPr="00A43CF9">
        <w:tab/>
        <w:t>Terms of Reference</w:t>
      </w:r>
    </w:p>
    <w:p w:rsidR="00B87F3A" w:rsidRPr="00A43CF9" w:rsidRDefault="00B87F3A" w:rsidP="005F40A2">
      <w:pPr>
        <w:ind w:left="600" w:right="-447"/>
        <w:jc w:val="both"/>
      </w:pPr>
      <w:r w:rsidRPr="00A43CF9">
        <w:t>TSP</w:t>
      </w:r>
      <w:r w:rsidRPr="00A43CF9">
        <w:tab/>
      </w:r>
      <w:r w:rsidRPr="00A43CF9">
        <w:tab/>
        <w:t>-</w:t>
      </w:r>
      <w:r w:rsidRPr="00A43CF9">
        <w:tab/>
        <w:t>Total Suspended Particulate</w:t>
      </w:r>
    </w:p>
    <w:p w:rsidR="00B87F3A" w:rsidRPr="00A43CF9" w:rsidRDefault="00B87F3A" w:rsidP="005F40A2">
      <w:pPr>
        <w:ind w:left="600" w:right="-447"/>
        <w:jc w:val="both"/>
      </w:pPr>
      <w:r w:rsidRPr="00A43CF9">
        <w:t>VLTC</w:t>
      </w:r>
      <w:r w:rsidRPr="00A43CF9">
        <w:tab/>
      </w:r>
      <w:r w:rsidRPr="00A43CF9">
        <w:tab/>
        <w:t>-</w:t>
      </w:r>
      <w:r w:rsidRPr="00A43CF9">
        <w:tab/>
        <w:t>Volta Lake Transport Company Limited</w:t>
      </w:r>
    </w:p>
    <w:p w:rsidR="0045124F" w:rsidRPr="00A43CF9" w:rsidRDefault="0045124F" w:rsidP="005F40A2">
      <w:pPr>
        <w:ind w:right="-447"/>
        <w:jc w:val="both"/>
      </w:pPr>
    </w:p>
    <w:p w:rsidR="00247707" w:rsidRPr="00A43CF9" w:rsidRDefault="00247707" w:rsidP="005F40A2">
      <w:pPr>
        <w:ind w:right="-447"/>
        <w:jc w:val="both"/>
        <w:sectPr w:rsidR="00247707" w:rsidRPr="00A43CF9" w:rsidSect="00C55C52">
          <w:footerReference w:type="even" r:id="rId15"/>
          <w:footerReference w:type="default" r:id="rId16"/>
          <w:pgSz w:w="11907" w:h="16840" w:code="9"/>
          <w:pgMar w:top="1302" w:right="1440" w:bottom="1465" w:left="1440" w:header="720" w:footer="720" w:gutter="0"/>
          <w:pgNumType w:fmt="lowerRoman" w:start="1"/>
          <w:cols w:space="720"/>
          <w:titlePg/>
          <w:docGrid w:linePitch="326"/>
        </w:sectPr>
      </w:pPr>
    </w:p>
    <w:p w:rsidR="00247707" w:rsidRPr="00A43CF9" w:rsidRDefault="00920FFC" w:rsidP="00C95939">
      <w:pPr>
        <w:ind w:right="-447"/>
        <w:jc w:val="center"/>
        <w:rPr>
          <w:b/>
          <w:sz w:val="32"/>
          <w:szCs w:val="32"/>
        </w:rPr>
      </w:pPr>
      <w:r w:rsidRPr="00A43CF9">
        <w:rPr>
          <w:b/>
          <w:sz w:val="32"/>
          <w:szCs w:val="32"/>
        </w:rPr>
        <w:t>CHAPTER ONE</w:t>
      </w:r>
    </w:p>
    <w:p w:rsidR="00364556" w:rsidRPr="00A43CF9" w:rsidRDefault="00364556" w:rsidP="005F40A2">
      <w:pPr>
        <w:ind w:right="-447"/>
        <w:jc w:val="both"/>
      </w:pPr>
    </w:p>
    <w:p w:rsidR="00A70135" w:rsidRDefault="00247707" w:rsidP="00A70135">
      <w:pPr>
        <w:pStyle w:val="Heading1"/>
        <w:numPr>
          <w:ilvl w:val="0"/>
          <w:numId w:val="200"/>
        </w:numPr>
      </w:pPr>
      <w:bookmarkStart w:id="4" w:name="_Toc192316162"/>
      <w:r w:rsidRPr="00A43CF9">
        <w:t>INTRODUCTION</w:t>
      </w:r>
      <w:bookmarkEnd w:id="4"/>
    </w:p>
    <w:p w:rsidR="00247707" w:rsidRPr="00A43CF9" w:rsidRDefault="00715659" w:rsidP="005F40A2">
      <w:pPr>
        <w:ind w:right="-447"/>
        <w:jc w:val="both"/>
        <w:rPr>
          <w:lang w:val="en-GB"/>
        </w:rPr>
      </w:pPr>
      <w:r w:rsidRPr="00A43CF9">
        <w:rPr>
          <w:lang w:val="en-GB"/>
        </w:rPr>
        <w:t xml:space="preserve">Ghana's transport system comprises of </w:t>
      </w:r>
      <w:r w:rsidRPr="00A43CF9">
        <w:rPr>
          <w:lang w:val="en-GB" w:eastAsia="en-GB"/>
        </w:rPr>
        <w:t>road network of about 64,000 kilometres;</w:t>
      </w:r>
      <w:r w:rsidRPr="00A43CF9">
        <w:rPr>
          <w:lang w:val="en-GB"/>
        </w:rPr>
        <w:t xml:space="preserve"> a road vehicle fleet of about 650,000; a railway network of about 950 km; two major sea ports; an inland water transport system example the Volta Lake covering a surface area of 8,482km</w:t>
      </w:r>
      <w:r w:rsidRPr="00A43CF9">
        <w:rPr>
          <w:vertAlign w:val="superscript"/>
          <w:lang w:val="en-GB"/>
        </w:rPr>
        <w:t>2</w:t>
      </w:r>
      <w:r w:rsidRPr="00A43CF9">
        <w:rPr>
          <w:lang w:val="en-GB"/>
        </w:rPr>
        <w:t xml:space="preserve">; one </w:t>
      </w:r>
      <w:r>
        <w:rPr>
          <w:lang w:val="en-GB"/>
        </w:rPr>
        <w:t>i</w:t>
      </w:r>
      <w:r w:rsidRPr="00A43CF9">
        <w:rPr>
          <w:lang w:val="en-GB"/>
        </w:rPr>
        <w:t xml:space="preserve">nternational </w:t>
      </w:r>
      <w:r>
        <w:rPr>
          <w:lang w:val="en-GB"/>
        </w:rPr>
        <w:t>a</w:t>
      </w:r>
      <w:r w:rsidRPr="00A43CF9">
        <w:rPr>
          <w:lang w:val="en-GB"/>
        </w:rPr>
        <w:t xml:space="preserve">irport and four (4) main domestic airports in Kumasi, Takoradi, Sunyani, and Tamale which handle domestic flights. Apart from the Wa airstrip, for example, which is a paved airfield, there are other airstrips with short unpaved runways at Yendi, Paga, Obuasi, Ho, Tarkwa, Kete Krachi, Bimbila, Sabuba, Mole Game Reserve and Salaga which provide for medical and emergency services. There is a national air carrier, the Ghana International Airline Ltd. which is a Public Private Partnership Company between the Ghana Government and other shareholders. Foreign commercial airlines and other private airline companies also operate in </w:t>
      </w:r>
      <w:smartTag w:uri="urn:schemas-microsoft-com:office:smarttags" w:element="place">
        <w:smartTag w:uri="urn:schemas-microsoft-com:office:smarttags" w:element="country-region">
          <w:r w:rsidRPr="00A43CF9">
            <w:rPr>
              <w:lang w:val="en-GB"/>
            </w:rPr>
            <w:t>Ghana</w:t>
          </w:r>
        </w:smartTag>
      </w:smartTag>
      <w:r w:rsidRPr="00A43CF9">
        <w:rPr>
          <w:lang w:val="en-GB"/>
        </w:rPr>
        <w:t>.</w:t>
      </w:r>
      <w:r>
        <w:rPr>
          <w:lang w:val="en-GB"/>
        </w:rPr>
        <w:t xml:space="preserve"> </w:t>
      </w:r>
      <w:r w:rsidR="00247707" w:rsidRPr="00A43CF9">
        <w:rPr>
          <w:lang w:val="en-GB"/>
        </w:rPr>
        <w:t xml:space="preserve">An efficient and effective transport system is a </w:t>
      </w:r>
      <w:r w:rsidR="00247707" w:rsidRPr="00A43CF9">
        <w:rPr>
          <w:i/>
          <w:iCs/>
          <w:lang w:val="en-GB"/>
        </w:rPr>
        <w:t xml:space="preserve">sine qua-non </w:t>
      </w:r>
      <w:r w:rsidR="00247707" w:rsidRPr="00A43CF9">
        <w:rPr>
          <w:lang w:val="en-GB"/>
        </w:rPr>
        <w:t xml:space="preserve">to social and economic development of any country.  In Ghana, the transport sector plays a very vital role </w:t>
      </w:r>
      <w:r w:rsidR="0073068E">
        <w:rPr>
          <w:lang w:val="en-GB"/>
        </w:rPr>
        <w:t xml:space="preserve">in </w:t>
      </w:r>
      <w:r w:rsidR="0073068E" w:rsidRPr="00A43CF9">
        <w:rPr>
          <w:lang w:val="en-GB"/>
        </w:rPr>
        <w:t xml:space="preserve"> </w:t>
      </w:r>
      <w:r w:rsidR="00247707" w:rsidRPr="00A43CF9">
        <w:rPr>
          <w:lang w:val="en-GB"/>
        </w:rPr>
        <w:t>support</w:t>
      </w:r>
      <w:r w:rsidR="0073068E">
        <w:rPr>
          <w:lang w:val="en-GB"/>
        </w:rPr>
        <w:t>ing</w:t>
      </w:r>
      <w:r w:rsidR="00247707" w:rsidRPr="00A43CF9">
        <w:rPr>
          <w:lang w:val="en-GB"/>
        </w:rPr>
        <w:t xml:space="preserve"> agriculture, mining, tourism, trade, industry and other sub-sectors of the economy and therefore contributes significantly to the Gross Domestic Product (GDP) of the country.  It therefore </w:t>
      </w:r>
      <w:commentRangeStart w:id="5"/>
      <w:r w:rsidR="00247707" w:rsidRPr="00A43CF9">
        <w:rPr>
          <w:lang w:val="en-GB"/>
        </w:rPr>
        <w:t>behoves</w:t>
      </w:r>
      <w:commentRangeEnd w:id="5"/>
      <w:r w:rsidR="007715D2">
        <w:rPr>
          <w:rStyle w:val="CommentReference"/>
        </w:rPr>
        <w:commentReference w:id="5"/>
      </w:r>
      <w:r w:rsidR="00247707" w:rsidRPr="00A43CF9">
        <w:rPr>
          <w:lang w:val="en-GB"/>
        </w:rPr>
        <w:t xml:space="preserve"> on government to plan, invest, develop, manage, and maintain the transport sector in a comprehensive and sustainable manner to achieve the required economic growth for the nation.</w:t>
      </w:r>
      <w:r>
        <w:rPr>
          <w:lang w:val="en-GB"/>
        </w:rPr>
        <w:t xml:space="preserve"> </w:t>
      </w:r>
    </w:p>
    <w:p w:rsidR="003D7586" w:rsidRPr="00A43CF9" w:rsidRDefault="003D7586" w:rsidP="00934BF4">
      <w:pPr>
        <w:pStyle w:val="Heading2"/>
      </w:pPr>
      <w:bookmarkStart w:id="6" w:name="_Toc192316163"/>
      <w:r w:rsidRPr="00A43CF9">
        <w:t>Objectives of the Guidelines</w:t>
      </w:r>
      <w:bookmarkEnd w:id="6"/>
    </w:p>
    <w:p w:rsidR="00712036" w:rsidRPr="00A43CF9" w:rsidRDefault="00712036" w:rsidP="005F40A2">
      <w:pPr>
        <w:ind w:right="-447"/>
        <w:jc w:val="both"/>
      </w:pPr>
      <w:r w:rsidRPr="00A43CF9">
        <w:rPr>
          <w:lang w:val="en-GB"/>
        </w:rPr>
        <w:t xml:space="preserve">Environmental considerations are increasingly taking prominence in development </w:t>
      </w:r>
      <w:r w:rsidR="007715D2">
        <w:rPr>
          <w:lang w:val="en-GB"/>
        </w:rPr>
        <w:t xml:space="preserve">decisions </w:t>
      </w:r>
      <w:r w:rsidRPr="00A43CF9">
        <w:rPr>
          <w:lang w:val="en-GB"/>
        </w:rPr>
        <w:t xml:space="preserve">and policy making process at all levels.  This is due to growing concerns over the damage being caused to the environment by various activities in the quest for social progress and economic development.  </w:t>
      </w:r>
      <w:r w:rsidR="007715D2">
        <w:rPr>
          <w:lang w:val="en-GB"/>
        </w:rPr>
        <w:t>M</w:t>
      </w:r>
      <w:r w:rsidRPr="00A43CF9">
        <w:rPr>
          <w:lang w:val="en-GB"/>
        </w:rPr>
        <w:t xml:space="preserve">indful of the impact of various </w:t>
      </w:r>
      <w:r w:rsidR="00357C08" w:rsidRPr="00A43CF9">
        <w:rPr>
          <w:lang w:val="en-GB"/>
        </w:rPr>
        <w:t>t</w:t>
      </w:r>
      <w:r w:rsidRPr="00A43CF9">
        <w:rPr>
          <w:lang w:val="en-GB"/>
        </w:rPr>
        <w:t>ransport activities on the environment</w:t>
      </w:r>
      <w:r w:rsidR="007715D2">
        <w:rPr>
          <w:lang w:val="en-GB"/>
        </w:rPr>
        <w:t>, t</w:t>
      </w:r>
      <w:r w:rsidR="007715D2" w:rsidRPr="00A43CF9">
        <w:rPr>
          <w:lang w:val="en-GB"/>
        </w:rPr>
        <w:t xml:space="preserve">he Ministries of the </w:t>
      </w:r>
      <w:r w:rsidR="007715D2">
        <w:rPr>
          <w:lang w:val="en-GB"/>
        </w:rPr>
        <w:t>transport sub-sector and EPA have encouraged the development of environmental guidelines for this sector.</w:t>
      </w:r>
    </w:p>
    <w:p w:rsidR="003D7586" w:rsidRPr="00A43CF9" w:rsidRDefault="003D7586" w:rsidP="005F40A2">
      <w:pPr>
        <w:ind w:right="-447"/>
        <w:jc w:val="both"/>
      </w:pPr>
      <w:r w:rsidRPr="00A43CF9">
        <w:t>The objective of these guidelines is to assist project authorities and consultants in the preparation of Environmental Impact Assessment (EIA)</w:t>
      </w:r>
      <w:r w:rsidR="00A36EC2">
        <w:t xml:space="preserve"> of developments in any of the </w:t>
      </w:r>
      <w:r w:rsidR="00592FE1">
        <w:t>transport subsectors</w:t>
      </w:r>
      <w:r w:rsidR="00592FE1" w:rsidRPr="00A43CF9">
        <w:t>. This</w:t>
      </w:r>
      <w:r w:rsidRPr="00A43CF9">
        <w:t xml:space="preserve"> will ensure systematic, consistent and comprehensive coverage</w:t>
      </w:r>
      <w:r w:rsidR="00592FE1">
        <w:t xml:space="preserve"> of environmental </w:t>
      </w:r>
      <w:r w:rsidR="00FF394E">
        <w:t>issues in</w:t>
      </w:r>
      <w:r w:rsidR="00592FE1" w:rsidRPr="00A43CF9">
        <w:t xml:space="preserve"> </w:t>
      </w:r>
      <w:r w:rsidRPr="00A43CF9">
        <w:t xml:space="preserve">the environmental </w:t>
      </w:r>
      <w:r w:rsidR="00592FE1" w:rsidRPr="00A43CF9">
        <w:t xml:space="preserve">assessment of </w:t>
      </w:r>
      <w:r w:rsidRPr="00A43CF9">
        <w:t xml:space="preserve"> of the various transport modes.  </w:t>
      </w:r>
    </w:p>
    <w:p w:rsidR="003D7586" w:rsidRPr="00A43CF9" w:rsidRDefault="003D7586" w:rsidP="005F40A2">
      <w:pPr>
        <w:ind w:right="-447"/>
        <w:jc w:val="both"/>
      </w:pPr>
    </w:p>
    <w:p w:rsidR="003D7586" w:rsidRPr="00A43CF9" w:rsidRDefault="003D7586" w:rsidP="005F40A2">
      <w:pPr>
        <w:ind w:right="-447"/>
        <w:jc w:val="both"/>
      </w:pPr>
      <w:r w:rsidRPr="00A43CF9">
        <w:t>These guidelines are not intended to be exhaustive or a reference for the very detailed or specific problems that occur in assessing the environmental impacts of transport projects.  Th</w:t>
      </w:r>
      <w:r w:rsidR="00592FE1">
        <w:t xml:space="preserve">ese are </w:t>
      </w:r>
      <w:r w:rsidRPr="00A43CF9">
        <w:t xml:space="preserve"> intended to complement professional judgment and experience of competent consultants. </w:t>
      </w:r>
      <w:r w:rsidR="00592FE1">
        <w:t>These are</w:t>
      </w:r>
      <w:r w:rsidRPr="00A43CF9">
        <w:t xml:space="preserve"> also intended to serve as reference information or </w:t>
      </w:r>
      <w:r w:rsidR="00BC3C04" w:rsidRPr="00A43CF9">
        <w:t>guid</w:t>
      </w:r>
      <w:r w:rsidR="00592FE1">
        <w:t>ance tool</w:t>
      </w:r>
      <w:r w:rsidRPr="00A43CF9">
        <w:t xml:space="preserve"> for all stakeholders</w:t>
      </w:r>
      <w:r w:rsidR="00C041AF" w:rsidRPr="00A43CF9">
        <w:t>.</w:t>
      </w:r>
      <w:r w:rsidRPr="00A43CF9">
        <w:t xml:space="preserve"> </w:t>
      </w:r>
    </w:p>
    <w:p w:rsidR="00C505F3" w:rsidRPr="00A43CF9" w:rsidRDefault="00C505F3" w:rsidP="005F40A2">
      <w:pPr>
        <w:ind w:right="-447"/>
        <w:jc w:val="both"/>
      </w:pPr>
    </w:p>
    <w:p w:rsidR="003D7586" w:rsidRDefault="003D7586" w:rsidP="005F40A2">
      <w:pPr>
        <w:ind w:right="-447"/>
        <w:jc w:val="both"/>
        <w:rPr>
          <w:lang w:val="en-GB"/>
        </w:rPr>
      </w:pPr>
      <w:r w:rsidRPr="00A43CF9">
        <w:rPr>
          <w:lang w:val="en-GB"/>
        </w:rPr>
        <w:t>The</w:t>
      </w:r>
      <w:r w:rsidR="00712036" w:rsidRPr="00A43CF9">
        <w:rPr>
          <w:lang w:val="en-GB"/>
        </w:rPr>
        <w:t xml:space="preserve"> </w:t>
      </w:r>
      <w:r w:rsidRPr="00A43CF9">
        <w:rPr>
          <w:lang w:val="en-GB"/>
        </w:rPr>
        <w:t>guidelines will thus guide Ministries, Agencies, Authorities and Consultants in the planning and preparation of EIA with the view to ensur</w:t>
      </w:r>
      <w:r w:rsidR="00592FE1">
        <w:rPr>
          <w:lang w:val="en-GB"/>
        </w:rPr>
        <w:t>e</w:t>
      </w:r>
      <w:r w:rsidRPr="00A43CF9">
        <w:rPr>
          <w:lang w:val="en-GB"/>
        </w:rPr>
        <w:t xml:space="preserve"> that various transport projects are environmentally sound and sustainable. </w:t>
      </w:r>
    </w:p>
    <w:p w:rsidR="00934BF4" w:rsidRDefault="00934BF4" w:rsidP="005F40A2">
      <w:pPr>
        <w:ind w:right="-447"/>
        <w:jc w:val="both"/>
        <w:rPr>
          <w:lang w:val="en-GB"/>
        </w:rPr>
      </w:pPr>
    </w:p>
    <w:p w:rsidR="00934BF4" w:rsidRDefault="00934BF4" w:rsidP="005F40A2">
      <w:pPr>
        <w:ind w:right="-447"/>
        <w:jc w:val="both"/>
        <w:rPr>
          <w:lang w:val="en-GB"/>
        </w:rPr>
      </w:pPr>
    </w:p>
    <w:p w:rsidR="00934BF4" w:rsidRDefault="00934BF4" w:rsidP="005F40A2">
      <w:pPr>
        <w:ind w:right="-447"/>
        <w:jc w:val="both"/>
        <w:rPr>
          <w:lang w:val="en-GB"/>
        </w:rPr>
      </w:pPr>
    </w:p>
    <w:p w:rsidR="00934BF4" w:rsidRDefault="00934BF4" w:rsidP="005F40A2">
      <w:pPr>
        <w:ind w:right="-447"/>
        <w:jc w:val="both"/>
        <w:rPr>
          <w:lang w:val="en-GB"/>
        </w:rPr>
      </w:pPr>
    </w:p>
    <w:p w:rsidR="00934BF4" w:rsidRPr="00A43CF9" w:rsidRDefault="00934BF4" w:rsidP="005F40A2">
      <w:pPr>
        <w:ind w:right="-447"/>
        <w:jc w:val="both"/>
        <w:rPr>
          <w:lang w:val="en-GB"/>
        </w:rPr>
      </w:pPr>
    </w:p>
    <w:p w:rsidR="00920FFC" w:rsidRPr="00A43CF9" w:rsidRDefault="00920FFC" w:rsidP="00C95939">
      <w:pPr>
        <w:ind w:right="-447"/>
        <w:jc w:val="center"/>
        <w:rPr>
          <w:b/>
          <w:sz w:val="32"/>
          <w:szCs w:val="32"/>
          <w:lang w:val="en-GB"/>
        </w:rPr>
      </w:pPr>
      <w:r w:rsidRPr="00A43CF9">
        <w:rPr>
          <w:b/>
          <w:sz w:val="32"/>
          <w:szCs w:val="32"/>
          <w:lang w:val="en-GB"/>
        </w:rPr>
        <w:t>CHAPTER TWO</w:t>
      </w:r>
    </w:p>
    <w:p w:rsidR="002D4C54" w:rsidRPr="00A43CF9" w:rsidRDefault="002D4C54" w:rsidP="005F40A2">
      <w:pPr>
        <w:ind w:right="-447"/>
        <w:jc w:val="both"/>
        <w:rPr>
          <w:b/>
          <w:sz w:val="32"/>
          <w:szCs w:val="32"/>
          <w:lang w:val="en-GB"/>
        </w:rPr>
      </w:pPr>
    </w:p>
    <w:p w:rsidR="00920FFC" w:rsidRPr="00A43CF9" w:rsidRDefault="00920FFC" w:rsidP="00934BF4">
      <w:pPr>
        <w:pStyle w:val="Heading1"/>
      </w:pPr>
      <w:bookmarkStart w:id="7" w:name="_Toc192316165"/>
      <w:r w:rsidRPr="00A43CF9">
        <w:t>POLICY, LEGAL AND INSTITUTIONAL ARRANGEMENTS</w:t>
      </w:r>
      <w:bookmarkEnd w:id="7"/>
    </w:p>
    <w:p w:rsidR="00CD2C8D" w:rsidRDefault="000D7518" w:rsidP="00934BF4">
      <w:pPr>
        <w:pStyle w:val="Heading2"/>
      </w:pPr>
      <w:bookmarkStart w:id="8" w:name="_Toc192316166"/>
      <w:r w:rsidRPr="00A43CF9">
        <w:t>Transport Sector Policy O</w:t>
      </w:r>
      <w:r w:rsidR="002C43BE" w:rsidRPr="00A43CF9">
        <w:t>bjectives</w:t>
      </w:r>
      <w:bookmarkEnd w:id="8"/>
    </w:p>
    <w:p w:rsidR="00177051" w:rsidRPr="00A43CF9" w:rsidRDefault="00177051" w:rsidP="005F40A2">
      <w:pPr>
        <w:autoSpaceDE w:val="0"/>
        <w:autoSpaceDN w:val="0"/>
        <w:adjustRightInd w:val="0"/>
        <w:ind w:right="-447"/>
        <w:jc w:val="both"/>
        <w:rPr>
          <w:lang w:val="en-GB"/>
        </w:rPr>
      </w:pPr>
      <w:r w:rsidRPr="00A43CF9">
        <w:rPr>
          <w:lang w:val="en-GB"/>
        </w:rPr>
        <w:t xml:space="preserve">With a vision to have an integrated, efficient, cost effective and sustainable transportation system </w:t>
      </w:r>
      <w:r w:rsidR="004F4989">
        <w:rPr>
          <w:lang w:val="en-GB"/>
        </w:rPr>
        <w:t xml:space="preserve">that is </w:t>
      </w:r>
      <w:r w:rsidRPr="00A43CF9">
        <w:rPr>
          <w:lang w:val="en-GB"/>
        </w:rPr>
        <w:t>responsive to the needs of society</w:t>
      </w:r>
      <w:r w:rsidR="004F4989">
        <w:rPr>
          <w:lang w:val="en-GB"/>
        </w:rPr>
        <w:t>,</w:t>
      </w:r>
      <w:r w:rsidRPr="00A43CF9">
        <w:rPr>
          <w:lang w:val="en-GB"/>
        </w:rPr>
        <w:t xml:space="preserve">supports </w:t>
      </w:r>
      <w:r w:rsidR="004F4989">
        <w:rPr>
          <w:lang w:val="en-GB"/>
        </w:rPr>
        <w:t xml:space="preserve">economic </w:t>
      </w:r>
      <w:r w:rsidRPr="00A43CF9">
        <w:rPr>
          <w:lang w:val="en-GB"/>
        </w:rPr>
        <w:t xml:space="preserve">growth </w:t>
      </w:r>
      <w:r w:rsidR="004F4989">
        <w:rPr>
          <w:lang w:val="en-GB"/>
        </w:rPr>
        <w:t xml:space="preserve">to overcome </w:t>
      </w:r>
      <w:r w:rsidRPr="00A43CF9">
        <w:rPr>
          <w:lang w:val="en-GB"/>
        </w:rPr>
        <w:t xml:space="preserve">poverty and </w:t>
      </w:r>
      <w:r w:rsidR="004F4989">
        <w:rPr>
          <w:lang w:val="en-GB"/>
        </w:rPr>
        <w:t xml:space="preserve">that is </w:t>
      </w:r>
      <w:r w:rsidRPr="00A43CF9">
        <w:rPr>
          <w:lang w:val="en-GB"/>
        </w:rPr>
        <w:t xml:space="preserve">also capable of establishing Ghana as a transport hub within the West Africa Sub-region, the </w:t>
      </w:r>
      <w:r w:rsidR="00E6721E">
        <w:rPr>
          <w:lang w:val="en-GB"/>
        </w:rPr>
        <w:t>G</w:t>
      </w:r>
      <w:r w:rsidRPr="00A43CF9">
        <w:rPr>
          <w:lang w:val="en-GB"/>
        </w:rPr>
        <w:t>overnment plans to improve the entire transportation system</w:t>
      </w:r>
      <w:r w:rsidR="00E6721E">
        <w:rPr>
          <w:lang w:val="en-GB"/>
        </w:rPr>
        <w:t>. The aim is</w:t>
      </w:r>
      <w:r w:rsidRPr="00A43CF9">
        <w:rPr>
          <w:lang w:val="en-GB"/>
        </w:rPr>
        <w:t xml:space="preserve"> to bring it to</w:t>
      </w:r>
      <w:r w:rsidR="00E6721E">
        <w:rPr>
          <w:lang w:val="en-GB"/>
        </w:rPr>
        <w:t xml:space="preserve"> </w:t>
      </w:r>
      <w:r w:rsidRPr="00A43CF9">
        <w:rPr>
          <w:lang w:val="en-GB"/>
        </w:rPr>
        <w:t xml:space="preserve">acceptable national and international standards to be able to sustain the increased economic activities. </w:t>
      </w:r>
      <w:r w:rsidR="00E6721E">
        <w:rPr>
          <w:lang w:val="en-GB"/>
        </w:rPr>
        <w:t>The Government</w:t>
      </w:r>
      <w:r w:rsidRPr="00A43CF9">
        <w:rPr>
          <w:lang w:val="en-GB"/>
        </w:rPr>
        <w:t xml:space="preserve"> will fulfil the mission of providing leadership and an enabling environment for the development and maintenance of Ghana’s transportation system through effective policy formulation, market regulation, asset management and service provision.</w:t>
      </w:r>
    </w:p>
    <w:p w:rsidR="00177051" w:rsidRPr="00A43CF9" w:rsidRDefault="00177051" w:rsidP="005F40A2">
      <w:pPr>
        <w:ind w:right="-447"/>
        <w:jc w:val="both"/>
        <w:rPr>
          <w:lang w:val="en-GB"/>
        </w:rPr>
      </w:pPr>
    </w:p>
    <w:p w:rsidR="00930B45" w:rsidRPr="00A43CF9" w:rsidRDefault="00C74F92" w:rsidP="005F40A2">
      <w:pPr>
        <w:autoSpaceDE w:val="0"/>
        <w:autoSpaceDN w:val="0"/>
        <w:adjustRightInd w:val="0"/>
        <w:ind w:right="-447"/>
        <w:jc w:val="both"/>
        <w:rPr>
          <w:lang w:val="en-GB" w:eastAsia="en-GB"/>
        </w:rPr>
      </w:pPr>
      <w:r w:rsidRPr="00A43CF9">
        <w:rPr>
          <w:lang w:val="en-GB" w:eastAsia="en-GB"/>
        </w:rPr>
        <w:t xml:space="preserve">Policy making in the </w:t>
      </w:r>
      <w:r w:rsidR="00930B45" w:rsidRPr="00A43CF9">
        <w:rPr>
          <w:lang w:val="en-GB" w:eastAsia="en-GB"/>
        </w:rPr>
        <w:t xml:space="preserve">Ghana’s </w:t>
      </w:r>
      <w:r w:rsidRPr="00A43CF9">
        <w:rPr>
          <w:lang w:val="en-GB" w:eastAsia="en-GB"/>
        </w:rPr>
        <w:t>Transport Sector is undergoing a 180° re-orientation from a modally</w:t>
      </w:r>
      <w:r w:rsidR="00930B45" w:rsidRPr="00A43CF9">
        <w:rPr>
          <w:lang w:val="en-GB" w:eastAsia="en-GB"/>
        </w:rPr>
        <w:t xml:space="preserve"> </w:t>
      </w:r>
      <w:r w:rsidRPr="00A43CF9">
        <w:rPr>
          <w:lang w:val="en-GB" w:eastAsia="en-GB"/>
        </w:rPr>
        <w:t>planned</w:t>
      </w:r>
      <w:r w:rsidR="00930B45" w:rsidRPr="00A43CF9">
        <w:rPr>
          <w:lang w:val="en-GB" w:eastAsia="en-GB"/>
        </w:rPr>
        <w:t xml:space="preserve"> </w:t>
      </w:r>
      <w:r w:rsidRPr="00A43CF9">
        <w:rPr>
          <w:lang w:val="en-GB" w:eastAsia="en-GB"/>
        </w:rPr>
        <w:t>approach to a policy-led approach where Transport Sector priorities are determined by</w:t>
      </w:r>
      <w:r w:rsidR="00930B45" w:rsidRPr="00A43CF9">
        <w:rPr>
          <w:lang w:val="en-GB" w:eastAsia="en-GB"/>
        </w:rPr>
        <w:t xml:space="preserve"> </w:t>
      </w:r>
      <w:r w:rsidRPr="00A43CF9">
        <w:rPr>
          <w:lang w:val="en-GB" w:eastAsia="en-GB"/>
        </w:rPr>
        <w:t>strategic objectives set out, largely in the National Growth and Poverty Reduction Strategy</w:t>
      </w:r>
      <w:r w:rsidR="00930B45" w:rsidRPr="00A43CF9">
        <w:rPr>
          <w:lang w:val="en-GB" w:eastAsia="en-GB"/>
        </w:rPr>
        <w:t xml:space="preserve"> </w:t>
      </w:r>
      <w:r w:rsidRPr="00A43CF9">
        <w:rPr>
          <w:lang w:val="en-GB" w:eastAsia="en-GB"/>
        </w:rPr>
        <w:t>(GPRS II).</w:t>
      </w:r>
      <w:r w:rsidR="00930B45" w:rsidRPr="00A43CF9">
        <w:rPr>
          <w:lang w:val="en-GB" w:eastAsia="en-GB"/>
        </w:rPr>
        <w:t xml:space="preserve"> Based on this, the three</w:t>
      </w:r>
      <w:r w:rsidR="00C041AF" w:rsidRPr="00A43CF9">
        <w:rPr>
          <w:lang w:val="en-GB" w:eastAsia="en-GB"/>
        </w:rPr>
        <w:t xml:space="preserve"> transport sector ministries</w:t>
      </w:r>
      <w:r w:rsidR="0010468B">
        <w:rPr>
          <w:lang w:val="en-GB" w:eastAsia="en-GB"/>
        </w:rPr>
        <w:t>-</w:t>
      </w:r>
      <w:r w:rsidR="00C041AF" w:rsidRPr="00A43CF9">
        <w:rPr>
          <w:lang w:val="en-GB" w:eastAsia="en-GB"/>
        </w:rPr>
        <w:t xml:space="preserve">the Ministry of Transportation, the Ministry of Harbours and Railways and the Ministry of Aviation </w:t>
      </w:r>
      <w:r w:rsidR="00930B45" w:rsidRPr="00A43CF9">
        <w:rPr>
          <w:lang w:val="en-GB" w:eastAsia="en-GB"/>
        </w:rPr>
        <w:t>have developed an integrated Transport Policy within a Policy Framework which reflects Ghana’s strategic goals and objectives.</w:t>
      </w:r>
    </w:p>
    <w:p w:rsidR="002474E1" w:rsidRPr="00A43CF9" w:rsidRDefault="002474E1" w:rsidP="005F40A2">
      <w:pPr>
        <w:autoSpaceDE w:val="0"/>
        <w:autoSpaceDN w:val="0"/>
        <w:adjustRightInd w:val="0"/>
        <w:ind w:right="-447"/>
        <w:jc w:val="both"/>
        <w:rPr>
          <w:sz w:val="20"/>
          <w:szCs w:val="20"/>
          <w:lang w:val="en-GB" w:eastAsia="en-GB"/>
        </w:rPr>
      </w:pPr>
    </w:p>
    <w:p w:rsidR="0006621F" w:rsidRPr="00A43CF9" w:rsidRDefault="0006621F" w:rsidP="005F40A2">
      <w:pPr>
        <w:autoSpaceDE w:val="0"/>
        <w:autoSpaceDN w:val="0"/>
        <w:adjustRightInd w:val="0"/>
        <w:ind w:right="-447"/>
        <w:jc w:val="both"/>
        <w:rPr>
          <w:lang w:val="en-GB" w:eastAsia="en-GB"/>
        </w:rPr>
      </w:pPr>
      <w:r w:rsidRPr="00A43CF9">
        <w:rPr>
          <w:lang w:val="en-GB" w:eastAsia="en-GB"/>
        </w:rPr>
        <w:t xml:space="preserve">The </w:t>
      </w:r>
      <w:r w:rsidR="006E692B" w:rsidRPr="00A43CF9">
        <w:rPr>
          <w:lang w:val="en-GB" w:eastAsia="en-GB"/>
        </w:rPr>
        <w:t xml:space="preserve">three </w:t>
      </w:r>
      <w:r w:rsidR="00766365" w:rsidRPr="00A43CF9">
        <w:rPr>
          <w:lang w:val="en-GB" w:eastAsia="en-GB"/>
        </w:rPr>
        <w:t xml:space="preserve">Ministries collaborate to ensure the provision of an </w:t>
      </w:r>
      <w:r w:rsidR="006E692B" w:rsidRPr="00A43CF9">
        <w:rPr>
          <w:lang w:val="en-GB" w:eastAsia="en-GB"/>
        </w:rPr>
        <w:t>integrated, well</w:t>
      </w:r>
      <w:r w:rsidR="00766365" w:rsidRPr="00A43CF9">
        <w:rPr>
          <w:lang w:val="en-GB" w:eastAsia="en-GB"/>
        </w:rPr>
        <w:t xml:space="preserve"> managed and sustainable transport infrastructure and </w:t>
      </w:r>
      <w:r w:rsidR="006E692B" w:rsidRPr="00A43CF9">
        <w:rPr>
          <w:lang w:val="en-GB" w:eastAsia="en-GB"/>
        </w:rPr>
        <w:t>services</w:t>
      </w:r>
      <w:r w:rsidR="00766365" w:rsidRPr="00A43CF9">
        <w:rPr>
          <w:lang w:val="en-GB" w:eastAsia="en-GB"/>
        </w:rPr>
        <w:t xml:space="preserve"> that meet national and international standards through the following policy objectives</w:t>
      </w:r>
      <w:r w:rsidR="006E692B" w:rsidRPr="00A43CF9">
        <w:rPr>
          <w:lang w:val="en-GB" w:eastAsia="en-GB"/>
        </w:rPr>
        <w:t>:</w:t>
      </w:r>
    </w:p>
    <w:p w:rsidR="0006621F" w:rsidRPr="00A43CF9" w:rsidRDefault="0006621F" w:rsidP="005F40A2">
      <w:pPr>
        <w:autoSpaceDE w:val="0"/>
        <w:autoSpaceDN w:val="0"/>
        <w:adjustRightInd w:val="0"/>
        <w:ind w:right="-447"/>
        <w:jc w:val="both"/>
        <w:rPr>
          <w:lang w:val="en-GB" w:eastAsia="en-GB"/>
        </w:rPr>
      </w:pPr>
    </w:p>
    <w:p w:rsidR="0006621F" w:rsidRPr="00A43CF9" w:rsidRDefault="0006621F" w:rsidP="005F40A2">
      <w:pPr>
        <w:numPr>
          <w:ilvl w:val="0"/>
          <w:numId w:val="118"/>
        </w:numPr>
        <w:ind w:right="-447"/>
        <w:jc w:val="both"/>
        <w:rPr>
          <w:lang w:eastAsia="en-GB"/>
        </w:rPr>
      </w:pPr>
      <w:r w:rsidRPr="00A43CF9">
        <w:rPr>
          <w:lang w:eastAsia="en-GB"/>
        </w:rPr>
        <w:t xml:space="preserve">Establish </w:t>
      </w:r>
      <w:smartTag w:uri="urn:schemas-microsoft-com:office:smarttags" w:element="place">
        <w:smartTag w:uri="urn:schemas-microsoft-com:office:smarttags" w:element="country-region">
          <w:r w:rsidRPr="00A43CF9">
            <w:rPr>
              <w:lang w:eastAsia="en-GB"/>
            </w:rPr>
            <w:t>Ghana</w:t>
          </w:r>
        </w:smartTag>
      </w:smartTag>
      <w:r w:rsidRPr="00A43CF9">
        <w:rPr>
          <w:lang w:eastAsia="en-GB"/>
        </w:rPr>
        <w:t xml:space="preserve"> as a Transportation Hub for the West African Sub-Region;</w:t>
      </w:r>
    </w:p>
    <w:p w:rsidR="0006621F" w:rsidRPr="00A43CF9" w:rsidRDefault="0006621F" w:rsidP="005F40A2">
      <w:pPr>
        <w:numPr>
          <w:ilvl w:val="0"/>
          <w:numId w:val="118"/>
        </w:numPr>
        <w:ind w:right="-447"/>
        <w:jc w:val="both"/>
        <w:rPr>
          <w:lang w:eastAsia="en-GB"/>
        </w:rPr>
      </w:pPr>
      <w:r w:rsidRPr="00A43CF9">
        <w:rPr>
          <w:lang w:eastAsia="en-GB"/>
        </w:rPr>
        <w:t>Create an accessible, affordable, reliable, effective and efficient transport system that meets user needs;</w:t>
      </w:r>
    </w:p>
    <w:p w:rsidR="0006621F" w:rsidRPr="00A43CF9" w:rsidRDefault="0006621F" w:rsidP="005F40A2">
      <w:pPr>
        <w:numPr>
          <w:ilvl w:val="0"/>
          <w:numId w:val="118"/>
        </w:numPr>
        <w:ind w:right="-447"/>
        <w:jc w:val="both"/>
        <w:rPr>
          <w:lang w:eastAsia="en-GB"/>
        </w:rPr>
      </w:pPr>
      <w:r w:rsidRPr="00A43CF9">
        <w:rPr>
          <w:lang w:eastAsia="en-GB"/>
        </w:rPr>
        <w:t>Integrate Land Use, Transport Planning, Development Planning and Service Provision;</w:t>
      </w:r>
    </w:p>
    <w:p w:rsidR="0006621F" w:rsidRPr="00A43CF9" w:rsidRDefault="0006621F" w:rsidP="005F40A2">
      <w:pPr>
        <w:numPr>
          <w:ilvl w:val="0"/>
          <w:numId w:val="118"/>
        </w:numPr>
        <w:ind w:right="-447"/>
        <w:jc w:val="both"/>
        <w:rPr>
          <w:lang w:eastAsia="en-GB"/>
        </w:rPr>
      </w:pPr>
      <w:r w:rsidRPr="00A43CF9">
        <w:rPr>
          <w:lang w:eastAsia="en-GB"/>
        </w:rPr>
        <w:t>Create a vibrant</w:t>
      </w:r>
      <w:r w:rsidR="0010468B">
        <w:rPr>
          <w:lang w:eastAsia="en-GB"/>
        </w:rPr>
        <w:t>,</w:t>
      </w:r>
      <w:r w:rsidRPr="00A43CF9">
        <w:rPr>
          <w:lang w:eastAsia="en-GB"/>
        </w:rPr>
        <w:t xml:space="preserve"> investment and performance-based management environment that maximizes benefits for public and private sector investors;</w:t>
      </w:r>
    </w:p>
    <w:p w:rsidR="0006621F" w:rsidRPr="00A43CF9" w:rsidRDefault="0006621F" w:rsidP="005F40A2">
      <w:pPr>
        <w:numPr>
          <w:ilvl w:val="0"/>
          <w:numId w:val="118"/>
        </w:numPr>
        <w:ind w:right="-447"/>
        <w:jc w:val="both"/>
        <w:rPr>
          <w:lang w:eastAsia="en-GB"/>
        </w:rPr>
      </w:pPr>
      <w:r w:rsidRPr="00A43CF9">
        <w:rPr>
          <w:lang w:eastAsia="en-GB"/>
        </w:rPr>
        <w:t>Develop and implement comprehensive and integrated Policy, Governance and</w:t>
      </w:r>
      <w:r w:rsidR="002474E1" w:rsidRPr="00A43CF9">
        <w:rPr>
          <w:lang w:eastAsia="en-GB"/>
        </w:rPr>
        <w:t xml:space="preserve"> </w:t>
      </w:r>
      <w:r w:rsidRPr="00A43CF9">
        <w:rPr>
          <w:lang w:eastAsia="en-GB"/>
        </w:rPr>
        <w:t>Institutional Frameworks;</w:t>
      </w:r>
    </w:p>
    <w:p w:rsidR="0006621F" w:rsidRPr="00A43CF9" w:rsidRDefault="0006621F" w:rsidP="005F40A2">
      <w:pPr>
        <w:numPr>
          <w:ilvl w:val="0"/>
          <w:numId w:val="118"/>
        </w:numPr>
        <w:ind w:right="-447"/>
        <w:jc w:val="both"/>
        <w:rPr>
          <w:lang w:eastAsia="en-GB"/>
        </w:rPr>
      </w:pPr>
      <w:r w:rsidRPr="00A43CF9">
        <w:rPr>
          <w:lang w:eastAsia="en-GB"/>
        </w:rPr>
        <w:t>Ensure Sustainable Development in the Transport Sector; and</w:t>
      </w:r>
    </w:p>
    <w:p w:rsidR="0006621F" w:rsidRPr="00A43CF9" w:rsidRDefault="0006621F" w:rsidP="005F40A2">
      <w:pPr>
        <w:numPr>
          <w:ilvl w:val="0"/>
          <w:numId w:val="118"/>
        </w:numPr>
        <w:ind w:right="-447"/>
        <w:jc w:val="both"/>
        <w:rPr>
          <w:lang w:eastAsia="en-GB"/>
        </w:rPr>
      </w:pPr>
      <w:r w:rsidRPr="00A43CF9">
        <w:rPr>
          <w:lang w:eastAsia="en-GB"/>
        </w:rPr>
        <w:t>Develop adequate Human Resources and apply New Technology</w:t>
      </w:r>
      <w:r w:rsidR="00247707" w:rsidRPr="00A43CF9">
        <w:rPr>
          <w:lang w:eastAsia="en-GB"/>
        </w:rPr>
        <w:t>.</w:t>
      </w:r>
    </w:p>
    <w:p w:rsidR="00247707" w:rsidRPr="00A43CF9" w:rsidRDefault="00247707" w:rsidP="005F40A2">
      <w:pPr>
        <w:autoSpaceDE w:val="0"/>
        <w:autoSpaceDN w:val="0"/>
        <w:adjustRightInd w:val="0"/>
        <w:ind w:right="-447"/>
        <w:jc w:val="both"/>
        <w:rPr>
          <w:lang w:val="en-GB" w:eastAsia="en-GB"/>
        </w:rPr>
      </w:pPr>
    </w:p>
    <w:p w:rsidR="00247707" w:rsidRPr="00A43CF9" w:rsidRDefault="00247707" w:rsidP="005F40A2">
      <w:pPr>
        <w:autoSpaceDE w:val="0"/>
        <w:autoSpaceDN w:val="0"/>
        <w:adjustRightInd w:val="0"/>
        <w:ind w:right="-447"/>
        <w:jc w:val="both"/>
        <w:rPr>
          <w:sz w:val="20"/>
          <w:szCs w:val="20"/>
          <w:lang w:val="en-GB" w:eastAsia="en-GB"/>
        </w:rPr>
      </w:pPr>
      <w:r w:rsidRPr="00A43CF9">
        <w:rPr>
          <w:lang w:val="en-GB" w:eastAsia="en-GB"/>
        </w:rPr>
        <w:t>Various strategies</w:t>
      </w:r>
      <w:r w:rsidR="00766365" w:rsidRPr="00A43CF9">
        <w:rPr>
          <w:lang w:val="en-GB" w:eastAsia="en-GB"/>
        </w:rPr>
        <w:t xml:space="preserve"> have been developed to achieve</w:t>
      </w:r>
      <w:r w:rsidRPr="00A43CF9">
        <w:rPr>
          <w:lang w:val="en-GB" w:eastAsia="en-GB"/>
        </w:rPr>
        <w:t xml:space="preserve"> the outlined goals.</w:t>
      </w:r>
    </w:p>
    <w:p w:rsidR="00CD2C8D" w:rsidRDefault="00247707" w:rsidP="00934BF4">
      <w:pPr>
        <w:pStyle w:val="Heading2"/>
      </w:pPr>
      <w:bookmarkStart w:id="9" w:name="_Toc192316167"/>
      <w:r w:rsidRPr="00A43CF9">
        <w:t>Legal and Institutional Framework</w:t>
      </w:r>
      <w:bookmarkEnd w:id="9"/>
    </w:p>
    <w:p w:rsidR="00611121" w:rsidRDefault="00177051" w:rsidP="005F40A2">
      <w:pPr>
        <w:ind w:right="-447"/>
        <w:jc w:val="both"/>
        <w:rPr>
          <w:lang w:val="en-GB"/>
        </w:rPr>
      </w:pPr>
      <w:r w:rsidRPr="00A43CF9">
        <w:rPr>
          <w:lang w:val="en-GB"/>
        </w:rPr>
        <w:t xml:space="preserve">The responsibility for the development as well as management of the country's overall transport system falls </w:t>
      </w:r>
      <w:r w:rsidR="0010468B">
        <w:rPr>
          <w:lang w:val="en-GB"/>
        </w:rPr>
        <w:t xml:space="preserve">on </w:t>
      </w:r>
      <w:r w:rsidRPr="00A43CF9">
        <w:rPr>
          <w:lang w:val="en-GB"/>
        </w:rPr>
        <w:t>t</w:t>
      </w:r>
      <w:r w:rsidR="00894580">
        <w:rPr>
          <w:lang w:val="en-GB"/>
        </w:rPr>
        <w:t>wo</w:t>
      </w:r>
      <w:r w:rsidRPr="00A43CF9">
        <w:rPr>
          <w:lang w:val="en-GB"/>
        </w:rPr>
        <w:t xml:space="preserve"> ministries, namely, the Ministry of Transport</w:t>
      </w:r>
      <w:r w:rsidR="00894580">
        <w:rPr>
          <w:lang w:val="en-GB"/>
        </w:rPr>
        <w:t xml:space="preserve"> </w:t>
      </w:r>
      <w:r w:rsidR="00894580" w:rsidRPr="00A43CF9">
        <w:rPr>
          <w:lang w:val="en-GB"/>
        </w:rPr>
        <w:t>(responsible for the inland and international ports and the railway system and the  aviation industry).</w:t>
      </w:r>
      <w:r w:rsidR="00894580">
        <w:rPr>
          <w:lang w:val="en-GB"/>
        </w:rPr>
        <w:t xml:space="preserve"> and Ministry of Roads and Highways</w:t>
      </w:r>
      <w:r w:rsidRPr="00A43CF9">
        <w:rPr>
          <w:lang w:val="en-GB"/>
        </w:rPr>
        <w:t xml:space="preserve"> (responsible for roads),  </w:t>
      </w:r>
    </w:p>
    <w:p w:rsidR="00247707" w:rsidRPr="00A43CF9" w:rsidRDefault="006E692B" w:rsidP="005F40A2">
      <w:pPr>
        <w:ind w:right="-447"/>
        <w:jc w:val="both"/>
        <w:rPr>
          <w:lang w:val="en-GB"/>
        </w:rPr>
      </w:pPr>
      <w:r w:rsidRPr="00A43CF9">
        <w:rPr>
          <w:lang w:val="en-GB"/>
        </w:rPr>
        <w:t xml:space="preserve">The </w:t>
      </w:r>
      <w:r w:rsidR="0030426F" w:rsidRPr="00A43CF9">
        <w:rPr>
          <w:lang w:val="en-GB"/>
        </w:rPr>
        <w:t xml:space="preserve">transport </w:t>
      </w:r>
      <w:r w:rsidRPr="00A43CF9">
        <w:rPr>
          <w:lang w:val="en-GB"/>
        </w:rPr>
        <w:t>sector’s objectives are rea</w:t>
      </w:r>
      <w:r w:rsidR="00B215CF" w:rsidRPr="00A43CF9">
        <w:rPr>
          <w:lang w:val="en-GB"/>
        </w:rPr>
        <w:t>lised through various agencies which are classified</w:t>
      </w:r>
      <w:r w:rsidRPr="00A43CF9">
        <w:rPr>
          <w:lang w:val="en-GB"/>
        </w:rPr>
        <w:t xml:space="preserve"> into the following five (5) sub-sectoral groups in relation to their functional areas</w:t>
      </w:r>
      <w:r w:rsidR="006F0D21">
        <w:rPr>
          <w:lang w:val="en-GB"/>
        </w:rPr>
        <w:t>,</w:t>
      </w:r>
      <w:r w:rsidR="00EC1EA5">
        <w:rPr>
          <w:lang w:val="en-GB"/>
        </w:rPr>
        <w:t>:</w:t>
      </w:r>
    </w:p>
    <w:p w:rsidR="006E692B" w:rsidRPr="00A43CF9" w:rsidRDefault="00B215CF" w:rsidP="005F40A2">
      <w:pPr>
        <w:numPr>
          <w:ilvl w:val="0"/>
          <w:numId w:val="6"/>
        </w:numPr>
        <w:tabs>
          <w:tab w:val="num" w:pos="480"/>
        </w:tabs>
        <w:ind w:left="0" w:right="-447" w:firstLine="0"/>
        <w:jc w:val="both"/>
        <w:rPr>
          <w:lang w:val="en-GB"/>
        </w:rPr>
      </w:pPr>
      <w:r w:rsidRPr="00A43CF9">
        <w:rPr>
          <w:lang w:val="en-GB"/>
        </w:rPr>
        <w:t>Road</w:t>
      </w:r>
      <w:r w:rsidR="006E692B" w:rsidRPr="00A43CF9">
        <w:rPr>
          <w:lang w:val="en-GB"/>
        </w:rPr>
        <w:t xml:space="preserve"> Infrastructure</w:t>
      </w:r>
    </w:p>
    <w:p w:rsidR="006E692B" w:rsidRPr="00A43CF9" w:rsidRDefault="006E692B" w:rsidP="005F40A2">
      <w:pPr>
        <w:numPr>
          <w:ilvl w:val="0"/>
          <w:numId w:val="6"/>
        </w:numPr>
        <w:tabs>
          <w:tab w:val="num" w:pos="480"/>
        </w:tabs>
        <w:ind w:left="0" w:right="-447" w:firstLine="0"/>
        <w:jc w:val="both"/>
        <w:rPr>
          <w:lang w:val="en-GB"/>
        </w:rPr>
      </w:pPr>
      <w:r w:rsidRPr="00A43CF9">
        <w:rPr>
          <w:lang w:val="en-GB"/>
        </w:rPr>
        <w:t>Road Transport Services and Safety</w:t>
      </w:r>
    </w:p>
    <w:p w:rsidR="006E692B" w:rsidRPr="00A43CF9" w:rsidRDefault="006E692B" w:rsidP="005F40A2">
      <w:pPr>
        <w:numPr>
          <w:ilvl w:val="0"/>
          <w:numId w:val="6"/>
        </w:numPr>
        <w:tabs>
          <w:tab w:val="num" w:pos="480"/>
        </w:tabs>
        <w:ind w:left="0" w:right="-447" w:firstLine="0"/>
        <w:jc w:val="both"/>
        <w:rPr>
          <w:lang w:val="en-GB"/>
        </w:rPr>
      </w:pPr>
      <w:r w:rsidRPr="00A43CF9">
        <w:rPr>
          <w:lang w:val="en-GB"/>
        </w:rPr>
        <w:t xml:space="preserve">Maritime and </w:t>
      </w:r>
      <w:smartTag w:uri="urn:schemas-microsoft-com:office:smarttags" w:element="place">
        <w:smartTag w:uri="urn:schemas-microsoft-com:office:smarttags" w:element="PlaceType">
          <w:r w:rsidRPr="00A43CF9">
            <w:rPr>
              <w:lang w:val="en-GB"/>
            </w:rPr>
            <w:t>Lake</w:t>
          </w:r>
        </w:smartTag>
        <w:r w:rsidRPr="00A43CF9">
          <w:rPr>
            <w:lang w:val="en-GB"/>
          </w:rPr>
          <w:t xml:space="preserve"> </w:t>
        </w:r>
        <w:smartTag w:uri="urn:schemas-microsoft-com:office:smarttags" w:element="PlaceName">
          <w:r w:rsidRPr="00A43CF9">
            <w:rPr>
              <w:lang w:val="en-GB"/>
            </w:rPr>
            <w:t>Transport</w:t>
          </w:r>
        </w:smartTag>
      </w:smartTag>
    </w:p>
    <w:p w:rsidR="00247707" w:rsidRPr="00A43CF9" w:rsidRDefault="00247707" w:rsidP="005F40A2">
      <w:pPr>
        <w:numPr>
          <w:ilvl w:val="0"/>
          <w:numId w:val="6"/>
        </w:numPr>
        <w:tabs>
          <w:tab w:val="num" w:pos="480"/>
        </w:tabs>
        <w:ind w:left="0" w:right="-447" w:firstLine="0"/>
        <w:jc w:val="both"/>
        <w:rPr>
          <w:lang w:val="en-GB"/>
        </w:rPr>
      </w:pPr>
      <w:r w:rsidRPr="00A43CF9">
        <w:rPr>
          <w:lang w:val="en-GB"/>
        </w:rPr>
        <w:t>Air Transport (Aviation)</w:t>
      </w:r>
    </w:p>
    <w:p w:rsidR="00247707" w:rsidRPr="00A43CF9" w:rsidRDefault="00247707" w:rsidP="005F40A2">
      <w:pPr>
        <w:numPr>
          <w:ilvl w:val="0"/>
          <w:numId w:val="6"/>
        </w:numPr>
        <w:tabs>
          <w:tab w:val="num" w:pos="480"/>
        </w:tabs>
        <w:ind w:left="0" w:right="-447" w:firstLine="0"/>
        <w:jc w:val="both"/>
        <w:rPr>
          <w:lang w:val="en-GB"/>
        </w:rPr>
      </w:pPr>
      <w:r w:rsidRPr="00A43CF9">
        <w:rPr>
          <w:lang w:val="en-GB"/>
        </w:rPr>
        <w:t>Rail Transport.</w:t>
      </w:r>
    </w:p>
    <w:p w:rsidR="006E692B" w:rsidRPr="00A43CF9" w:rsidRDefault="006E692B" w:rsidP="005F40A2">
      <w:pPr>
        <w:numPr>
          <w:ilvl w:val="0"/>
          <w:numId w:val="6"/>
        </w:numPr>
        <w:tabs>
          <w:tab w:val="num" w:pos="480"/>
        </w:tabs>
        <w:ind w:left="0" w:right="-447" w:firstLine="0"/>
        <w:jc w:val="both"/>
        <w:rPr>
          <w:lang w:val="en-GB"/>
        </w:rPr>
      </w:pPr>
      <w:r w:rsidRPr="00A43CF9">
        <w:rPr>
          <w:lang w:val="en-GB"/>
        </w:rPr>
        <w:t>Other modes of Transport</w:t>
      </w:r>
    </w:p>
    <w:p w:rsidR="00B215CF" w:rsidRPr="00A43CF9" w:rsidRDefault="00B215CF" w:rsidP="005F40A2">
      <w:pPr>
        <w:ind w:right="-447"/>
        <w:jc w:val="both"/>
        <w:rPr>
          <w:lang w:val="en-GB"/>
        </w:rPr>
      </w:pPr>
    </w:p>
    <w:p w:rsidR="00752784" w:rsidRPr="00A43CF9" w:rsidRDefault="00EC1EA5" w:rsidP="005F40A2">
      <w:pPr>
        <w:ind w:right="-447"/>
        <w:jc w:val="both"/>
        <w:rPr>
          <w:lang w:val="en-GB"/>
        </w:rPr>
      </w:pPr>
      <w:r>
        <w:rPr>
          <w:lang w:val="en-GB"/>
        </w:rPr>
        <w:t xml:space="preserve">All these sectoral groups </w:t>
      </w:r>
      <w:r w:rsidRPr="00A43CF9">
        <w:rPr>
          <w:lang w:val="en-GB"/>
        </w:rPr>
        <w:t>operate under the policy direction of the three respective Ministries</w:t>
      </w:r>
      <w:r>
        <w:rPr>
          <w:lang w:val="en-GB"/>
        </w:rPr>
        <w:t xml:space="preserve">. </w:t>
      </w:r>
      <w:r w:rsidR="006B3F37" w:rsidRPr="00A43CF9">
        <w:rPr>
          <w:lang w:val="en-GB"/>
        </w:rPr>
        <w:t xml:space="preserve">While road infrastructure and road transport service agencies work </w:t>
      </w:r>
      <w:r w:rsidR="00752784" w:rsidRPr="00A43CF9">
        <w:rPr>
          <w:lang w:val="en-GB"/>
        </w:rPr>
        <w:t xml:space="preserve">under the policy direction of the Ministry of </w:t>
      </w:r>
      <w:r w:rsidR="000123ED">
        <w:rPr>
          <w:lang w:val="en-GB"/>
        </w:rPr>
        <w:t>Roads and Highways</w:t>
      </w:r>
      <w:r w:rsidR="00752784" w:rsidRPr="00A43CF9">
        <w:rPr>
          <w:lang w:val="en-GB"/>
        </w:rPr>
        <w:t xml:space="preserve"> Maritime, Lake and Rail Transport </w:t>
      </w:r>
      <w:r w:rsidR="000123ED">
        <w:rPr>
          <w:lang w:val="en-GB"/>
        </w:rPr>
        <w:t xml:space="preserve">and </w:t>
      </w:r>
      <w:r w:rsidR="00752784" w:rsidRPr="00A43CF9">
        <w:rPr>
          <w:lang w:val="en-GB"/>
        </w:rPr>
        <w:t xml:space="preserve">Air transport agencies operate under the auspices of the Ministry of </w:t>
      </w:r>
      <w:r w:rsidR="000123ED">
        <w:rPr>
          <w:lang w:val="en-GB"/>
        </w:rPr>
        <w:t xml:space="preserve"> Transport</w:t>
      </w:r>
      <w:r w:rsidR="00752784" w:rsidRPr="00A43CF9">
        <w:rPr>
          <w:lang w:val="en-GB"/>
        </w:rPr>
        <w:t>.</w:t>
      </w:r>
    </w:p>
    <w:p w:rsidR="00F062BD" w:rsidRPr="00F062BD" w:rsidRDefault="00F062BD" w:rsidP="00F062BD">
      <w:pPr>
        <w:pStyle w:val="ListParagraph"/>
        <w:keepNext/>
        <w:tabs>
          <w:tab w:val="left" w:pos="1080"/>
        </w:tabs>
        <w:spacing w:before="240" w:after="120"/>
        <w:ind w:left="936" w:right="-927"/>
        <w:contextualSpacing w:val="0"/>
        <w:jc w:val="both"/>
        <w:outlineLvl w:val="2"/>
        <w:rPr>
          <w:b/>
          <w:bCs/>
          <w:vanish/>
          <w:spacing w:val="25"/>
          <w:w w:val="113"/>
          <w:lang w:val="en-GB"/>
        </w:rPr>
      </w:pPr>
    </w:p>
    <w:p w:rsidR="00247707" w:rsidRPr="00A43CF9" w:rsidRDefault="00752784" w:rsidP="00F062BD">
      <w:pPr>
        <w:pStyle w:val="Heading3"/>
      </w:pPr>
      <w:r w:rsidRPr="00A43CF9">
        <w:t>R</w:t>
      </w:r>
      <w:r w:rsidR="00247707" w:rsidRPr="00A43CF9">
        <w:t>oad Infrastructure Agencies</w:t>
      </w:r>
    </w:p>
    <w:p w:rsidR="00247707" w:rsidRPr="00A43CF9" w:rsidRDefault="00247707" w:rsidP="005F40A2">
      <w:pPr>
        <w:ind w:right="-447"/>
        <w:jc w:val="both"/>
        <w:rPr>
          <w:lang w:val="en-GB"/>
        </w:rPr>
      </w:pPr>
      <w:r w:rsidRPr="00A43CF9">
        <w:rPr>
          <w:lang w:val="en-GB"/>
        </w:rPr>
        <w:t>Three Agencies are primarily responsible for the development and maintenance of the country's roads.</w:t>
      </w:r>
    </w:p>
    <w:p w:rsidR="00247707" w:rsidRPr="00A43CF9" w:rsidRDefault="00247707" w:rsidP="00F062BD">
      <w:pPr>
        <w:pStyle w:val="Heading3"/>
      </w:pPr>
      <w:r w:rsidRPr="00A43CF9">
        <w:t xml:space="preserve">The </w:t>
      </w:r>
      <w:smartTag w:uri="urn:schemas-microsoft-com:office:smarttags" w:element="Street">
        <w:smartTag w:uri="urn:schemas-microsoft-com:office:smarttags" w:element="address">
          <w:r w:rsidRPr="00A43CF9">
            <w:t>Ghana Highway</w:t>
          </w:r>
        </w:smartTag>
      </w:smartTag>
      <w:r w:rsidRPr="00A43CF9">
        <w:t xml:space="preserve"> Authority </w:t>
      </w:r>
    </w:p>
    <w:p w:rsidR="00247707" w:rsidRPr="00A43CF9" w:rsidRDefault="00247707" w:rsidP="005F40A2">
      <w:pPr>
        <w:ind w:right="-447"/>
        <w:jc w:val="both"/>
        <w:rPr>
          <w:lang w:val="en-GB"/>
        </w:rPr>
      </w:pPr>
      <w:r w:rsidRPr="00A43CF9">
        <w:rPr>
          <w:lang w:val="en-GB"/>
        </w:rPr>
        <w:t>The Ghana Highway Authority was established under a GHA decree 1974 (NRCD 298) and later amended in 1997 by Act of Parliament  as an autonomous body responsible for planning, designing, construction, rehabilitation, maintenance and management of highway (or trunk roads) and related road works in the country.  Currently a Board of</w:t>
      </w:r>
      <w:r w:rsidR="00AC2607" w:rsidRPr="00A43CF9">
        <w:rPr>
          <w:lang w:val="en-GB"/>
        </w:rPr>
        <w:t xml:space="preserve"> Directors have been appointed by </w:t>
      </w:r>
      <w:r w:rsidR="00EC1EA5">
        <w:rPr>
          <w:lang w:val="en-GB"/>
        </w:rPr>
        <w:t>G</w:t>
      </w:r>
      <w:r w:rsidR="00AC2607" w:rsidRPr="00A43CF9">
        <w:rPr>
          <w:lang w:val="en-GB"/>
        </w:rPr>
        <w:t xml:space="preserve">overnment </w:t>
      </w:r>
      <w:r w:rsidRPr="00A43CF9">
        <w:rPr>
          <w:lang w:val="en-GB"/>
        </w:rPr>
        <w:t>in order to make it more autonomous and more user responsive.</w:t>
      </w:r>
    </w:p>
    <w:p w:rsidR="00247707" w:rsidRPr="00A43CF9" w:rsidRDefault="00247707" w:rsidP="00F062BD">
      <w:pPr>
        <w:pStyle w:val="Heading3"/>
      </w:pPr>
      <w:r w:rsidRPr="00A43CF9">
        <w:t xml:space="preserve">Department of Urban Roads  </w:t>
      </w:r>
    </w:p>
    <w:p w:rsidR="00247707" w:rsidRPr="00A43CF9" w:rsidRDefault="00247707" w:rsidP="005F40A2">
      <w:pPr>
        <w:ind w:right="-447"/>
        <w:jc w:val="both"/>
        <w:rPr>
          <w:lang w:val="en-GB"/>
        </w:rPr>
      </w:pPr>
      <w:r w:rsidRPr="00A43CF9">
        <w:rPr>
          <w:lang w:val="en-GB"/>
        </w:rPr>
        <w:t xml:space="preserve">The Department of Urban Roads (DUR) was established in 1988 by </w:t>
      </w:r>
      <w:r w:rsidR="00EC1EA5">
        <w:rPr>
          <w:lang w:val="en-GB"/>
        </w:rPr>
        <w:t>G</w:t>
      </w:r>
      <w:r w:rsidR="00AC2607" w:rsidRPr="00A43CF9">
        <w:rPr>
          <w:lang w:val="en-GB"/>
        </w:rPr>
        <w:t>government</w:t>
      </w:r>
      <w:r w:rsidRPr="00A43CF9">
        <w:rPr>
          <w:lang w:val="en-GB"/>
        </w:rPr>
        <w:t xml:space="preserve"> to take over the responsibilities for reconstruction, rehabilitation and maintenance of city roads in Accra, Kumasi, Sekondi/Takoradi, Tema and Tamale.</w:t>
      </w:r>
    </w:p>
    <w:p w:rsidR="00247707" w:rsidRPr="00A43CF9" w:rsidRDefault="00247707" w:rsidP="005F40A2">
      <w:pPr>
        <w:ind w:right="-447"/>
        <w:jc w:val="both"/>
        <w:rPr>
          <w:lang w:val="en-GB"/>
        </w:rPr>
      </w:pPr>
    </w:p>
    <w:p w:rsidR="00247707" w:rsidRPr="00A43CF9" w:rsidRDefault="00247707" w:rsidP="005F40A2">
      <w:pPr>
        <w:ind w:right="-447"/>
        <w:jc w:val="both"/>
        <w:rPr>
          <w:lang w:val="en-GB"/>
        </w:rPr>
      </w:pPr>
      <w:r w:rsidRPr="00A43CF9">
        <w:rPr>
          <w:lang w:val="en-GB"/>
        </w:rPr>
        <w:t>In accordance with the current policy of decentralisation, DUR is working closely with Metropolitan/Municipal/District Assemblies to</w:t>
      </w:r>
      <w:r w:rsidR="00EC1EA5">
        <w:rPr>
          <w:lang w:val="en-GB"/>
        </w:rPr>
        <w:t>:</w:t>
      </w:r>
      <w:r w:rsidRPr="00A43CF9">
        <w:rPr>
          <w:lang w:val="en-GB"/>
        </w:rPr>
        <w:t xml:space="preserve"> plan and implement development and maintenance programmes</w:t>
      </w:r>
      <w:r w:rsidR="00EC1EA5">
        <w:rPr>
          <w:lang w:val="en-GB"/>
        </w:rPr>
        <w:t>,</w:t>
      </w:r>
      <w:r w:rsidRPr="00A43CF9">
        <w:rPr>
          <w:lang w:val="en-GB"/>
        </w:rPr>
        <w:t xml:space="preserve"> meet acceptable standards in road works and </w:t>
      </w:r>
      <w:r w:rsidR="00EC1EA5">
        <w:rPr>
          <w:lang w:val="en-GB"/>
        </w:rPr>
        <w:t xml:space="preserve">for the </w:t>
      </w:r>
      <w:r w:rsidRPr="00A43CF9">
        <w:rPr>
          <w:lang w:val="en-GB"/>
        </w:rPr>
        <w:t>management</w:t>
      </w:r>
      <w:r w:rsidR="00AC2607" w:rsidRPr="00A43CF9">
        <w:rPr>
          <w:lang w:val="en-GB"/>
        </w:rPr>
        <w:t xml:space="preserve"> </w:t>
      </w:r>
      <w:r w:rsidR="00EC1EA5">
        <w:rPr>
          <w:lang w:val="en-GB"/>
        </w:rPr>
        <w:t xml:space="preserve">of </w:t>
      </w:r>
      <w:r w:rsidR="00EC1EA5" w:rsidRPr="00A43CF9">
        <w:rPr>
          <w:lang w:val="en-GB"/>
        </w:rPr>
        <w:t xml:space="preserve">traffic </w:t>
      </w:r>
      <w:r w:rsidR="00AC2607" w:rsidRPr="00A43CF9">
        <w:rPr>
          <w:lang w:val="en-GB"/>
        </w:rPr>
        <w:t>in the metropolitan, municipal and district centres.</w:t>
      </w:r>
      <w:r w:rsidRPr="00A43CF9">
        <w:rPr>
          <w:lang w:val="en-GB"/>
        </w:rPr>
        <w:t xml:space="preserve"> </w:t>
      </w:r>
    </w:p>
    <w:p w:rsidR="00247707" w:rsidRPr="00A43CF9" w:rsidRDefault="00247707" w:rsidP="00F062BD">
      <w:pPr>
        <w:pStyle w:val="Heading3"/>
      </w:pPr>
      <w:r w:rsidRPr="00A43CF9">
        <w:t xml:space="preserve">Department of Feeder Roads  </w:t>
      </w:r>
    </w:p>
    <w:p w:rsidR="00247707" w:rsidRPr="00A43CF9" w:rsidRDefault="00247707" w:rsidP="005F40A2">
      <w:pPr>
        <w:ind w:right="-447"/>
        <w:jc w:val="both"/>
        <w:rPr>
          <w:lang w:val="en-GB"/>
        </w:rPr>
      </w:pPr>
      <w:r w:rsidRPr="00A43CF9">
        <w:rPr>
          <w:lang w:val="en-GB"/>
        </w:rPr>
        <w:t xml:space="preserve">The Department of Feeder Road (DFR) was set up by </w:t>
      </w:r>
      <w:r w:rsidR="00CF66AC">
        <w:rPr>
          <w:lang w:val="en-GB"/>
        </w:rPr>
        <w:t>G</w:t>
      </w:r>
      <w:r w:rsidR="00AC2607" w:rsidRPr="00A43CF9">
        <w:rPr>
          <w:lang w:val="en-GB"/>
        </w:rPr>
        <w:t>overnment</w:t>
      </w:r>
      <w:r w:rsidRPr="00A43CF9">
        <w:rPr>
          <w:lang w:val="en-GB"/>
        </w:rPr>
        <w:t xml:space="preserve"> with the responsibility f</w:t>
      </w:r>
      <w:r w:rsidR="00CF66AC">
        <w:rPr>
          <w:lang w:val="en-GB"/>
        </w:rPr>
        <w:t xml:space="preserve">of </w:t>
      </w:r>
      <w:r w:rsidRPr="00A43CF9">
        <w:rPr>
          <w:lang w:val="en-GB"/>
        </w:rPr>
        <w:t xml:space="preserve"> planning and integrating feeder road construction</w:t>
      </w:r>
      <w:r w:rsidR="00CF66AC">
        <w:rPr>
          <w:lang w:val="en-GB"/>
        </w:rPr>
        <w:t xml:space="preserve"> and</w:t>
      </w:r>
      <w:r w:rsidRPr="00A43CF9">
        <w:rPr>
          <w:lang w:val="en-GB"/>
        </w:rPr>
        <w:t xml:space="preserve">rehabilitation and maintenance </w:t>
      </w:r>
      <w:r w:rsidR="00CF66AC">
        <w:rPr>
          <w:lang w:val="en-GB"/>
        </w:rPr>
        <w:t xml:space="preserve">of </w:t>
      </w:r>
      <w:r w:rsidRPr="00A43CF9">
        <w:rPr>
          <w:lang w:val="en-GB"/>
        </w:rPr>
        <w:t>trunk roads in line with agricultural priorities in the country.</w:t>
      </w:r>
      <w:r w:rsidR="008A0F39" w:rsidRPr="00A43CF9">
        <w:rPr>
          <w:lang w:val="en-GB"/>
        </w:rPr>
        <w:t xml:space="preserve"> </w:t>
      </w:r>
      <w:r w:rsidRPr="00A43CF9">
        <w:rPr>
          <w:lang w:val="en-GB"/>
        </w:rPr>
        <w:t xml:space="preserve">In accordance with the current policy of decentralisation, DFR is working closely with District Assemblies to plan and implement development and maintenance programmes to meet acceptable standards in road works and traffic management. </w:t>
      </w:r>
    </w:p>
    <w:p w:rsidR="00247707" w:rsidRPr="00A43CF9" w:rsidRDefault="00247707" w:rsidP="00F062BD">
      <w:pPr>
        <w:pStyle w:val="Heading3"/>
      </w:pPr>
      <w:r w:rsidRPr="00A43CF9">
        <w:t>Road Transport Services and Safety Agencies</w:t>
      </w:r>
    </w:p>
    <w:p w:rsidR="00247707" w:rsidRPr="00A43CF9" w:rsidRDefault="00247707" w:rsidP="005F40A2">
      <w:pPr>
        <w:ind w:right="-447"/>
        <w:jc w:val="both"/>
        <w:rPr>
          <w:lang w:val="en-GB"/>
        </w:rPr>
      </w:pPr>
      <w:r w:rsidRPr="00A43CF9">
        <w:rPr>
          <w:lang w:val="en-GB"/>
        </w:rPr>
        <w:t xml:space="preserve">Road Safety, </w:t>
      </w:r>
      <w:r w:rsidR="006B364A" w:rsidRPr="00A43CF9">
        <w:rPr>
          <w:lang w:val="en-GB"/>
        </w:rPr>
        <w:t xml:space="preserve">Road Traffic Enforcement, </w:t>
      </w:r>
      <w:r w:rsidRPr="00A43CF9">
        <w:rPr>
          <w:lang w:val="en-GB"/>
        </w:rPr>
        <w:t xml:space="preserve">Driver Licensing and Vehicle Examination as well as </w:t>
      </w:r>
      <w:r w:rsidR="00AC2607" w:rsidRPr="00A43CF9">
        <w:rPr>
          <w:lang w:val="en-GB"/>
        </w:rPr>
        <w:t>the t</w:t>
      </w:r>
      <w:r w:rsidRPr="00A43CF9">
        <w:rPr>
          <w:lang w:val="en-GB"/>
        </w:rPr>
        <w:t xml:space="preserve">raining </w:t>
      </w:r>
      <w:r w:rsidR="00AC2607" w:rsidRPr="00A43CF9">
        <w:rPr>
          <w:lang w:val="en-GB"/>
        </w:rPr>
        <w:t xml:space="preserve">of mechanics </w:t>
      </w:r>
      <w:r w:rsidRPr="00A43CF9">
        <w:rPr>
          <w:lang w:val="en-GB"/>
        </w:rPr>
        <w:t xml:space="preserve">in the industry are administrated by </w:t>
      </w:r>
      <w:r w:rsidR="00AC2607" w:rsidRPr="00A43CF9">
        <w:rPr>
          <w:lang w:val="en-GB"/>
        </w:rPr>
        <w:t>the National Road Safety</w:t>
      </w:r>
      <w:r w:rsidR="00B231F1" w:rsidRPr="00A43CF9">
        <w:rPr>
          <w:lang w:val="en-GB"/>
        </w:rPr>
        <w:t xml:space="preserve"> Commission</w:t>
      </w:r>
      <w:r w:rsidR="00AC2607" w:rsidRPr="00A43CF9">
        <w:rPr>
          <w:lang w:val="en-GB"/>
        </w:rPr>
        <w:t xml:space="preserve"> (</w:t>
      </w:r>
      <w:r w:rsidRPr="00A43CF9">
        <w:rPr>
          <w:lang w:val="en-GB"/>
        </w:rPr>
        <w:t>NRSC</w:t>
      </w:r>
      <w:r w:rsidR="00AC2607" w:rsidRPr="00A43CF9">
        <w:rPr>
          <w:lang w:val="en-GB"/>
        </w:rPr>
        <w:t>)</w:t>
      </w:r>
      <w:r w:rsidRPr="00A43CF9">
        <w:rPr>
          <w:lang w:val="en-GB"/>
        </w:rPr>
        <w:t>,</w:t>
      </w:r>
      <w:r w:rsidR="006B364A" w:rsidRPr="00A43CF9">
        <w:rPr>
          <w:lang w:val="en-GB"/>
        </w:rPr>
        <w:t xml:space="preserve"> the Motor Traffic and Transport Unit (MTTU) of the Ghana Police Service</w:t>
      </w:r>
      <w:r w:rsidR="00CF66AC">
        <w:rPr>
          <w:lang w:val="en-GB"/>
        </w:rPr>
        <w:t>,</w:t>
      </w:r>
      <w:r w:rsidRPr="00A43CF9">
        <w:rPr>
          <w:lang w:val="en-GB"/>
        </w:rPr>
        <w:t xml:space="preserve"> </w:t>
      </w:r>
      <w:r w:rsidR="00AC2607" w:rsidRPr="00A43CF9">
        <w:rPr>
          <w:lang w:val="en-GB"/>
        </w:rPr>
        <w:t>Driver</w:t>
      </w:r>
      <w:r w:rsidR="00B231F1" w:rsidRPr="00A43CF9">
        <w:rPr>
          <w:lang w:val="en-GB"/>
        </w:rPr>
        <w:t xml:space="preserve"> </w:t>
      </w:r>
      <w:r w:rsidR="00AC2607" w:rsidRPr="00A43CF9">
        <w:rPr>
          <w:lang w:val="en-GB"/>
        </w:rPr>
        <w:t>Vehicle</w:t>
      </w:r>
      <w:r w:rsidR="00B231F1" w:rsidRPr="00A43CF9">
        <w:rPr>
          <w:lang w:val="en-GB"/>
        </w:rPr>
        <w:t xml:space="preserve"> Licensing</w:t>
      </w:r>
      <w:r w:rsidR="00AC2607" w:rsidRPr="00A43CF9">
        <w:rPr>
          <w:lang w:val="en-GB"/>
        </w:rPr>
        <w:t xml:space="preserve"> </w:t>
      </w:r>
      <w:r w:rsidR="00B231F1" w:rsidRPr="00A43CF9">
        <w:rPr>
          <w:lang w:val="en-GB"/>
        </w:rPr>
        <w:t>Authority</w:t>
      </w:r>
      <w:r w:rsidR="00AC2607" w:rsidRPr="00A43CF9">
        <w:rPr>
          <w:lang w:val="en-GB"/>
        </w:rPr>
        <w:t xml:space="preserve"> </w:t>
      </w:r>
      <w:r w:rsidR="00B231F1" w:rsidRPr="00A43CF9">
        <w:rPr>
          <w:lang w:val="en-GB"/>
        </w:rPr>
        <w:t>(</w:t>
      </w:r>
      <w:r w:rsidRPr="00A43CF9">
        <w:rPr>
          <w:lang w:val="en-GB"/>
        </w:rPr>
        <w:t>DVLA</w:t>
      </w:r>
      <w:r w:rsidR="00B231F1" w:rsidRPr="00A43CF9">
        <w:rPr>
          <w:lang w:val="en-GB"/>
        </w:rPr>
        <w:t>)</w:t>
      </w:r>
      <w:r w:rsidRPr="00A43CF9">
        <w:rPr>
          <w:lang w:val="en-GB"/>
        </w:rPr>
        <w:t xml:space="preserve"> and </w:t>
      </w:r>
      <w:r w:rsidR="00B231F1" w:rsidRPr="00A43CF9">
        <w:rPr>
          <w:lang w:val="en-GB"/>
        </w:rPr>
        <w:t>the Government Technical Centre (GTTC) respectively.</w:t>
      </w:r>
    </w:p>
    <w:p w:rsidR="00247707" w:rsidRPr="00A43CF9" w:rsidRDefault="00247707" w:rsidP="005F40A2">
      <w:pPr>
        <w:ind w:right="-447"/>
        <w:jc w:val="both"/>
        <w:rPr>
          <w:lang w:val="en-GB"/>
        </w:rPr>
      </w:pPr>
    </w:p>
    <w:p w:rsidR="00247707" w:rsidRPr="00A43CF9" w:rsidRDefault="00247707" w:rsidP="005F40A2">
      <w:pPr>
        <w:ind w:right="-447"/>
        <w:jc w:val="both"/>
        <w:rPr>
          <w:lang w:val="en-GB"/>
        </w:rPr>
      </w:pPr>
      <w:r w:rsidRPr="00A43CF9">
        <w:rPr>
          <w:lang w:val="en-GB"/>
        </w:rPr>
        <w:t xml:space="preserve">The </w:t>
      </w:r>
      <w:r w:rsidR="00B231F1" w:rsidRPr="00A43CF9">
        <w:rPr>
          <w:lang w:val="en-GB"/>
        </w:rPr>
        <w:t xml:space="preserve">Intercity </w:t>
      </w:r>
      <w:r w:rsidRPr="00A43CF9">
        <w:rPr>
          <w:lang w:val="en-GB"/>
        </w:rPr>
        <w:t>State Transport Company Ltd. (STC)</w:t>
      </w:r>
      <w:r w:rsidR="00B231F1" w:rsidRPr="00A43CF9">
        <w:rPr>
          <w:lang w:val="en-GB"/>
        </w:rPr>
        <w:t>,</w:t>
      </w:r>
      <w:r w:rsidRPr="00A43CF9">
        <w:rPr>
          <w:lang w:val="en-GB"/>
        </w:rPr>
        <w:t xml:space="preserve"> established by LI 681 of 1971</w:t>
      </w:r>
      <w:r w:rsidR="00B231F1" w:rsidRPr="00A43CF9">
        <w:rPr>
          <w:lang w:val="en-GB"/>
        </w:rPr>
        <w:t>,</w:t>
      </w:r>
      <w:r w:rsidRPr="00A43CF9">
        <w:rPr>
          <w:lang w:val="en-GB"/>
        </w:rPr>
        <w:t xml:space="preserve"> </w:t>
      </w:r>
      <w:r w:rsidR="00B231F1" w:rsidRPr="00A43CF9">
        <w:rPr>
          <w:lang w:val="en-GB"/>
        </w:rPr>
        <w:t xml:space="preserve">is a Public Private Partnership Company that </w:t>
      </w:r>
      <w:r w:rsidRPr="00A43CF9">
        <w:rPr>
          <w:lang w:val="en-GB"/>
        </w:rPr>
        <w:t>provide</w:t>
      </w:r>
      <w:r w:rsidR="00B231F1" w:rsidRPr="00A43CF9">
        <w:rPr>
          <w:lang w:val="en-GB"/>
        </w:rPr>
        <w:t>s</w:t>
      </w:r>
      <w:r w:rsidRPr="00A43CF9">
        <w:rPr>
          <w:lang w:val="en-GB"/>
        </w:rPr>
        <w:t xml:space="preserve"> inter-regional and international road transport services for the carriage of passengers and goods.</w:t>
      </w:r>
      <w:r w:rsidR="006B364A" w:rsidRPr="00A43CF9">
        <w:rPr>
          <w:lang w:val="en-GB"/>
        </w:rPr>
        <w:t xml:space="preserve"> The service is complemented by the </w:t>
      </w:r>
      <w:smartTag w:uri="urn:schemas-microsoft-com:office:smarttags" w:element="place">
        <w:smartTag w:uri="urn:schemas-microsoft-com:office:smarttags" w:element="country-region">
          <w:r w:rsidR="006B364A" w:rsidRPr="00A43CF9">
            <w:rPr>
              <w:lang w:val="en-GB"/>
            </w:rPr>
            <w:t>Ghana</w:t>
          </w:r>
        </w:smartTag>
      </w:smartTag>
      <w:r w:rsidR="006B364A" w:rsidRPr="00A43CF9">
        <w:rPr>
          <w:lang w:val="en-GB"/>
        </w:rPr>
        <w:t xml:space="preserve"> Private Transport Unions (GPRTU) and other Private Road Transport Operators.</w:t>
      </w:r>
    </w:p>
    <w:p w:rsidR="00CB519B" w:rsidRPr="00A43CF9" w:rsidRDefault="00CB519B" w:rsidP="005F40A2">
      <w:pPr>
        <w:ind w:right="-447"/>
        <w:jc w:val="both"/>
        <w:rPr>
          <w:lang w:val="en-GB"/>
        </w:rPr>
      </w:pPr>
    </w:p>
    <w:p w:rsidR="00247707" w:rsidRPr="00A43CF9" w:rsidRDefault="006B364A" w:rsidP="005F40A2">
      <w:pPr>
        <w:ind w:right="-447"/>
        <w:jc w:val="both"/>
        <w:rPr>
          <w:lang w:val="en-GB"/>
        </w:rPr>
      </w:pPr>
      <w:r w:rsidRPr="00A43CF9">
        <w:rPr>
          <w:lang w:val="en-GB"/>
        </w:rPr>
        <w:t xml:space="preserve">Intra City Passengers service is provided by </w:t>
      </w:r>
      <w:r w:rsidR="00CB519B" w:rsidRPr="00A43CF9">
        <w:rPr>
          <w:lang w:val="en-GB"/>
        </w:rPr>
        <w:t xml:space="preserve">government </w:t>
      </w:r>
      <w:r w:rsidRPr="00A43CF9">
        <w:rPr>
          <w:lang w:val="en-GB"/>
        </w:rPr>
        <w:t>agencies like the Metro Mass Transit (MMT) as well as private bus operators from the</w:t>
      </w:r>
      <w:r w:rsidR="00CB519B" w:rsidRPr="00A43CF9">
        <w:rPr>
          <w:lang w:val="en-GB"/>
        </w:rPr>
        <w:t xml:space="preserve"> GPRTU and other private transport associations.</w:t>
      </w:r>
      <w:r w:rsidRPr="00A43CF9">
        <w:rPr>
          <w:lang w:val="en-GB"/>
        </w:rPr>
        <w:t xml:space="preserve">  </w:t>
      </w:r>
    </w:p>
    <w:p w:rsidR="00681642" w:rsidRPr="00A43CF9" w:rsidRDefault="00681642" w:rsidP="005F40A2">
      <w:pPr>
        <w:ind w:right="-447"/>
        <w:jc w:val="both"/>
        <w:rPr>
          <w:lang w:val="en-GB"/>
        </w:rPr>
      </w:pPr>
    </w:p>
    <w:p w:rsidR="00247707" w:rsidRPr="00A43CF9" w:rsidRDefault="00247707" w:rsidP="005F40A2">
      <w:pPr>
        <w:ind w:right="-447"/>
        <w:jc w:val="both"/>
        <w:rPr>
          <w:lang w:val="en-GB"/>
        </w:rPr>
      </w:pPr>
      <w:r w:rsidRPr="00A43CF9">
        <w:rPr>
          <w:lang w:val="en-GB"/>
        </w:rPr>
        <w:t>The Government Technical Training Centre (GTTC) develops skilled artisans for the road transport industry.</w:t>
      </w:r>
    </w:p>
    <w:p w:rsidR="00B231F1" w:rsidRPr="00A43CF9" w:rsidRDefault="00B231F1" w:rsidP="005F40A2">
      <w:pPr>
        <w:ind w:right="-447"/>
        <w:jc w:val="both"/>
        <w:rPr>
          <w:lang w:val="en-GB"/>
        </w:rPr>
      </w:pPr>
    </w:p>
    <w:p w:rsidR="00B231F1" w:rsidRPr="00A43CF9" w:rsidRDefault="00B231F1" w:rsidP="005F40A2">
      <w:pPr>
        <w:ind w:right="-447"/>
        <w:jc w:val="both"/>
        <w:rPr>
          <w:lang w:val="en-GB"/>
        </w:rPr>
      </w:pPr>
      <w:r w:rsidRPr="00A43CF9">
        <w:rPr>
          <w:lang w:val="en-GB"/>
        </w:rPr>
        <w:t xml:space="preserve">The Driver Vehicle Licensing Authority </w:t>
      </w:r>
      <w:r w:rsidR="00681642" w:rsidRPr="00A43CF9">
        <w:rPr>
          <w:lang w:val="en-GB"/>
        </w:rPr>
        <w:t>inspect</w:t>
      </w:r>
      <w:r w:rsidR="00CF66AC">
        <w:rPr>
          <w:lang w:val="en-GB"/>
        </w:rPr>
        <w:t>s</w:t>
      </w:r>
      <w:r w:rsidRPr="00A43CF9">
        <w:rPr>
          <w:lang w:val="en-GB"/>
        </w:rPr>
        <w:t xml:space="preserve"> and issues </w:t>
      </w:r>
      <w:r w:rsidR="00681642" w:rsidRPr="00A43CF9">
        <w:rPr>
          <w:lang w:val="en-GB"/>
        </w:rPr>
        <w:t>road worthiness certificates to new</w:t>
      </w:r>
      <w:r w:rsidRPr="00A43CF9">
        <w:rPr>
          <w:lang w:val="en-GB"/>
        </w:rPr>
        <w:t xml:space="preserve"> vehicles and</w:t>
      </w:r>
      <w:r w:rsidR="00157D6F" w:rsidRPr="00A43CF9">
        <w:rPr>
          <w:lang w:val="en-GB"/>
        </w:rPr>
        <w:t xml:space="preserve"> </w:t>
      </w:r>
      <w:r w:rsidRPr="00A43CF9">
        <w:rPr>
          <w:lang w:val="en-GB"/>
        </w:rPr>
        <w:t>also</w:t>
      </w:r>
      <w:r w:rsidR="00157D6F" w:rsidRPr="00A43CF9">
        <w:rPr>
          <w:lang w:val="en-GB"/>
        </w:rPr>
        <w:t xml:space="preserve"> </w:t>
      </w:r>
      <w:r w:rsidR="00681642" w:rsidRPr="00A43CF9">
        <w:rPr>
          <w:lang w:val="en-GB"/>
        </w:rPr>
        <w:t>inspect</w:t>
      </w:r>
      <w:r w:rsidR="00CF66AC">
        <w:rPr>
          <w:lang w:val="en-GB"/>
        </w:rPr>
        <w:t>s</w:t>
      </w:r>
      <w:r w:rsidR="00157D6F" w:rsidRPr="00A43CF9">
        <w:rPr>
          <w:lang w:val="en-GB"/>
        </w:rPr>
        <w:t xml:space="preserve"> </w:t>
      </w:r>
      <w:r w:rsidRPr="00A43CF9">
        <w:rPr>
          <w:lang w:val="en-GB"/>
        </w:rPr>
        <w:t>and</w:t>
      </w:r>
      <w:r w:rsidR="00157D6F" w:rsidRPr="00A43CF9">
        <w:rPr>
          <w:lang w:val="en-GB"/>
        </w:rPr>
        <w:t xml:space="preserve"> </w:t>
      </w:r>
      <w:r w:rsidRPr="00A43CF9">
        <w:rPr>
          <w:lang w:val="en-GB"/>
        </w:rPr>
        <w:t>issues road</w:t>
      </w:r>
      <w:r w:rsidR="00157D6F" w:rsidRPr="00A43CF9">
        <w:rPr>
          <w:lang w:val="en-GB"/>
        </w:rPr>
        <w:t xml:space="preserve"> </w:t>
      </w:r>
      <w:r w:rsidRPr="00A43CF9">
        <w:rPr>
          <w:lang w:val="en-GB"/>
        </w:rPr>
        <w:t>worthiness certificate to</w:t>
      </w:r>
      <w:r w:rsidR="00157D6F" w:rsidRPr="00A43CF9">
        <w:rPr>
          <w:lang w:val="en-GB"/>
        </w:rPr>
        <w:t xml:space="preserve"> vehi</w:t>
      </w:r>
      <w:r w:rsidRPr="00A43CF9">
        <w:rPr>
          <w:lang w:val="en-GB"/>
        </w:rPr>
        <w:t>cles</w:t>
      </w:r>
      <w:r w:rsidR="00DC6289" w:rsidRPr="00A43CF9">
        <w:rPr>
          <w:lang w:val="en-GB"/>
        </w:rPr>
        <w:t xml:space="preserve"> which are already in operation. It also tests and issues licenses to drivers</w:t>
      </w:r>
      <w:r w:rsidRPr="00A43CF9">
        <w:rPr>
          <w:lang w:val="en-GB"/>
        </w:rPr>
        <w:t>.</w:t>
      </w:r>
    </w:p>
    <w:p w:rsidR="00DC6289" w:rsidRPr="00A43CF9" w:rsidRDefault="00DC6289" w:rsidP="005F40A2">
      <w:pPr>
        <w:ind w:right="-447"/>
        <w:jc w:val="both"/>
        <w:rPr>
          <w:lang w:val="en-GB"/>
        </w:rPr>
      </w:pPr>
    </w:p>
    <w:p w:rsidR="00DC6289" w:rsidRPr="00A43CF9" w:rsidRDefault="00DC6289" w:rsidP="005F40A2">
      <w:pPr>
        <w:ind w:right="-447"/>
        <w:jc w:val="both"/>
        <w:rPr>
          <w:lang w:val="en-GB"/>
        </w:rPr>
      </w:pPr>
      <w:r w:rsidRPr="00A43CF9">
        <w:rPr>
          <w:lang w:val="en-GB"/>
        </w:rPr>
        <w:t>The Motor Traffic and Transport Unit (MTTU) of the Ghana Police S</w:t>
      </w:r>
      <w:r w:rsidR="00AB7AD1">
        <w:rPr>
          <w:lang w:val="en-GB"/>
        </w:rPr>
        <w:t>e</w:t>
      </w:r>
      <w:r w:rsidRPr="00A43CF9">
        <w:rPr>
          <w:lang w:val="en-GB"/>
        </w:rPr>
        <w:t>rvice enforces road traffic laws and regulations</w:t>
      </w:r>
      <w:r w:rsidR="004543EE" w:rsidRPr="00A43CF9">
        <w:rPr>
          <w:lang w:val="en-GB"/>
        </w:rPr>
        <w:t>.</w:t>
      </w:r>
    </w:p>
    <w:p w:rsidR="00247707" w:rsidRPr="00A43CF9" w:rsidRDefault="00247707" w:rsidP="00F062BD">
      <w:pPr>
        <w:pStyle w:val="Heading3"/>
      </w:pPr>
      <w:r w:rsidRPr="00A43CF9">
        <w:t>Maritime and Lake Transport Agencies</w:t>
      </w:r>
    </w:p>
    <w:p w:rsidR="00247707" w:rsidRPr="00A43CF9" w:rsidRDefault="00247707" w:rsidP="005F40A2">
      <w:pPr>
        <w:ind w:right="-447"/>
        <w:jc w:val="both"/>
        <w:rPr>
          <w:lang w:val="en-GB"/>
        </w:rPr>
      </w:pPr>
      <w:r w:rsidRPr="00A43CF9">
        <w:rPr>
          <w:lang w:val="en-GB"/>
        </w:rPr>
        <w:t xml:space="preserve">Maritime and </w:t>
      </w:r>
      <w:smartTag w:uri="urn:schemas-microsoft-com:office:smarttags" w:element="place">
        <w:smartTag w:uri="urn:schemas-microsoft-com:office:smarttags" w:element="PlaceType">
          <w:r w:rsidRPr="00A43CF9">
            <w:rPr>
              <w:lang w:val="en-GB"/>
            </w:rPr>
            <w:t>Lake</w:t>
          </w:r>
        </w:smartTag>
        <w:r w:rsidRPr="00A43CF9">
          <w:rPr>
            <w:lang w:val="en-GB"/>
          </w:rPr>
          <w:t xml:space="preserve"> </w:t>
        </w:r>
        <w:smartTag w:uri="urn:schemas-microsoft-com:office:smarttags" w:element="PlaceName">
          <w:r w:rsidRPr="00A43CF9">
            <w:rPr>
              <w:lang w:val="en-GB"/>
            </w:rPr>
            <w:t>Transport</w:t>
          </w:r>
        </w:smartTag>
      </w:smartTag>
      <w:r w:rsidRPr="00A43CF9">
        <w:rPr>
          <w:lang w:val="en-GB"/>
        </w:rPr>
        <w:t xml:space="preserve"> services are provided by five (5) public sector agencies and a joint public-private enterprise.</w:t>
      </w:r>
      <w:r w:rsidR="002D1F05" w:rsidRPr="00A43CF9">
        <w:rPr>
          <w:lang w:val="en-GB"/>
        </w:rPr>
        <w:t xml:space="preserve"> </w:t>
      </w:r>
      <w:r w:rsidRPr="00A43CF9">
        <w:rPr>
          <w:lang w:val="en-GB"/>
        </w:rPr>
        <w:t xml:space="preserve">The </w:t>
      </w:r>
      <w:r w:rsidR="002474E1" w:rsidRPr="00A43CF9">
        <w:rPr>
          <w:lang w:val="en-GB"/>
        </w:rPr>
        <w:t>Ghana Maritime Authority</w:t>
      </w:r>
      <w:r w:rsidR="009F1030" w:rsidRPr="00A43CF9">
        <w:rPr>
          <w:lang w:val="en-GB"/>
        </w:rPr>
        <w:t xml:space="preserve"> (GMA)</w:t>
      </w:r>
      <w:r w:rsidR="002474E1" w:rsidRPr="00A43CF9">
        <w:rPr>
          <w:lang w:val="en-GB"/>
        </w:rPr>
        <w:t xml:space="preserve">, </w:t>
      </w:r>
      <w:r w:rsidR="00157D6F" w:rsidRPr="00A43CF9">
        <w:rPr>
          <w:lang w:val="en-GB"/>
        </w:rPr>
        <w:t xml:space="preserve">was set up </w:t>
      </w:r>
      <w:r w:rsidR="009F1030" w:rsidRPr="00A43CF9">
        <w:rPr>
          <w:lang w:val="en-GB"/>
        </w:rPr>
        <w:t xml:space="preserve">by </w:t>
      </w:r>
      <w:r w:rsidR="00157D6F" w:rsidRPr="00A43CF9">
        <w:rPr>
          <w:lang w:val="en-GB"/>
        </w:rPr>
        <w:t xml:space="preserve">the Ghana Maritime Authority </w:t>
      </w:r>
      <w:r w:rsidR="009F1030" w:rsidRPr="00A43CF9">
        <w:rPr>
          <w:lang w:val="en-GB"/>
        </w:rPr>
        <w:t xml:space="preserve">Act 2002 (Act 630) </w:t>
      </w:r>
      <w:r w:rsidR="00157D6F" w:rsidRPr="00A43CF9">
        <w:rPr>
          <w:lang w:val="en-GB"/>
        </w:rPr>
        <w:t xml:space="preserve">to replace the Shipping and Navigation Department. It performs </w:t>
      </w:r>
      <w:r w:rsidR="009F1030" w:rsidRPr="00A43CF9">
        <w:rPr>
          <w:lang w:val="en-GB"/>
        </w:rPr>
        <w:t xml:space="preserve">regulatory </w:t>
      </w:r>
      <w:r w:rsidR="00157D6F" w:rsidRPr="00A43CF9">
        <w:rPr>
          <w:lang w:val="en-GB"/>
        </w:rPr>
        <w:t>functions for the industry through licensing of seaf</w:t>
      </w:r>
      <w:r w:rsidR="00013848" w:rsidRPr="00A43CF9">
        <w:rPr>
          <w:lang w:val="en-GB"/>
        </w:rPr>
        <w:t xml:space="preserve">arers and vessels and the enforcement of </w:t>
      </w:r>
      <w:r w:rsidRPr="00A43CF9">
        <w:rPr>
          <w:lang w:val="en-GB"/>
        </w:rPr>
        <w:t>international maritime standards and conventions.</w:t>
      </w:r>
    </w:p>
    <w:p w:rsidR="008A6D80" w:rsidRPr="00A43CF9" w:rsidRDefault="008A6D80" w:rsidP="005F40A2">
      <w:pPr>
        <w:ind w:right="-447"/>
        <w:jc w:val="both"/>
        <w:rPr>
          <w:lang w:val="en-GB"/>
        </w:rPr>
      </w:pPr>
    </w:p>
    <w:p w:rsidR="008A6D80" w:rsidRPr="00A43CF9" w:rsidRDefault="00247707" w:rsidP="005F40A2">
      <w:pPr>
        <w:ind w:right="-447"/>
        <w:jc w:val="both"/>
        <w:rPr>
          <w:lang w:val="en-GB"/>
        </w:rPr>
      </w:pPr>
      <w:r w:rsidRPr="00A43CF9">
        <w:rPr>
          <w:lang w:val="en-GB"/>
        </w:rPr>
        <w:t xml:space="preserve">The </w:t>
      </w:r>
      <w:smartTag w:uri="urn:schemas-microsoft-com:office:smarttags" w:element="PlaceName">
        <w:r w:rsidRPr="00A43CF9">
          <w:rPr>
            <w:lang w:val="en-GB"/>
          </w:rPr>
          <w:t>Ghana</w:t>
        </w:r>
      </w:smartTag>
      <w:r w:rsidRPr="00A43CF9">
        <w:rPr>
          <w:lang w:val="en-GB"/>
        </w:rPr>
        <w:t xml:space="preserve"> </w:t>
      </w:r>
      <w:smartTag w:uri="urn:schemas-microsoft-com:office:smarttags" w:element="PlaceType">
        <w:r w:rsidRPr="00A43CF9">
          <w:rPr>
            <w:lang w:val="en-GB"/>
          </w:rPr>
          <w:t>Ports</w:t>
        </w:r>
      </w:smartTag>
      <w:r w:rsidRPr="00A43CF9">
        <w:rPr>
          <w:lang w:val="en-GB"/>
        </w:rPr>
        <w:t xml:space="preserve"> and Harbours Authority (GPHA) was established by PNDC Law 160 of 1986 to plan, build, develop, manage, maintain, operate and control ports in </w:t>
      </w:r>
      <w:smartTag w:uri="urn:schemas-microsoft-com:office:smarttags" w:element="place">
        <w:smartTag w:uri="urn:schemas-microsoft-com:office:smarttags" w:element="country-region">
          <w:r w:rsidRPr="00A43CF9">
            <w:rPr>
              <w:lang w:val="en-GB"/>
            </w:rPr>
            <w:t>Ghana</w:t>
          </w:r>
        </w:smartTag>
      </w:smartTag>
      <w:r w:rsidRPr="00A43CF9">
        <w:rPr>
          <w:lang w:val="en-GB"/>
        </w:rPr>
        <w:t xml:space="preserve">.  Currently it operates two deep-water ports at Tema and Takoradi, which handle all of the </w:t>
      </w:r>
      <w:r w:rsidR="008A6D80" w:rsidRPr="00A43CF9">
        <w:rPr>
          <w:lang w:val="en-GB"/>
        </w:rPr>
        <w:t>nation’s</w:t>
      </w:r>
      <w:r w:rsidRPr="00A43CF9">
        <w:rPr>
          <w:lang w:val="en-GB"/>
        </w:rPr>
        <w:t xml:space="preserve"> maritime trade.  The Authority also </w:t>
      </w:r>
      <w:r w:rsidR="008A6D80" w:rsidRPr="00A43CF9">
        <w:rPr>
          <w:lang w:val="en-GB"/>
        </w:rPr>
        <w:t>operates</w:t>
      </w:r>
      <w:r w:rsidRPr="00A43CF9">
        <w:rPr>
          <w:lang w:val="en-GB"/>
        </w:rPr>
        <w:t xml:space="preserve"> </w:t>
      </w:r>
      <w:r w:rsidR="00CF66AC">
        <w:rPr>
          <w:lang w:val="en-GB"/>
        </w:rPr>
        <w:t>f</w:t>
      </w:r>
      <w:r w:rsidRPr="00A43CF9">
        <w:rPr>
          <w:lang w:val="en-GB"/>
        </w:rPr>
        <w:t xml:space="preserve">ishing </w:t>
      </w:r>
      <w:r w:rsidR="00414C20">
        <w:rPr>
          <w:lang w:val="en-GB"/>
        </w:rPr>
        <w:t>h</w:t>
      </w:r>
      <w:r w:rsidRPr="00A43CF9">
        <w:rPr>
          <w:lang w:val="en-GB"/>
        </w:rPr>
        <w:t>arbours at Tema and Sekondi.  GPHA is a self-accounting and financing organisation.</w:t>
      </w:r>
      <w:r w:rsidR="008A0F39" w:rsidRPr="00A43CF9">
        <w:rPr>
          <w:lang w:val="en-GB"/>
        </w:rPr>
        <w:t xml:space="preserve"> </w:t>
      </w:r>
      <w:r w:rsidR="002D1F05" w:rsidRPr="00A43CF9">
        <w:rPr>
          <w:lang w:val="en-GB"/>
        </w:rPr>
        <w:t xml:space="preserve">With a policy direction to make it a landlord </w:t>
      </w:r>
      <w:r w:rsidR="00414C20">
        <w:rPr>
          <w:lang w:val="en-GB"/>
        </w:rPr>
        <w:t xml:space="preserve">owned </w:t>
      </w:r>
      <w:r w:rsidR="002D1F05" w:rsidRPr="00A43CF9">
        <w:rPr>
          <w:lang w:val="en-GB"/>
        </w:rPr>
        <w:t xml:space="preserve">port instead of a </w:t>
      </w:r>
      <w:r w:rsidR="004543EE" w:rsidRPr="00A43CF9">
        <w:rPr>
          <w:lang w:val="en-GB"/>
        </w:rPr>
        <w:t xml:space="preserve">service </w:t>
      </w:r>
      <w:r w:rsidR="002D1F05" w:rsidRPr="00A43CF9">
        <w:rPr>
          <w:lang w:val="en-GB"/>
        </w:rPr>
        <w:t>port, most cargo handling activities have been hived to the private sector. Various investment projects have been undertaken and equipment installed to improve efficiency and productivity at the ports.</w:t>
      </w:r>
    </w:p>
    <w:p w:rsidR="008A0F39" w:rsidRPr="00A43CF9" w:rsidRDefault="008A0F39" w:rsidP="005F40A2">
      <w:pPr>
        <w:ind w:right="-447"/>
        <w:jc w:val="both"/>
        <w:rPr>
          <w:lang w:val="en-GB"/>
        </w:rPr>
      </w:pPr>
    </w:p>
    <w:p w:rsidR="00247707" w:rsidRPr="00A43CF9" w:rsidRDefault="00247707" w:rsidP="005F40A2">
      <w:pPr>
        <w:ind w:right="-447"/>
        <w:jc w:val="both"/>
        <w:rPr>
          <w:lang w:val="en-GB"/>
        </w:rPr>
      </w:pPr>
      <w:r w:rsidRPr="00A43CF9">
        <w:rPr>
          <w:lang w:val="en-GB"/>
        </w:rPr>
        <w:t xml:space="preserve">The Volta Lake Transport Co. Ltd (VLTC) </w:t>
      </w:r>
      <w:r w:rsidR="00421A1B" w:rsidRPr="00A43CF9">
        <w:rPr>
          <w:lang w:val="en-GB"/>
        </w:rPr>
        <w:t xml:space="preserve">is a subsidiary of the Volta River Authority (VRA) and </w:t>
      </w:r>
      <w:r w:rsidRPr="00A43CF9">
        <w:rPr>
          <w:lang w:val="en-GB"/>
        </w:rPr>
        <w:t xml:space="preserve">provides freight and passengers transport services between Akosombo and Buipe on the </w:t>
      </w:r>
      <w:smartTag w:uri="urn:schemas-microsoft-com:office:smarttags" w:element="place">
        <w:smartTag w:uri="urn:schemas-microsoft-com:office:smarttags" w:element="PlaceName">
          <w:r w:rsidRPr="00A43CF9">
            <w:rPr>
              <w:lang w:val="en-GB"/>
            </w:rPr>
            <w:t>Volta</w:t>
          </w:r>
        </w:smartTag>
        <w:r w:rsidRPr="00A43CF9">
          <w:rPr>
            <w:lang w:val="en-GB"/>
          </w:rPr>
          <w:t xml:space="preserve"> </w:t>
        </w:r>
        <w:smartTag w:uri="urn:schemas-microsoft-com:office:smarttags" w:element="PlaceType">
          <w:r w:rsidRPr="00A43CF9">
            <w:rPr>
              <w:lang w:val="en-GB"/>
            </w:rPr>
            <w:t>Lake</w:t>
          </w:r>
        </w:smartTag>
      </w:smartTag>
      <w:r w:rsidRPr="00A43CF9">
        <w:rPr>
          <w:lang w:val="en-GB"/>
        </w:rPr>
        <w:t xml:space="preserve"> and cross-lake services for local traffic. </w:t>
      </w:r>
    </w:p>
    <w:p w:rsidR="00910867" w:rsidRPr="00A43CF9" w:rsidRDefault="00910867" w:rsidP="005F40A2">
      <w:pPr>
        <w:ind w:right="-447"/>
        <w:jc w:val="both"/>
        <w:rPr>
          <w:lang w:val="en-GB"/>
        </w:rPr>
      </w:pPr>
    </w:p>
    <w:p w:rsidR="00247707" w:rsidRPr="00A43CF9" w:rsidRDefault="00247707" w:rsidP="005F40A2">
      <w:pPr>
        <w:ind w:right="-447"/>
        <w:jc w:val="both"/>
        <w:rPr>
          <w:lang w:val="en-GB"/>
        </w:rPr>
      </w:pPr>
      <w:r w:rsidRPr="00A43CF9">
        <w:rPr>
          <w:lang w:val="en-GB"/>
        </w:rPr>
        <w:t>The Ghana Shippers</w:t>
      </w:r>
      <w:r w:rsidR="00421A1B" w:rsidRPr="00A43CF9">
        <w:rPr>
          <w:lang w:val="en-GB"/>
        </w:rPr>
        <w:t>’</w:t>
      </w:r>
      <w:r w:rsidRPr="00A43CF9">
        <w:rPr>
          <w:lang w:val="en-GB"/>
        </w:rPr>
        <w:t xml:space="preserve"> Council (GSC) </w:t>
      </w:r>
      <w:r w:rsidR="00421A1B" w:rsidRPr="00A43CF9">
        <w:rPr>
          <w:lang w:val="en-GB"/>
        </w:rPr>
        <w:t>was established in 1974 by NRC Decree 254 and is responsible for the protection of the interest of Ghanian Shippers while promoting the provision of relevant logistics for the growth and improvement of shipping in Ghana.</w:t>
      </w:r>
    </w:p>
    <w:p w:rsidR="00247707" w:rsidRPr="00A43CF9" w:rsidRDefault="00247707" w:rsidP="005F40A2">
      <w:pPr>
        <w:ind w:right="-447"/>
        <w:jc w:val="both"/>
        <w:rPr>
          <w:lang w:val="en-GB"/>
        </w:rPr>
      </w:pPr>
    </w:p>
    <w:p w:rsidR="00C9452D" w:rsidRPr="00A43CF9" w:rsidRDefault="00247707" w:rsidP="005F40A2">
      <w:pPr>
        <w:ind w:right="-447"/>
        <w:jc w:val="both"/>
        <w:rPr>
          <w:lang w:val="en-GB"/>
        </w:rPr>
      </w:pPr>
      <w:r w:rsidRPr="00A43CF9">
        <w:rPr>
          <w:lang w:val="en-GB"/>
        </w:rPr>
        <w:t xml:space="preserve">The Regional Maritime </w:t>
      </w:r>
      <w:r w:rsidR="00335151">
        <w:rPr>
          <w:lang w:val="en-GB"/>
        </w:rPr>
        <w:t xml:space="preserve">Academy </w:t>
      </w:r>
      <w:r w:rsidR="00421A1B" w:rsidRPr="00A43CF9">
        <w:rPr>
          <w:lang w:val="en-GB"/>
        </w:rPr>
        <w:t>(RM</w:t>
      </w:r>
      <w:r w:rsidR="00335151">
        <w:rPr>
          <w:lang w:val="en-GB"/>
        </w:rPr>
        <w:t>A</w:t>
      </w:r>
      <w:r w:rsidR="00421A1B" w:rsidRPr="00A43CF9">
        <w:rPr>
          <w:lang w:val="en-GB"/>
        </w:rPr>
        <w:t xml:space="preserve">) now Regional Maritime </w:t>
      </w:r>
      <w:r w:rsidR="00516FBD" w:rsidRPr="00A43CF9">
        <w:rPr>
          <w:lang w:val="en-GB"/>
        </w:rPr>
        <w:t>University</w:t>
      </w:r>
      <w:r w:rsidRPr="00A43CF9">
        <w:rPr>
          <w:lang w:val="en-GB"/>
        </w:rPr>
        <w:t xml:space="preserve"> (RM</w:t>
      </w:r>
      <w:r w:rsidR="00516FBD" w:rsidRPr="00A43CF9">
        <w:rPr>
          <w:lang w:val="en-GB"/>
        </w:rPr>
        <w:t>U</w:t>
      </w:r>
      <w:r w:rsidRPr="00A43CF9">
        <w:rPr>
          <w:lang w:val="en-GB"/>
        </w:rPr>
        <w:t xml:space="preserve">) trains seafarers </w:t>
      </w:r>
      <w:r w:rsidR="00421A1B" w:rsidRPr="00A43CF9">
        <w:rPr>
          <w:lang w:val="en-GB"/>
        </w:rPr>
        <w:t xml:space="preserve">for the award of various classes of certificate of competence </w:t>
      </w:r>
      <w:r w:rsidRPr="00A43CF9">
        <w:rPr>
          <w:lang w:val="en-GB"/>
        </w:rPr>
        <w:t xml:space="preserve">for the </w:t>
      </w:r>
      <w:r w:rsidR="00421A1B" w:rsidRPr="00A43CF9">
        <w:rPr>
          <w:lang w:val="en-GB"/>
        </w:rPr>
        <w:t xml:space="preserve">maritime </w:t>
      </w:r>
      <w:r w:rsidRPr="00A43CF9">
        <w:rPr>
          <w:lang w:val="en-GB"/>
        </w:rPr>
        <w:t xml:space="preserve">industry.  </w:t>
      </w:r>
      <w:r w:rsidR="00421A1B" w:rsidRPr="00A43CF9">
        <w:rPr>
          <w:lang w:val="en-GB"/>
        </w:rPr>
        <w:t xml:space="preserve">It also offers shore based courses in shipping and ports administration at diploma, post graduate and MA degree levels. The </w:t>
      </w:r>
      <w:r w:rsidR="00FF394E">
        <w:rPr>
          <w:lang w:val="en-GB"/>
        </w:rPr>
        <w:t>G</w:t>
      </w:r>
      <w:r w:rsidR="00421A1B" w:rsidRPr="00A43CF9">
        <w:rPr>
          <w:lang w:val="en-GB"/>
        </w:rPr>
        <w:t xml:space="preserve">overning Board of the RMU is made up of five countries namely Ghana, Sierra Leone, </w:t>
      </w:r>
      <w:r w:rsidR="00C9452D" w:rsidRPr="00A43CF9">
        <w:rPr>
          <w:lang w:val="en-GB"/>
        </w:rPr>
        <w:t>Liberia, The Gambia and Cameroon. The financial contributions from these countries are used to finance the operations of the university.</w:t>
      </w:r>
    </w:p>
    <w:p w:rsidR="00C9452D" w:rsidRPr="00A43CF9" w:rsidRDefault="00C9452D" w:rsidP="005F40A2">
      <w:pPr>
        <w:ind w:right="-447"/>
        <w:jc w:val="both"/>
        <w:rPr>
          <w:lang w:val="en-GB"/>
        </w:rPr>
      </w:pPr>
    </w:p>
    <w:p w:rsidR="00247707" w:rsidRPr="00A43CF9" w:rsidRDefault="00247707" w:rsidP="005F40A2">
      <w:pPr>
        <w:ind w:right="-447"/>
        <w:jc w:val="both"/>
        <w:rPr>
          <w:lang w:val="en-GB"/>
        </w:rPr>
      </w:pPr>
      <w:r w:rsidRPr="00A43CF9">
        <w:rPr>
          <w:lang w:val="en-GB"/>
        </w:rPr>
        <w:t xml:space="preserve">PSC Tema Shipyard and Drydock Company Ltd was established by Act 232 of 1964 to undertake ship building, ship repair works and </w:t>
      </w:r>
      <w:r w:rsidR="00414C20">
        <w:rPr>
          <w:lang w:val="en-GB"/>
        </w:rPr>
        <w:t xml:space="preserve">to </w:t>
      </w:r>
      <w:r w:rsidRPr="00A43CF9">
        <w:rPr>
          <w:lang w:val="en-GB"/>
        </w:rPr>
        <w:t xml:space="preserve">also provide dockyard services to both the maritime and fishing industries.  </w:t>
      </w:r>
    </w:p>
    <w:p w:rsidR="00247707" w:rsidRPr="00A43CF9" w:rsidRDefault="00247707" w:rsidP="00F062BD">
      <w:pPr>
        <w:pStyle w:val="Heading3"/>
      </w:pPr>
      <w:r w:rsidRPr="00A43CF9">
        <w:t>A</w:t>
      </w:r>
      <w:r w:rsidR="003D1F47" w:rsidRPr="00A43CF9">
        <w:t>ir</w:t>
      </w:r>
      <w:r w:rsidRPr="00A43CF9">
        <w:t xml:space="preserve"> Transport Agencies  </w:t>
      </w:r>
    </w:p>
    <w:p w:rsidR="00AC38F7" w:rsidRPr="00A43CF9" w:rsidRDefault="00AC38F7" w:rsidP="005F40A2">
      <w:pPr>
        <w:ind w:right="-447"/>
        <w:jc w:val="both"/>
        <w:rPr>
          <w:lang w:val="en-GB"/>
        </w:rPr>
      </w:pPr>
      <w:r w:rsidRPr="00A43CF9">
        <w:rPr>
          <w:lang w:val="en-GB"/>
        </w:rPr>
        <w:t>In January 2007, in accordance with GCAA Act 678 of 2004, the Ghana Civil Aviation Authority (GCAA) was decoupled. The former GCAA is responsible for safety regulations and provision of air navigation service and the latter, Ghana Airports Company Limited (GACL) is to plan, develop,  manage and maintain all public airports and aerodromes in the country. The Ghana International Airlines Limited is responsible for the provision of domestic and international passenger, mail and cargo transport.</w:t>
      </w:r>
    </w:p>
    <w:p w:rsidR="00247707" w:rsidRPr="00A43CF9" w:rsidRDefault="00247707" w:rsidP="00F062BD">
      <w:pPr>
        <w:pStyle w:val="Heading3"/>
      </w:pPr>
      <w:r w:rsidRPr="00A43CF9">
        <w:t xml:space="preserve">Rail Transport Agency </w:t>
      </w:r>
    </w:p>
    <w:p w:rsidR="00247707" w:rsidRPr="00A43CF9" w:rsidRDefault="00247707" w:rsidP="005F40A2">
      <w:pPr>
        <w:ind w:right="-447"/>
        <w:jc w:val="both"/>
        <w:rPr>
          <w:lang w:val="en-GB"/>
        </w:rPr>
      </w:pPr>
      <w:r w:rsidRPr="00A43CF9">
        <w:rPr>
          <w:lang w:val="en-GB"/>
        </w:rPr>
        <w:t>Ghana Railway C</w:t>
      </w:r>
      <w:r w:rsidR="00516FBD" w:rsidRPr="00A43CF9">
        <w:rPr>
          <w:lang w:val="en-GB"/>
        </w:rPr>
        <w:t>ompany</w:t>
      </w:r>
      <w:r w:rsidR="00BC3C04" w:rsidRPr="00A43CF9">
        <w:rPr>
          <w:lang w:val="en-GB"/>
        </w:rPr>
        <w:t xml:space="preserve"> Limited</w:t>
      </w:r>
      <w:r w:rsidRPr="00A43CF9">
        <w:rPr>
          <w:lang w:val="en-GB"/>
        </w:rPr>
        <w:t xml:space="preserve"> (GRC)</w:t>
      </w:r>
      <w:r w:rsidR="001C25BD" w:rsidRPr="00A43CF9">
        <w:rPr>
          <w:lang w:val="en-GB"/>
        </w:rPr>
        <w:t xml:space="preserve"> is a limited liability company registered on 7</w:t>
      </w:r>
      <w:r w:rsidR="001C25BD" w:rsidRPr="00A43CF9">
        <w:rPr>
          <w:vertAlign w:val="superscript"/>
          <w:lang w:val="en-GB"/>
        </w:rPr>
        <w:t>th</w:t>
      </w:r>
      <w:r w:rsidR="001C25BD" w:rsidRPr="00A43CF9">
        <w:rPr>
          <w:lang w:val="en-GB"/>
        </w:rPr>
        <w:t xml:space="preserve"> March, 200</w:t>
      </w:r>
      <w:r w:rsidR="00BC3C04" w:rsidRPr="00A43CF9">
        <w:rPr>
          <w:lang w:val="en-GB"/>
        </w:rPr>
        <w:t>1</w:t>
      </w:r>
      <w:r w:rsidR="001C25BD" w:rsidRPr="00A43CF9">
        <w:rPr>
          <w:lang w:val="en-GB"/>
        </w:rPr>
        <w:t xml:space="preserve">, under </w:t>
      </w:r>
      <w:r w:rsidRPr="00A43CF9">
        <w:rPr>
          <w:lang w:val="en-GB"/>
        </w:rPr>
        <w:t xml:space="preserve">the </w:t>
      </w:r>
      <w:r w:rsidR="001C25BD" w:rsidRPr="00A43CF9">
        <w:rPr>
          <w:lang w:val="en-GB"/>
        </w:rPr>
        <w:t xml:space="preserve">Companies Code 1963 (Act 179) </w:t>
      </w:r>
      <w:r w:rsidRPr="00A43CF9">
        <w:rPr>
          <w:lang w:val="en-GB"/>
        </w:rPr>
        <w:t>to construct</w:t>
      </w:r>
      <w:r w:rsidR="00BC3C04" w:rsidRPr="00A43CF9">
        <w:rPr>
          <w:lang w:val="en-GB"/>
        </w:rPr>
        <w:t>, operate</w:t>
      </w:r>
      <w:r w:rsidRPr="00A43CF9">
        <w:rPr>
          <w:lang w:val="en-GB"/>
        </w:rPr>
        <w:t xml:space="preserve"> and maintain the railway and its terminals/stations and other facilities like level crossing, bridges, culverts, drains and other works that will ensure the efficient and effective transportation of passengers and goods by rail.</w:t>
      </w:r>
    </w:p>
    <w:p w:rsidR="00247707" w:rsidRPr="00A43CF9" w:rsidRDefault="00247707" w:rsidP="005F40A2">
      <w:pPr>
        <w:ind w:right="-447"/>
        <w:jc w:val="both"/>
        <w:rPr>
          <w:lang w:val="en-GB"/>
        </w:rPr>
      </w:pPr>
    </w:p>
    <w:p w:rsidR="00247707" w:rsidRPr="00A43CF9" w:rsidRDefault="001C37FF" w:rsidP="005F40A2">
      <w:pPr>
        <w:ind w:right="-447"/>
        <w:jc w:val="both"/>
        <w:rPr>
          <w:lang w:val="en-GB"/>
        </w:rPr>
      </w:pPr>
      <w:r w:rsidRPr="00A43CF9">
        <w:rPr>
          <w:lang w:val="en-GB"/>
        </w:rPr>
        <w:t xml:space="preserve">The Ghana Government is in the process of privatising railway operations and development in </w:t>
      </w:r>
      <w:smartTag w:uri="urn:schemas-microsoft-com:office:smarttags" w:element="place">
        <w:smartTag w:uri="urn:schemas-microsoft-com:office:smarttags" w:element="country-region">
          <w:r w:rsidRPr="00A43CF9">
            <w:rPr>
              <w:lang w:val="en-GB"/>
            </w:rPr>
            <w:t>Ghana</w:t>
          </w:r>
        </w:smartTag>
      </w:smartTag>
      <w:r w:rsidRPr="00A43CF9">
        <w:rPr>
          <w:lang w:val="en-GB"/>
        </w:rPr>
        <w:t xml:space="preserve">. Consequently, a bill that seeks to establish Ghana Railway Development Authority (GRDA) and to regulate railway operations in the country has been presented to parliament. The GRDA shall regulate the development and operation of railway services in </w:t>
      </w:r>
      <w:smartTag w:uri="urn:schemas-microsoft-com:office:smarttags" w:element="place">
        <w:smartTag w:uri="urn:schemas-microsoft-com:office:smarttags" w:element="country-region">
          <w:r w:rsidRPr="00A43CF9">
            <w:rPr>
              <w:lang w:val="en-GB"/>
            </w:rPr>
            <w:t>Ghana</w:t>
          </w:r>
        </w:smartTag>
      </w:smartTag>
      <w:r w:rsidRPr="00A43CF9">
        <w:rPr>
          <w:lang w:val="en-GB"/>
        </w:rPr>
        <w:t xml:space="preserve"> in accordance with the Railway Act.</w:t>
      </w:r>
    </w:p>
    <w:p w:rsidR="00E340D8" w:rsidRPr="00A43CF9" w:rsidRDefault="00E340D8" w:rsidP="00F062BD">
      <w:pPr>
        <w:pStyle w:val="Heading3"/>
      </w:pPr>
      <w:r w:rsidRPr="00A43CF9">
        <w:t>Other Modes of Transport</w:t>
      </w:r>
    </w:p>
    <w:p w:rsidR="00E340D8" w:rsidRPr="00A43CF9" w:rsidRDefault="00892897" w:rsidP="005F40A2">
      <w:pPr>
        <w:tabs>
          <w:tab w:val="left" w:pos="1080"/>
        </w:tabs>
        <w:ind w:right="-447"/>
        <w:jc w:val="both"/>
        <w:rPr>
          <w:lang w:val="en-GB"/>
        </w:rPr>
      </w:pPr>
      <w:r w:rsidRPr="00A43CF9">
        <w:rPr>
          <w:lang w:val="en-GB"/>
        </w:rPr>
        <w:t>(a.)</w:t>
      </w:r>
      <w:r w:rsidRPr="00A43CF9">
        <w:rPr>
          <w:lang w:val="en-GB"/>
        </w:rPr>
        <w:tab/>
      </w:r>
      <w:r w:rsidRPr="00A43CF9">
        <w:rPr>
          <w:u w:val="single"/>
        </w:rPr>
        <w:t>Non-Motorised Transport (NMT</w:t>
      </w:r>
      <w:r w:rsidRPr="00A43CF9">
        <w:rPr>
          <w:u w:val="single"/>
          <w:lang w:val="en-GB"/>
        </w:rPr>
        <w:t>)</w:t>
      </w:r>
    </w:p>
    <w:p w:rsidR="00892897" w:rsidRPr="00A43CF9" w:rsidRDefault="00892897" w:rsidP="005F40A2">
      <w:pPr>
        <w:ind w:right="-447"/>
        <w:jc w:val="both"/>
        <w:rPr>
          <w:lang w:val="en-GB"/>
        </w:rPr>
      </w:pPr>
      <w:r w:rsidRPr="00A43CF9">
        <w:rPr>
          <w:lang w:val="en-GB"/>
        </w:rPr>
        <w:t>All other forms of transportation not requiring the use of motors, including walking, b</w:t>
      </w:r>
      <w:r w:rsidR="000D1522" w:rsidRPr="00A43CF9">
        <w:rPr>
          <w:lang w:val="en-GB"/>
        </w:rPr>
        <w:t>ic</w:t>
      </w:r>
      <w:r w:rsidRPr="00A43CF9">
        <w:rPr>
          <w:lang w:val="en-GB"/>
        </w:rPr>
        <w:t>ycles, push carts, wheel barrows, and animal drawn carts are categorised as NMT.</w:t>
      </w:r>
    </w:p>
    <w:p w:rsidR="00892897" w:rsidRPr="00A43CF9" w:rsidRDefault="00892897" w:rsidP="005F40A2">
      <w:pPr>
        <w:ind w:right="-447"/>
        <w:jc w:val="both"/>
        <w:rPr>
          <w:lang w:val="en-GB"/>
        </w:rPr>
      </w:pPr>
    </w:p>
    <w:p w:rsidR="00D70A76" w:rsidRPr="00A43CF9" w:rsidRDefault="00E97DF8" w:rsidP="00C95939">
      <w:pPr>
        <w:ind w:right="-447"/>
        <w:jc w:val="center"/>
        <w:rPr>
          <w:b/>
          <w:sz w:val="28"/>
          <w:szCs w:val="28"/>
          <w:lang w:val="en-GB"/>
        </w:rPr>
      </w:pPr>
      <w:r w:rsidRPr="00A43CF9">
        <w:rPr>
          <w:lang w:val="en-GB"/>
        </w:rPr>
        <w:br w:type="page"/>
      </w:r>
      <w:r w:rsidR="00D70A76" w:rsidRPr="00A43CF9">
        <w:rPr>
          <w:b/>
          <w:sz w:val="28"/>
          <w:szCs w:val="28"/>
          <w:lang w:val="en-GB"/>
        </w:rPr>
        <w:t>CHAPTER THREE</w:t>
      </w:r>
    </w:p>
    <w:p w:rsidR="00E97DF8" w:rsidRPr="00A43CF9" w:rsidRDefault="00E97DF8" w:rsidP="005F40A2">
      <w:pPr>
        <w:ind w:right="-447"/>
        <w:jc w:val="both"/>
        <w:rPr>
          <w:sz w:val="36"/>
          <w:szCs w:val="36"/>
          <w:lang w:val="en-GB"/>
        </w:rPr>
      </w:pPr>
    </w:p>
    <w:p w:rsidR="00E97DF8" w:rsidRPr="00A43CF9" w:rsidRDefault="00DE20FA" w:rsidP="00934BF4">
      <w:pPr>
        <w:pStyle w:val="Heading1"/>
      </w:pPr>
      <w:bookmarkStart w:id="10" w:name="_Toc192316168"/>
      <w:r w:rsidRPr="00A43CF9">
        <w:t>GENERALISED ENVIRONME</w:t>
      </w:r>
      <w:r w:rsidR="00715ABB" w:rsidRPr="00A43CF9">
        <w:t>NTAL ASSESSMENT PROCESS</w:t>
      </w:r>
      <w:bookmarkEnd w:id="10"/>
    </w:p>
    <w:p w:rsidR="002F43F1" w:rsidRPr="00A43CF9" w:rsidRDefault="002F43F1" w:rsidP="005F40A2">
      <w:pPr>
        <w:pStyle w:val="BodyText"/>
        <w:tabs>
          <w:tab w:val="left" w:pos="630"/>
        </w:tabs>
        <w:ind w:right="-447"/>
        <w:jc w:val="both"/>
        <w:rPr>
          <w:szCs w:val="24"/>
        </w:rPr>
      </w:pPr>
      <w:r w:rsidRPr="00A43CF9">
        <w:rPr>
          <w:szCs w:val="24"/>
        </w:rPr>
        <w:t>The Ghana Environmental Assessment (EA) system commences with registration of a proposal by the proponent.  The other relevant steps are shown in Figure 2 and described in detail in the sections that follow.</w:t>
      </w:r>
    </w:p>
    <w:p w:rsidR="002F43F1" w:rsidRPr="00A43CF9" w:rsidRDefault="002F43F1" w:rsidP="005F40A2">
      <w:pPr>
        <w:ind w:right="-447"/>
        <w:jc w:val="both"/>
      </w:pPr>
    </w:p>
    <w:p w:rsidR="002F43F1" w:rsidRPr="00A43CF9" w:rsidRDefault="00DB3CB4" w:rsidP="005F40A2">
      <w:pPr>
        <w:ind w:right="-447"/>
        <w:jc w:val="both"/>
      </w:pPr>
      <w:r w:rsidRPr="00DB3CB4">
        <w:rPr>
          <w:noProof/>
        </w:rPr>
        <w:pict>
          <v:rect id="_x0000_s1203" style="position:absolute;left:0;text-align:left;margin-left:134pt;margin-top:.4pt;width:171pt;height:27pt;z-index:251649024" o:allowincell="f">
            <v:textbox style="mso-next-textbox:#_x0000_s1203">
              <w:txbxContent>
                <w:p w:rsidR="00971C96" w:rsidRPr="0028783F" w:rsidRDefault="00971C96" w:rsidP="002F43F1">
                  <w:pPr>
                    <w:jc w:val="center"/>
                  </w:pPr>
                  <w:r w:rsidRPr="0028783F">
                    <w:t>Registration</w:t>
                  </w:r>
                </w:p>
              </w:txbxContent>
            </v:textbox>
          </v:rect>
        </w:pict>
      </w:r>
    </w:p>
    <w:p w:rsidR="002F43F1" w:rsidRPr="00A43CF9" w:rsidRDefault="00DB3CB4" w:rsidP="005F40A2">
      <w:pPr>
        <w:ind w:right="-447"/>
        <w:jc w:val="both"/>
      </w:pPr>
      <w:r w:rsidRPr="00DB3CB4">
        <w:rPr>
          <w:noProof/>
        </w:rPr>
        <w:pict>
          <v:line id="_x0000_s1208" style="position:absolute;left:0;text-align:left;flip:x;z-index:251654144" from="222pt,12.8pt" to="222.15pt,30.2pt">
            <v:stroke endarrow="block"/>
          </v:lin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rect id="_x0000_s1204" style="position:absolute;left:0;text-align:left;margin-left:134pt;margin-top:1.95pt;width:171pt;height:28.8pt;z-index:251650048" o:allowincell="f">
            <v:textbox style="mso-next-textbox:#_x0000_s1204">
              <w:txbxContent>
                <w:p w:rsidR="00971C96" w:rsidRPr="0028783F" w:rsidRDefault="00971C96" w:rsidP="002F43F1">
                  <w:pPr>
                    <w:jc w:val="center"/>
                  </w:pPr>
                  <w:r w:rsidRPr="0028783F">
                    <w:t>Screening</w:t>
                  </w:r>
                </w:p>
              </w:txbxContent>
            </v:textbox>
          </v:rect>
        </w:pict>
      </w:r>
    </w:p>
    <w:p w:rsidR="002F43F1" w:rsidRPr="00A43CF9" w:rsidRDefault="00DB3CB4" w:rsidP="005F40A2">
      <w:pPr>
        <w:ind w:right="-447"/>
        <w:jc w:val="both"/>
      </w:pPr>
      <w:r w:rsidRPr="00DB3CB4">
        <w:rPr>
          <w:noProof/>
        </w:rPr>
        <w:pict>
          <v:line id="_x0000_s1239" style="position:absolute;left:0;text-align:left;z-index:251664384" from="62pt,5.45pt" to="62pt,41.45pt" o:allowincell="f">
            <v:stroke endarrow="block"/>
          </v:line>
        </w:pict>
      </w:r>
      <w:r w:rsidRPr="00DB3CB4">
        <w:rPr>
          <w:noProof/>
        </w:rPr>
        <w:pict>
          <v:line id="_x0000_s1238" style="position:absolute;left:0;text-align:left;flip:x;z-index:251663360" from="62pt,5.45pt" to="134pt,5.45pt" o:allowincell="f"/>
        </w:pict>
      </w:r>
      <w:r w:rsidRPr="00DB3CB4">
        <w:rPr>
          <w:noProof/>
        </w:rPr>
        <w:pict>
          <v:line id="_x0000_s1236" style="position:absolute;left:0;text-align:left;z-index:251661312" from="395pt,5.45pt" to="395pt,41.45pt" o:allowincell="f">
            <v:stroke endarrow="block"/>
          </v:line>
        </w:pict>
      </w:r>
      <w:r w:rsidRPr="00DB3CB4">
        <w:rPr>
          <w:noProof/>
        </w:rPr>
        <w:pict>
          <v:line id="_x0000_s1235" style="position:absolute;left:0;text-align:left;z-index:251660288" from="305pt,5.45pt" to="395pt,5.45pt" o:allowincell="f"/>
        </w:pict>
      </w:r>
    </w:p>
    <w:p w:rsidR="002F43F1" w:rsidRPr="00A43CF9" w:rsidRDefault="00DB3CB4" w:rsidP="005F40A2">
      <w:pPr>
        <w:ind w:right="-447"/>
        <w:jc w:val="both"/>
      </w:pPr>
      <w:r w:rsidRPr="00DB3CB4">
        <w:rPr>
          <w:noProof/>
        </w:rPr>
        <w:pict>
          <v:line id="_x0000_s1234" style="position:absolute;left:0;text-align:left;flip:x;z-index:251659264" from="219.95pt,5.2pt" to="220.1pt,26.75pt" o:allowincell="f">
            <v:stroke endarrow="block"/>
          </v:line>
        </w:pict>
      </w:r>
    </w:p>
    <w:p w:rsidR="002F43F1" w:rsidRPr="00A43CF9" w:rsidRDefault="00DB3CB4" w:rsidP="005F40A2">
      <w:pPr>
        <w:ind w:right="-447"/>
        <w:jc w:val="both"/>
      </w:pPr>
      <w:r w:rsidRPr="00DB3CB4">
        <w:rPr>
          <w:noProof/>
        </w:rPr>
        <w:pict>
          <v:rect id="_x0000_s1205" style="position:absolute;left:0;text-align:left;margin-left:134pt;margin-top:12.5pt;width:172.8pt;height:36pt;z-index:251651072" o:allowincell="f">
            <v:textbox style="mso-next-textbox:#_x0000_s1205">
              <w:txbxContent>
                <w:p w:rsidR="00971C96" w:rsidRPr="0028783F" w:rsidRDefault="00971C96" w:rsidP="002F43F1">
                  <w:pPr>
                    <w:jc w:val="center"/>
                  </w:pPr>
                  <w:r w:rsidRPr="0028783F">
                    <w:t>Scoping/Terms of Reference</w:t>
                  </w:r>
                </w:p>
              </w:txbxContent>
            </v:textbox>
          </v:rect>
        </w:pict>
      </w:r>
      <w:r w:rsidRPr="00DB3CB4">
        <w:rPr>
          <w:noProof/>
        </w:rPr>
        <w:pict>
          <v:shapetype id="_x0000_t202" coordsize="21600,21600" o:spt="202" path="m,l,21600r21600,l21600,xe">
            <v:stroke joinstyle="miter"/>
            <v:path gradientshapeok="t" o:connecttype="rect"/>
          </v:shapetype>
          <v:shape id="_x0000_s1201" type="#_x0000_t202" style="position:absolute;left:0;text-align:left;margin-left:332pt;margin-top:12.5pt;width:126pt;height:54pt;z-index:251646976" o:allowincell="f">
            <v:textbox style="mso-next-textbox:#_x0000_s1201">
              <w:txbxContent>
                <w:p w:rsidR="00971C96" w:rsidRPr="0028783F" w:rsidRDefault="00971C96" w:rsidP="002F43F1">
                  <w:pPr>
                    <w:jc w:val="center"/>
                  </w:pPr>
                  <w:r w:rsidRPr="0028783F">
                    <w:t>Preliminary Environmental Assessment</w:t>
                  </w:r>
                </w:p>
              </w:txbxContent>
            </v:textbox>
          </v:shape>
        </w:pict>
      </w:r>
      <w:r w:rsidRPr="00DB3CB4">
        <w:rPr>
          <w:noProof/>
        </w:rPr>
        <w:pict>
          <v:shape id="_x0000_s1200" type="#_x0000_t202" style="position:absolute;left:0;text-align:left;margin-left:8pt;margin-top:12.5pt;width:104.4pt;height:36pt;z-index:251645952" o:allowincell="f">
            <v:textbox style="mso-next-textbox:#_x0000_s1200">
              <w:txbxContent>
                <w:p w:rsidR="00971C96" w:rsidRPr="0028783F" w:rsidRDefault="00971C96" w:rsidP="002F43F1">
                  <w:pPr>
                    <w:jc w:val="center"/>
                  </w:pPr>
                  <w:r w:rsidRPr="0028783F">
                    <w:t>Environmental</w:t>
                  </w:r>
                </w:p>
                <w:p w:rsidR="00971C96" w:rsidRPr="0028783F" w:rsidRDefault="00971C96" w:rsidP="002F43F1">
                  <w:pPr>
                    <w:jc w:val="center"/>
                  </w:pPr>
                  <w:r w:rsidRPr="0028783F">
                    <w:t>Permit</w:t>
                  </w:r>
                </w:p>
              </w:txbxContent>
            </v:textbox>
          </v:shape>
        </w:pict>
      </w:r>
    </w:p>
    <w:p w:rsidR="002F43F1" w:rsidRPr="00A43CF9" w:rsidRDefault="002F43F1" w:rsidP="005F40A2">
      <w:pPr>
        <w:ind w:right="-447"/>
        <w:jc w:val="both"/>
      </w:pP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0" style="position:absolute;left:0;text-align:left;z-index:251665408" from="219.95pt,6.6pt" to="219.95pt,33.6pt" o:allowincell="f">
            <v:stroke endarrow="block"/>
          </v:line>
        </w:pict>
      </w:r>
    </w:p>
    <w:p w:rsidR="002F43F1" w:rsidRPr="00A43CF9" w:rsidRDefault="00DB3CB4" w:rsidP="005F40A2">
      <w:pPr>
        <w:ind w:right="-447"/>
        <w:jc w:val="both"/>
      </w:pPr>
      <w:r w:rsidRPr="00DB3CB4">
        <w:rPr>
          <w:noProof/>
        </w:rPr>
        <w:pict>
          <v:line id="_x0000_s1237" style="position:absolute;left:0;text-align:left;z-index:251662336" from="396pt,10.85pt" to="397.2pt,36.1pt">
            <v:stroke endarrow="block"/>
          </v:line>
        </w:pict>
      </w:r>
    </w:p>
    <w:p w:rsidR="002F43F1" w:rsidRPr="00A43CF9" w:rsidRDefault="00DB3CB4" w:rsidP="005F40A2">
      <w:pPr>
        <w:ind w:right="-447"/>
        <w:jc w:val="both"/>
      </w:pPr>
      <w:r w:rsidRPr="00DB3CB4">
        <w:rPr>
          <w:noProof/>
        </w:rPr>
        <w:pict>
          <v:rect id="_x0000_s1206" style="position:absolute;left:0;text-align:left;margin-left:134pt;margin-top:3.05pt;width:173.8pt;height:37.1pt;z-index:251652096" o:allowincell="f">
            <v:textbox style="mso-next-textbox:#_x0000_s1206">
              <w:txbxContent>
                <w:p w:rsidR="00971C96" w:rsidRPr="0028783F" w:rsidRDefault="00971C96" w:rsidP="002F43F1">
                  <w:pPr>
                    <w:jc w:val="center"/>
                  </w:pPr>
                  <w:r w:rsidRPr="0028783F">
                    <w:t xml:space="preserve">Environmental Impact </w:t>
                  </w:r>
                  <w:r>
                    <w:t>Statement</w:t>
                  </w:r>
                </w:p>
              </w:txbxContent>
            </v:textbox>
          </v:rect>
        </w:pict>
      </w:r>
    </w:p>
    <w:p w:rsidR="002F43F1" w:rsidRPr="00A43CF9" w:rsidRDefault="00DB3CB4" w:rsidP="005F40A2">
      <w:pPr>
        <w:ind w:right="-447"/>
        <w:jc w:val="both"/>
      </w:pPr>
      <w:r w:rsidRPr="00DB3CB4">
        <w:rPr>
          <w:noProof/>
        </w:rPr>
        <w:pict>
          <v:shape id="_x0000_s1202" type="#_x0000_t202" style="position:absolute;left:0;text-align:left;margin-left:330pt;margin-top:7.7pt;width:126pt;height:24.45pt;z-index:251648000">
            <v:textbox style="mso-next-textbox:#_x0000_s1202">
              <w:txbxContent>
                <w:p w:rsidR="00971C96" w:rsidRPr="0028783F" w:rsidRDefault="00971C96" w:rsidP="002F43F1">
                  <w:pPr>
                    <w:jc w:val="center"/>
                  </w:pPr>
                  <w:r w:rsidRPr="0028783F">
                    <w:t>Environmental Permit</w:t>
                  </w:r>
                </w:p>
              </w:txbxContent>
            </v:textbox>
          </v:shap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1" style="position:absolute;left:0;text-align:left;flip:x;z-index:251666432" from="221.4pt,.6pt" to="221.55pt,26.65pt">
            <v:stroke endarrow="block"/>
          </v:lin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rect id="_x0000_s1207" style="position:absolute;left:0;text-align:left;margin-left:134pt;margin-top:2.65pt;width:172.8pt;height:28.8pt;z-index:251653120" o:allowincell="f">
            <v:textbox style="mso-next-textbox:#_x0000_s1207">
              <w:txbxContent>
                <w:p w:rsidR="00971C96" w:rsidRPr="0028783F" w:rsidRDefault="00971C96" w:rsidP="002F43F1">
                  <w:pPr>
                    <w:jc w:val="center"/>
                  </w:pPr>
                  <w:r w:rsidRPr="0028783F">
                    <w:t>Environmental Permit</w:t>
                  </w:r>
                </w:p>
              </w:txbxContent>
            </v:textbox>
          </v:rect>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2" style="position:absolute;left:0;text-align:left;flip:x;z-index:251667456" from="220.1pt,6.8pt" to="220.25pt,34.85pt">
            <v:stroke endarrow="block"/>
          </v:lin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shape id="_x0000_s1230" type="#_x0000_t202" style="position:absolute;left:0;text-align:left;margin-left:134pt;margin-top:7.7pt;width:171pt;height:36pt;z-index:251655168" o:allowincell="f">
            <v:textbox style="mso-next-textbox:#_x0000_s1230">
              <w:txbxContent>
                <w:p w:rsidR="00971C96" w:rsidRPr="0028783F" w:rsidRDefault="00971C96" w:rsidP="002F43F1">
                  <w:pPr>
                    <w:jc w:val="center"/>
                  </w:pPr>
                  <w:r w:rsidRPr="0028783F">
                    <w:t>Annual Environmental Report</w:t>
                  </w:r>
                </w:p>
              </w:txbxContent>
            </v:textbox>
          </v:shape>
        </w:pict>
      </w:r>
    </w:p>
    <w:p w:rsidR="002F43F1" w:rsidRPr="00A43CF9" w:rsidRDefault="002F43F1" w:rsidP="005F40A2">
      <w:pPr>
        <w:ind w:right="-447"/>
        <w:jc w:val="both"/>
      </w:pP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3" style="position:absolute;left:0;text-align:left;flip:x;z-index:251668480" from="222pt,2.65pt" to="222pt,27.4pt">
            <v:stroke endarrow="block"/>
          </v:line>
        </w:pict>
      </w:r>
    </w:p>
    <w:p w:rsidR="002F43F1" w:rsidRPr="00A43CF9" w:rsidRDefault="00DB3CB4" w:rsidP="005F40A2">
      <w:pPr>
        <w:ind w:right="-447"/>
        <w:jc w:val="both"/>
      </w:pPr>
      <w:r w:rsidRPr="00DB3CB4">
        <w:rPr>
          <w:noProof/>
        </w:rPr>
        <w:pict>
          <v:shape id="_x0000_s1231" type="#_x0000_t202" style="position:absolute;left:0;text-align:left;margin-left:134pt;margin-top:12.75pt;width:162pt;height:36pt;z-index:251656192" o:allowincell="f">
            <v:textbox style="mso-next-textbox:#_x0000_s1231">
              <w:txbxContent>
                <w:p w:rsidR="00971C96" w:rsidRPr="0028783F" w:rsidRDefault="00971C96" w:rsidP="002F43F1">
                  <w:pPr>
                    <w:jc w:val="center"/>
                  </w:pPr>
                  <w:r w:rsidRPr="0028783F">
                    <w:t>Environmental Management Plan</w:t>
                  </w:r>
                </w:p>
              </w:txbxContent>
            </v:textbox>
          </v:shape>
        </w:pict>
      </w:r>
    </w:p>
    <w:p w:rsidR="002F43F1" w:rsidRPr="00A43CF9" w:rsidRDefault="002F43F1" w:rsidP="005F40A2">
      <w:pPr>
        <w:ind w:right="-447"/>
        <w:jc w:val="both"/>
      </w:pP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4" style="position:absolute;left:0;text-align:left;flip:x;z-index:251669504" from="219.95pt,9.85pt" to="220.1pt,32.1pt" o:allowincell="f">
            <v:stroke endarrow="block"/>
          </v:lin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shape id="_x0000_s1232" type="#_x0000_t202" style="position:absolute;left:0;text-align:left;margin-left:134pt;margin-top:3.35pt;width:162pt;height:27pt;z-index:251657216" o:allowincell="f">
            <v:textbox style="mso-next-textbox:#_x0000_s1232">
              <w:txbxContent>
                <w:p w:rsidR="00971C96" w:rsidRPr="0028783F" w:rsidRDefault="00971C96" w:rsidP="002F43F1">
                  <w:pPr>
                    <w:jc w:val="center"/>
                  </w:pPr>
                  <w:r w:rsidRPr="0028783F">
                    <w:t>Environmental Monitoring</w:t>
                  </w:r>
                </w:p>
              </w:txbxContent>
            </v:textbox>
          </v:shap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line id="_x0000_s1245" style="position:absolute;left:0;text-align:left;flip:x;z-index:251670528" from="219.95pt,5.1pt" to="220.1pt,34.25pt" o:allowincell="f">
            <v:stroke endarrow="block"/>
          </v:line>
        </w:pict>
      </w:r>
    </w:p>
    <w:p w:rsidR="002F43F1" w:rsidRPr="00A43CF9" w:rsidRDefault="002F43F1" w:rsidP="005F40A2">
      <w:pPr>
        <w:ind w:right="-447"/>
        <w:jc w:val="both"/>
      </w:pPr>
    </w:p>
    <w:p w:rsidR="002F43F1" w:rsidRPr="00A43CF9" w:rsidRDefault="00DB3CB4" w:rsidP="005F40A2">
      <w:pPr>
        <w:ind w:right="-447"/>
        <w:jc w:val="both"/>
      </w:pPr>
      <w:r w:rsidRPr="00DB3CB4">
        <w:rPr>
          <w:noProof/>
        </w:rPr>
        <w:pict>
          <v:shape id="_x0000_s1233" type="#_x0000_t202" style="position:absolute;left:0;text-align:left;margin-left:138pt;margin-top:7.3pt;width:162pt;height:24.45pt;z-index:251658240">
            <v:textbox style="mso-next-textbox:#_x0000_s1233">
              <w:txbxContent>
                <w:p w:rsidR="00971C96" w:rsidRPr="0028783F" w:rsidRDefault="00971C96" w:rsidP="002F43F1">
                  <w:pPr>
                    <w:jc w:val="center"/>
                  </w:pPr>
                  <w:r w:rsidRPr="0028783F">
                    <w:t>Environmental Certificate</w:t>
                  </w:r>
                </w:p>
              </w:txbxContent>
            </v:textbox>
          </v:shape>
        </w:pict>
      </w:r>
    </w:p>
    <w:p w:rsidR="002F43F1" w:rsidRPr="00A43CF9" w:rsidRDefault="002F43F1" w:rsidP="005F40A2">
      <w:pPr>
        <w:ind w:right="-447"/>
        <w:jc w:val="both"/>
      </w:pPr>
    </w:p>
    <w:p w:rsidR="002F43F1" w:rsidRPr="00A43CF9" w:rsidRDefault="002F43F1" w:rsidP="005F40A2">
      <w:pPr>
        <w:ind w:right="-447"/>
        <w:jc w:val="both"/>
      </w:pPr>
    </w:p>
    <w:p w:rsidR="002F43F1" w:rsidRDefault="002F43F1" w:rsidP="005F40A2">
      <w:pPr>
        <w:ind w:right="-447"/>
        <w:jc w:val="both"/>
      </w:pPr>
    </w:p>
    <w:p w:rsidR="00F062BD" w:rsidRDefault="00F062BD" w:rsidP="005F40A2">
      <w:pPr>
        <w:ind w:right="-447"/>
        <w:jc w:val="both"/>
      </w:pPr>
    </w:p>
    <w:p w:rsidR="002F43F1" w:rsidRPr="00A43CF9" w:rsidRDefault="002F43F1" w:rsidP="005F40A2">
      <w:pPr>
        <w:ind w:right="-447"/>
        <w:jc w:val="both"/>
      </w:pPr>
    </w:p>
    <w:p w:rsidR="00A43817" w:rsidRPr="00A43817" w:rsidRDefault="00A43817" w:rsidP="005F40A2">
      <w:pPr>
        <w:pStyle w:val="Caption"/>
        <w:ind w:left="-240" w:right="-1047"/>
        <w:jc w:val="both"/>
        <w:rPr>
          <w:sz w:val="24"/>
          <w:szCs w:val="24"/>
        </w:rPr>
      </w:pPr>
      <w:bookmarkStart w:id="11" w:name="_Toc192233595"/>
      <w:r w:rsidRPr="00A43817">
        <w:rPr>
          <w:sz w:val="24"/>
          <w:szCs w:val="24"/>
        </w:rPr>
        <w:t xml:space="preserve">FIGURE </w:t>
      </w:r>
      <w:r w:rsidR="00DB3CB4" w:rsidRPr="00A43817">
        <w:rPr>
          <w:sz w:val="24"/>
          <w:szCs w:val="24"/>
        </w:rPr>
        <w:fldChar w:fldCharType="begin"/>
      </w:r>
      <w:r w:rsidRPr="00A43817">
        <w:rPr>
          <w:sz w:val="24"/>
          <w:szCs w:val="24"/>
        </w:rPr>
        <w:instrText xml:space="preserve"> SEQ Figure \* ARABIC </w:instrText>
      </w:r>
      <w:r w:rsidR="00DB3CB4" w:rsidRPr="00A43817">
        <w:rPr>
          <w:sz w:val="24"/>
          <w:szCs w:val="24"/>
        </w:rPr>
        <w:fldChar w:fldCharType="separate"/>
      </w:r>
      <w:r w:rsidR="0034170E">
        <w:rPr>
          <w:noProof/>
          <w:sz w:val="24"/>
          <w:szCs w:val="24"/>
        </w:rPr>
        <w:t>1</w:t>
      </w:r>
      <w:r w:rsidR="00DB3CB4" w:rsidRPr="00A43817">
        <w:rPr>
          <w:sz w:val="24"/>
          <w:szCs w:val="24"/>
        </w:rPr>
        <w:fldChar w:fldCharType="end"/>
      </w:r>
      <w:r w:rsidRPr="00A43817">
        <w:rPr>
          <w:sz w:val="24"/>
          <w:szCs w:val="24"/>
        </w:rPr>
        <w:t xml:space="preserve">:  OVERVIEW OF ENVIRONMENTAL ASSESSMENT SYSTEMS IN </w:t>
      </w:r>
      <w:smartTag w:uri="urn:schemas-microsoft-com:office:smarttags" w:element="place">
        <w:smartTag w:uri="urn:schemas-microsoft-com:office:smarttags" w:element="country-region">
          <w:r w:rsidRPr="00A43817">
            <w:rPr>
              <w:sz w:val="24"/>
              <w:szCs w:val="24"/>
            </w:rPr>
            <w:t>GHANA</w:t>
          </w:r>
        </w:smartTag>
      </w:smartTag>
      <w:bookmarkEnd w:id="11"/>
    </w:p>
    <w:p w:rsidR="00CD2C8D" w:rsidRDefault="002F43F1" w:rsidP="00934BF4">
      <w:pPr>
        <w:pStyle w:val="Heading2"/>
      </w:pPr>
      <w:r w:rsidRPr="00A43CF9">
        <w:rPr>
          <w:noProof/>
        </w:rPr>
        <w:br w:type="page"/>
      </w:r>
      <w:bookmarkStart w:id="12" w:name="_Toc494963919"/>
      <w:bookmarkStart w:id="13" w:name="_Toc97418888"/>
      <w:bookmarkStart w:id="14" w:name="_Toc192316169"/>
      <w:r w:rsidRPr="00A43CF9">
        <w:t>Registration</w:t>
      </w:r>
      <w:bookmarkEnd w:id="12"/>
      <w:bookmarkEnd w:id="13"/>
      <w:bookmarkEnd w:id="14"/>
    </w:p>
    <w:p w:rsidR="002F43F1" w:rsidRPr="00A43CF9" w:rsidRDefault="002F43F1" w:rsidP="005F40A2">
      <w:pPr>
        <w:pStyle w:val="BodyText"/>
        <w:ind w:right="-447"/>
        <w:jc w:val="both"/>
        <w:rPr>
          <w:szCs w:val="24"/>
        </w:rPr>
      </w:pPr>
      <w:r w:rsidRPr="00A43CF9">
        <w:rPr>
          <w:szCs w:val="24"/>
        </w:rPr>
        <w:t xml:space="preserve">The Environmental Assessment System commences with </w:t>
      </w:r>
      <w:r w:rsidR="00FF394E">
        <w:rPr>
          <w:szCs w:val="24"/>
        </w:rPr>
        <w:t xml:space="preserve">the </w:t>
      </w:r>
      <w:r w:rsidRPr="00A43CF9">
        <w:rPr>
          <w:szCs w:val="24"/>
        </w:rPr>
        <w:t>registration</w:t>
      </w:r>
      <w:r w:rsidR="00FF394E">
        <w:rPr>
          <w:szCs w:val="24"/>
        </w:rPr>
        <w:t xml:space="preserve"> of the proposal</w:t>
      </w:r>
      <w:r w:rsidRPr="00A43CF9">
        <w:rPr>
          <w:szCs w:val="24"/>
        </w:rPr>
        <w:t xml:space="preserve">, </w:t>
      </w:r>
      <w:r w:rsidR="003B35D7">
        <w:rPr>
          <w:szCs w:val="24"/>
        </w:rPr>
        <w:t>at EPA  after</w:t>
      </w:r>
      <w:r w:rsidR="003B35D7" w:rsidRPr="00A43CF9">
        <w:rPr>
          <w:szCs w:val="24"/>
        </w:rPr>
        <w:t xml:space="preserve"> completing</w:t>
      </w:r>
      <w:r w:rsidRPr="00A43CF9">
        <w:rPr>
          <w:szCs w:val="24"/>
        </w:rPr>
        <w:t xml:space="preserve"> the appropriate registration form.  These Forms include  Environmental Assessment Registration Forms EA1 and EA2 for Schedule 1 and Schedule 2 new undertakings respectively, (refer to </w:t>
      </w:r>
      <w:r w:rsidR="000123ED">
        <w:rPr>
          <w:szCs w:val="24"/>
        </w:rPr>
        <w:t xml:space="preserve">forms and </w:t>
      </w:r>
      <w:r w:rsidRPr="00A43CF9">
        <w:rPr>
          <w:szCs w:val="24"/>
        </w:rPr>
        <w:t>schedules</w:t>
      </w:r>
      <w:r w:rsidR="00ED7813" w:rsidRPr="00A43CF9">
        <w:rPr>
          <w:szCs w:val="24"/>
        </w:rPr>
        <w:t xml:space="preserve"> in Appendi</w:t>
      </w:r>
      <w:r w:rsidR="008B7893">
        <w:rPr>
          <w:szCs w:val="24"/>
        </w:rPr>
        <w:t>ces 2, 3 and 4</w:t>
      </w:r>
      <w:r w:rsidRPr="00A43CF9">
        <w:rPr>
          <w:szCs w:val="24"/>
        </w:rPr>
        <w:t>) and E</w:t>
      </w:r>
      <w:r w:rsidR="00B84331">
        <w:rPr>
          <w:szCs w:val="24"/>
        </w:rPr>
        <w:t>M1</w:t>
      </w:r>
      <w:r w:rsidRPr="00A43CF9">
        <w:rPr>
          <w:szCs w:val="24"/>
        </w:rPr>
        <w:t xml:space="preserve"> for existing undertakings.</w:t>
      </w:r>
    </w:p>
    <w:p w:rsidR="00CD2C8D" w:rsidRDefault="002F43F1" w:rsidP="00934BF4">
      <w:pPr>
        <w:pStyle w:val="Heading2"/>
      </w:pPr>
      <w:bookmarkStart w:id="15" w:name="_Toc494963920"/>
      <w:bookmarkStart w:id="16" w:name="_Toc97418889"/>
      <w:bookmarkStart w:id="17" w:name="_Toc192316170"/>
      <w:r w:rsidRPr="00A43CF9">
        <w:t>Screening</w:t>
      </w:r>
      <w:bookmarkEnd w:id="15"/>
      <w:bookmarkEnd w:id="16"/>
      <w:bookmarkEnd w:id="17"/>
    </w:p>
    <w:p w:rsidR="002F43F1" w:rsidRPr="00A43CF9" w:rsidRDefault="002F43F1" w:rsidP="005F40A2">
      <w:pPr>
        <w:pStyle w:val="BodyText"/>
        <w:ind w:right="-447"/>
        <w:jc w:val="both"/>
        <w:rPr>
          <w:szCs w:val="24"/>
        </w:rPr>
      </w:pPr>
      <w:r w:rsidRPr="00A43CF9">
        <w:rPr>
          <w:szCs w:val="24"/>
        </w:rPr>
        <w:t xml:space="preserve">Screening is carried out by the Agency to determine what level of Environmental Assessment </w:t>
      </w:r>
      <w:r w:rsidR="000422CC">
        <w:rPr>
          <w:szCs w:val="24"/>
        </w:rPr>
        <w:t>(</w:t>
      </w:r>
      <w:r w:rsidR="000422CC" w:rsidRPr="00A43CF9">
        <w:rPr>
          <w:szCs w:val="24"/>
        </w:rPr>
        <w:t>Environmental</w:t>
      </w:r>
      <w:r w:rsidR="000422CC">
        <w:rPr>
          <w:szCs w:val="24"/>
        </w:rPr>
        <w:t xml:space="preserve"> Impact Statement or the Preliminary Environmental Assessment) </w:t>
      </w:r>
      <w:r w:rsidR="000422CC" w:rsidRPr="00A43CF9">
        <w:rPr>
          <w:szCs w:val="24"/>
        </w:rPr>
        <w:t>is</w:t>
      </w:r>
      <w:r w:rsidR="000422CC">
        <w:rPr>
          <w:szCs w:val="24"/>
        </w:rPr>
        <w:t xml:space="preserve"> required to be conducted for the </w:t>
      </w:r>
      <w:r w:rsidR="000422CC" w:rsidRPr="00A43CF9">
        <w:rPr>
          <w:szCs w:val="24"/>
        </w:rPr>
        <w:t>proposed undertaking</w:t>
      </w:r>
      <w:r w:rsidR="000422CC">
        <w:rPr>
          <w:szCs w:val="24"/>
        </w:rPr>
        <w:t xml:space="preserve">. </w:t>
      </w:r>
      <w:r w:rsidRPr="00A43CF9">
        <w:rPr>
          <w:szCs w:val="24"/>
        </w:rPr>
        <w:t xml:space="preserve">.  This exercise normally involves visits to proposed project sites to verify information in the registration form and to </w:t>
      </w:r>
      <w:r w:rsidR="003B35D7">
        <w:rPr>
          <w:szCs w:val="24"/>
        </w:rPr>
        <w:t xml:space="preserve">hold </w:t>
      </w:r>
      <w:r w:rsidRPr="00A43CF9">
        <w:rPr>
          <w:szCs w:val="24"/>
        </w:rPr>
        <w:t>consult</w:t>
      </w:r>
      <w:r w:rsidR="000422CC">
        <w:rPr>
          <w:szCs w:val="24"/>
        </w:rPr>
        <w:t>ations</w:t>
      </w:r>
      <w:r w:rsidRPr="00A43CF9">
        <w:rPr>
          <w:szCs w:val="24"/>
        </w:rPr>
        <w:t xml:space="preserve"> with relevant stakeholders within the likely area of influence of the undertaking.  </w:t>
      </w:r>
      <w:r w:rsidR="000422CC">
        <w:rPr>
          <w:szCs w:val="24"/>
        </w:rPr>
        <w:t>S</w:t>
      </w:r>
      <w:r w:rsidR="000422CC" w:rsidRPr="00A43CF9">
        <w:rPr>
          <w:szCs w:val="24"/>
        </w:rPr>
        <w:t xml:space="preserve">creening decision must be made </w:t>
      </w:r>
      <w:r w:rsidR="000422CC">
        <w:rPr>
          <w:szCs w:val="24"/>
        </w:rPr>
        <w:t>w</w:t>
      </w:r>
      <w:r w:rsidRPr="00A43CF9">
        <w:rPr>
          <w:szCs w:val="24"/>
        </w:rPr>
        <w:t xml:space="preserve">ithin 25 working days from </w:t>
      </w:r>
      <w:r w:rsidR="000422CC">
        <w:rPr>
          <w:szCs w:val="24"/>
        </w:rPr>
        <w:t xml:space="preserve">receipt of the </w:t>
      </w:r>
      <w:r w:rsidRPr="00A43CF9">
        <w:rPr>
          <w:szCs w:val="24"/>
        </w:rPr>
        <w:t>registration form</w:t>
      </w:r>
      <w:r w:rsidR="000422CC">
        <w:rPr>
          <w:szCs w:val="24"/>
        </w:rPr>
        <w:t>.</w:t>
      </w:r>
      <w:r w:rsidRPr="00A43CF9">
        <w:rPr>
          <w:szCs w:val="24"/>
        </w:rPr>
        <w:t xml:space="preserve"> The key issues to be considered</w:t>
      </w:r>
      <w:r w:rsidR="000422CC">
        <w:rPr>
          <w:szCs w:val="24"/>
        </w:rPr>
        <w:t xml:space="preserve"> in the screening stage of environmental system in Ghana</w:t>
      </w:r>
      <w:r w:rsidRPr="00A43CF9">
        <w:rPr>
          <w:szCs w:val="24"/>
        </w:rPr>
        <w:t xml:space="preserve"> include the following:</w:t>
      </w:r>
    </w:p>
    <w:p w:rsidR="002F43F1" w:rsidRPr="00A43CF9" w:rsidRDefault="002F43F1" w:rsidP="005F40A2">
      <w:pPr>
        <w:pStyle w:val="BodyText"/>
        <w:ind w:right="-447"/>
        <w:jc w:val="both"/>
        <w:rPr>
          <w:szCs w:val="24"/>
        </w:rPr>
      </w:pPr>
    </w:p>
    <w:p w:rsidR="00A70135" w:rsidRDefault="002F43F1" w:rsidP="00A70135">
      <w:pPr>
        <w:pStyle w:val="BodyText"/>
        <w:numPr>
          <w:ilvl w:val="0"/>
          <w:numId w:val="168"/>
        </w:numPr>
        <w:ind w:right="-447"/>
        <w:jc w:val="both"/>
        <w:rPr>
          <w:szCs w:val="24"/>
        </w:rPr>
      </w:pPr>
      <w:r w:rsidRPr="00A43CF9">
        <w:rPr>
          <w:szCs w:val="24"/>
        </w:rPr>
        <w:t>Zoning status (proposed landuse for the undertaking);</w:t>
      </w:r>
    </w:p>
    <w:p w:rsidR="00A70135" w:rsidRDefault="002F43F1" w:rsidP="00A70135">
      <w:pPr>
        <w:pStyle w:val="BodyText"/>
        <w:numPr>
          <w:ilvl w:val="0"/>
          <w:numId w:val="168"/>
        </w:numPr>
        <w:ind w:right="-447"/>
        <w:jc w:val="both"/>
        <w:rPr>
          <w:szCs w:val="24"/>
        </w:rPr>
      </w:pPr>
      <w:r w:rsidRPr="00A43CF9">
        <w:rPr>
          <w:szCs w:val="24"/>
        </w:rPr>
        <w:t>The size and output of the proposed undertaking in relation to the location;</w:t>
      </w:r>
    </w:p>
    <w:p w:rsidR="00A70135" w:rsidRDefault="002F43F1" w:rsidP="00A70135">
      <w:pPr>
        <w:pStyle w:val="BodyText"/>
        <w:numPr>
          <w:ilvl w:val="0"/>
          <w:numId w:val="168"/>
        </w:numPr>
        <w:ind w:right="-447"/>
        <w:jc w:val="both"/>
        <w:rPr>
          <w:szCs w:val="24"/>
        </w:rPr>
      </w:pPr>
      <w:r w:rsidRPr="00A43CF9">
        <w:rPr>
          <w:szCs w:val="24"/>
        </w:rPr>
        <w:t>The technology to be used;</w:t>
      </w:r>
    </w:p>
    <w:p w:rsidR="00A70135" w:rsidRDefault="002F43F1" w:rsidP="00A70135">
      <w:pPr>
        <w:pStyle w:val="BodyText"/>
        <w:numPr>
          <w:ilvl w:val="0"/>
          <w:numId w:val="168"/>
        </w:numPr>
        <w:ind w:right="-447"/>
        <w:jc w:val="both"/>
        <w:rPr>
          <w:szCs w:val="24"/>
        </w:rPr>
      </w:pPr>
      <w:r w:rsidRPr="00A43CF9">
        <w:rPr>
          <w:szCs w:val="24"/>
        </w:rPr>
        <w:t>Concerns of the general public;</w:t>
      </w:r>
    </w:p>
    <w:p w:rsidR="00A70135" w:rsidRDefault="002F43F1" w:rsidP="00A70135">
      <w:pPr>
        <w:pStyle w:val="BodyText"/>
        <w:numPr>
          <w:ilvl w:val="0"/>
          <w:numId w:val="168"/>
        </w:numPr>
        <w:ind w:right="-447"/>
        <w:jc w:val="both"/>
        <w:rPr>
          <w:szCs w:val="24"/>
        </w:rPr>
      </w:pPr>
      <w:r w:rsidRPr="00A43CF9">
        <w:rPr>
          <w:szCs w:val="24"/>
        </w:rPr>
        <w:t>Landuse considerations;</w:t>
      </w:r>
    </w:p>
    <w:p w:rsidR="00A70135" w:rsidRDefault="002F43F1" w:rsidP="00A70135">
      <w:pPr>
        <w:pStyle w:val="BodyText"/>
        <w:numPr>
          <w:ilvl w:val="0"/>
          <w:numId w:val="168"/>
        </w:numPr>
        <w:ind w:right="-447"/>
        <w:jc w:val="both"/>
        <w:rPr>
          <w:szCs w:val="24"/>
        </w:rPr>
      </w:pPr>
      <w:r w:rsidRPr="00A43CF9">
        <w:rPr>
          <w:szCs w:val="24"/>
        </w:rPr>
        <w:t>Other factors</w:t>
      </w:r>
      <w:r w:rsidR="006E22FD">
        <w:rPr>
          <w:szCs w:val="24"/>
        </w:rPr>
        <w:t xml:space="preserve"> </w:t>
      </w:r>
      <w:r w:rsidRPr="00A43CF9">
        <w:rPr>
          <w:szCs w:val="24"/>
        </w:rPr>
        <w:t xml:space="preserve"> relevant to the particular undertaking</w:t>
      </w:r>
      <w:r w:rsidR="00410FA8">
        <w:rPr>
          <w:szCs w:val="24"/>
        </w:rPr>
        <w:t xml:space="preserve"> (such as proximity to high tension lines, </w:t>
      </w:r>
    </w:p>
    <w:p w:rsidR="00A70135" w:rsidRDefault="002F43F1" w:rsidP="00A70135">
      <w:pPr>
        <w:pStyle w:val="BodyText"/>
        <w:numPr>
          <w:ilvl w:val="0"/>
          <w:numId w:val="168"/>
        </w:numPr>
        <w:ind w:right="-447"/>
        <w:jc w:val="both"/>
        <w:rPr>
          <w:szCs w:val="24"/>
        </w:rPr>
      </w:pPr>
      <w:r w:rsidRPr="00A43CF9">
        <w:rPr>
          <w:szCs w:val="24"/>
        </w:rPr>
        <w:t xml:space="preserve">Planning </w:t>
      </w:r>
      <w:r w:rsidR="000422CC" w:rsidRPr="00A43CF9">
        <w:rPr>
          <w:szCs w:val="24"/>
        </w:rPr>
        <w:t>considerations.</w:t>
      </w:r>
    </w:p>
    <w:p w:rsidR="002F43F1" w:rsidRPr="00A43CF9" w:rsidRDefault="002F43F1" w:rsidP="005F40A2">
      <w:pPr>
        <w:pStyle w:val="BodyText"/>
        <w:ind w:right="-447"/>
        <w:jc w:val="both"/>
        <w:rPr>
          <w:szCs w:val="24"/>
        </w:rPr>
      </w:pPr>
    </w:p>
    <w:p w:rsidR="002F43F1" w:rsidRPr="00A43CF9" w:rsidRDefault="002F43F1" w:rsidP="005F40A2">
      <w:pPr>
        <w:pStyle w:val="BodyText"/>
        <w:ind w:right="-447"/>
        <w:jc w:val="both"/>
        <w:rPr>
          <w:szCs w:val="24"/>
        </w:rPr>
      </w:pPr>
      <w:r w:rsidRPr="00A43CF9">
        <w:rPr>
          <w:szCs w:val="24"/>
        </w:rPr>
        <w:t xml:space="preserve">The output of screening is a screening report, which </w:t>
      </w:r>
      <w:r w:rsidR="006E22FD">
        <w:rPr>
          <w:szCs w:val="24"/>
        </w:rPr>
        <w:t xml:space="preserve"> may present </w:t>
      </w:r>
      <w:r w:rsidRPr="00A43CF9">
        <w:rPr>
          <w:szCs w:val="24"/>
        </w:rPr>
        <w:t xml:space="preserve">one of the following </w:t>
      </w:r>
      <w:r w:rsidR="00642505" w:rsidRPr="00A43CF9">
        <w:rPr>
          <w:szCs w:val="24"/>
        </w:rPr>
        <w:t>five</w:t>
      </w:r>
      <w:r w:rsidR="006E22FD">
        <w:rPr>
          <w:szCs w:val="24"/>
        </w:rPr>
        <w:t xml:space="preserve"> </w:t>
      </w:r>
      <w:r w:rsidRPr="00A43CF9">
        <w:rPr>
          <w:szCs w:val="24"/>
        </w:rPr>
        <w:t>decisions:</w:t>
      </w:r>
    </w:p>
    <w:p w:rsidR="002F43F1" w:rsidRPr="00A43CF9" w:rsidRDefault="002F43F1" w:rsidP="005F40A2">
      <w:pPr>
        <w:pStyle w:val="BodyText"/>
        <w:ind w:right="-447"/>
        <w:jc w:val="both"/>
        <w:rPr>
          <w:szCs w:val="24"/>
        </w:rPr>
      </w:pPr>
    </w:p>
    <w:p w:rsidR="002F43F1" w:rsidRPr="00A43CF9" w:rsidRDefault="002F43F1" w:rsidP="005F40A2">
      <w:pPr>
        <w:numPr>
          <w:ilvl w:val="0"/>
          <w:numId w:val="120"/>
        </w:numPr>
        <w:ind w:right="-447"/>
        <w:jc w:val="both"/>
      </w:pPr>
      <w:r w:rsidRPr="00A43CF9">
        <w:t xml:space="preserve">Approval may be given </w:t>
      </w:r>
      <w:r w:rsidR="006E22FD">
        <w:t xml:space="preserve">for the </w:t>
      </w:r>
      <w:r w:rsidRPr="00A43CF9">
        <w:t xml:space="preserve"> undertaking to proceed;</w:t>
      </w:r>
    </w:p>
    <w:p w:rsidR="002F43F1" w:rsidRPr="00A43CF9" w:rsidRDefault="002F43F1" w:rsidP="005F40A2">
      <w:pPr>
        <w:numPr>
          <w:ilvl w:val="0"/>
          <w:numId w:val="120"/>
        </w:numPr>
        <w:ind w:right="-447"/>
        <w:jc w:val="both"/>
      </w:pPr>
      <w:r w:rsidRPr="00A43CF9">
        <w:t>Objection</w:t>
      </w:r>
      <w:r w:rsidR="006E22FD">
        <w:t xml:space="preserve"> </w:t>
      </w:r>
      <w:r w:rsidRPr="00A43CF9">
        <w:t xml:space="preserve">to undertaking and </w:t>
      </w:r>
      <w:r w:rsidR="00474248">
        <w:t xml:space="preserve">communication of the </w:t>
      </w:r>
      <w:r w:rsidR="006E22FD">
        <w:t xml:space="preserve">decision </w:t>
      </w:r>
      <w:r w:rsidR="00474248">
        <w:t xml:space="preserve">to </w:t>
      </w:r>
      <w:r w:rsidR="006E22FD">
        <w:t xml:space="preserve"> </w:t>
      </w:r>
      <w:r w:rsidRPr="00A43CF9">
        <w:t xml:space="preserve">not proceed as </w:t>
      </w:r>
      <w:r w:rsidR="006E22FD">
        <w:t xml:space="preserve">per </w:t>
      </w:r>
      <w:r w:rsidRPr="00A43CF9">
        <w:t>propos</w:t>
      </w:r>
      <w:r w:rsidR="006E22FD">
        <w:t>al</w:t>
      </w:r>
    </w:p>
    <w:p w:rsidR="002F43F1" w:rsidRPr="00A43CF9" w:rsidRDefault="002F43F1" w:rsidP="005F40A2">
      <w:pPr>
        <w:numPr>
          <w:ilvl w:val="0"/>
          <w:numId w:val="120"/>
        </w:numPr>
        <w:ind w:right="-447"/>
        <w:jc w:val="both"/>
      </w:pPr>
      <w:r w:rsidRPr="00A43CF9">
        <w:t xml:space="preserve">Additional </w:t>
      </w:r>
      <w:r w:rsidR="006E22FD">
        <w:t>i</w:t>
      </w:r>
      <w:r w:rsidRPr="00A43CF9">
        <w:t>nformation/clarification required;</w:t>
      </w:r>
    </w:p>
    <w:p w:rsidR="002F43F1" w:rsidRPr="00A43CF9" w:rsidRDefault="002F43F1" w:rsidP="005F40A2">
      <w:pPr>
        <w:numPr>
          <w:ilvl w:val="0"/>
          <w:numId w:val="120"/>
        </w:numPr>
        <w:ind w:right="-447"/>
        <w:jc w:val="both"/>
      </w:pPr>
      <w:r w:rsidRPr="00A43CF9">
        <w:t>Preliminary Environmental Assessment required;</w:t>
      </w:r>
    </w:p>
    <w:p w:rsidR="002F43F1" w:rsidRPr="00A43CF9" w:rsidRDefault="002F43F1" w:rsidP="005F40A2">
      <w:pPr>
        <w:numPr>
          <w:ilvl w:val="0"/>
          <w:numId w:val="120"/>
        </w:numPr>
        <w:ind w:right="-447"/>
        <w:jc w:val="both"/>
      </w:pPr>
      <w:r w:rsidRPr="00A43CF9">
        <w:t>Environmental Impact Assessment required.</w:t>
      </w:r>
    </w:p>
    <w:p w:rsidR="00125DCF" w:rsidRPr="00A43CF9" w:rsidRDefault="00125DCF" w:rsidP="005F40A2">
      <w:pPr>
        <w:numPr>
          <w:ilvl w:val="0"/>
          <w:numId w:val="120"/>
        </w:numPr>
        <w:ind w:right="-447"/>
        <w:jc w:val="both"/>
      </w:pPr>
      <w:r w:rsidRPr="00A43CF9">
        <w:t>Strategic Environmental Assessment required.</w:t>
      </w:r>
    </w:p>
    <w:p w:rsidR="00125DCF" w:rsidRPr="00A43CF9" w:rsidRDefault="00125DCF" w:rsidP="005F40A2">
      <w:pPr>
        <w:ind w:right="-447"/>
        <w:jc w:val="both"/>
      </w:pPr>
    </w:p>
    <w:p w:rsidR="00125DCF" w:rsidRPr="00A43CF9" w:rsidRDefault="00125DCF" w:rsidP="005F40A2">
      <w:pPr>
        <w:ind w:right="-447"/>
        <w:jc w:val="both"/>
      </w:pPr>
      <w:r w:rsidRPr="00A43CF9">
        <w:t>Category ‘A’ undertakings require Registration, Category ‘B’ will require a Preliminary Environmental Assessment, Category ‘C’, an Environmental Impact Assessment and Category ‘D’, Strategic Environmental Assessment.</w:t>
      </w:r>
    </w:p>
    <w:p w:rsidR="00125DCF" w:rsidRPr="00A43CF9" w:rsidRDefault="00125DCF" w:rsidP="005F40A2">
      <w:pPr>
        <w:ind w:right="-447"/>
        <w:jc w:val="both"/>
      </w:pPr>
    </w:p>
    <w:p w:rsidR="00125DCF" w:rsidRPr="00A43CF9" w:rsidRDefault="00125DCF" w:rsidP="005F40A2">
      <w:pPr>
        <w:ind w:right="-447"/>
        <w:jc w:val="both"/>
      </w:pPr>
      <w:r w:rsidRPr="00A43CF9">
        <w:t>Environmental assessment is normally unnecessary for Category ‘A’ undertakings or developments as these projects</w:t>
      </w:r>
      <w:r w:rsidR="00474248">
        <w:t xml:space="preserve"> (for example ---)</w:t>
      </w:r>
      <w:r w:rsidRPr="00A43CF9">
        <w:t xml:space="preserve"> are unlikely to have significant environmental impacts.  On the other hand category ‘B’ undertakings</w:t>
      </w:r>
      <w:r w:rsidR="00474248">
        <w:t xml:space="preserve"> (for example ---)</w:t>
      </w:r>
      <w:r w:rsidR="00474248" w:rsidRPr="00A43CF9">
        <w:t xml:space="preserve"> have</w:t>
      </w:r>
      <w:r w:rsidRPr="00A43CF9">
        <w:t xml:space="preserve"> significant environmental impacts and will thus normally require that proponents prepare a PEA.  A mandatory EIA is required if the undertaking</w:t>
      </w:r>
      <w:r w:rsidR="00474248">
        <w:t xml:space="preserve"> </w:t>
      </w:r>
      <w:r w:rsidRPr="00A43CF9">
        <w:t xml:space="preserve">falls into Category ‘C’.  Such projects </w:t>
      </w:r>
      <w:r w:rsidR="00474248">
        <w:t xml:space="preserve">(for example ---) </w:t>
      </w:r>
      <w:r w:rsidRPr="00A43CF9">
        <w:t xml:space="preserve">have potential diverse and significant environmental impacts.  Category ‘D’ </w:t>
      </w:r>
      <w:r w:rsidR="00410FA8">
        <w:t>covers policies, plans and programmes</w:t>
      </w:r>
      <w:r w:rsidRPr="00A43CF9">
        <w:t xml:space="preserve"> will require a</w:t>
      </w:r>
      <w:r w:rsidR="00474248">
        <w:t>n</w:t>
      </w:r>
      <w:r w:rsidRPr="00A43CF9">
        <w:t xml:space="preserve"> SEA, as the effects are cumulative or cross-boundary.</w:t>
      </w:r>
    </w:p>
    <w:p w:rsidR="00125DCF" w:rsidRPr="00A43CF9" w:rsidRDefault="00125DCF" w:rsidP="005F40A2">
      <w:pPr>
        <w:ind w:right="-447"/>
        <w:jc w:val="both"/>
      </w:pPr>
    </w:p>
    <w:p w:rsidR="00125DCF" w:rsidRPr="00A43CF9" w:rsidRDefault="00474248" w:rsidP="005F40A2">
      <w:pPr>
        <w:ind w:right="-447"/>
        <w:jc w:val="both"/>
      </w:pPr>
      <w:r>
        <w:t>In</w:t>
      </w:r>
      <w:r w:rsidRPr="00A43CF9">
        <w:t xml:space="preserve">dicative criteria </w:t>
      </w:r>
      <w:r>
        <w:t>for d</w:t>
      </w:r>
      <w:r w:rsidR="00125DCF" w:rsidRPr="00A43CF9">
        <w:t>etailed screening for</w:t>
      </w:r>
      <w:r>
        <w:t xml:space="preserve"> projects in</w:t>
      </w:r>
      <w:r w:rsidR="00125DCF" w:rsidRPr="00A43CF9">
        <w:t xml:space="preserve"> the various sub-sectors </w:t>
      </w:r>
      <w:r w:rsidR="00642505" w:rsidRPr="00A43CF9">
        <w:t>have been provided under each sub sector.</w:t>
      </w:r>
    </w:p>
    <w:p w:rsidR="00CD2C8D" w:rsidRDefault="002F43F1" w:rsidP="00934BF4">
      <w:pPr>
        <w:pStyle w:val="Heading2"/>
      </w:pPr>
      <w:bookmarkStart w:id="18" w:name="_Toc494963921"/>
      <w:bookmarkStart w:id="19" w:name="_Toc97418890"/>
      <w:bookmarkStart w:id="20" w:name="_Toc192316171"/>
      <w:r w:rsidRPr="00A43CF9">
        <w:t>Preliminary Environmental Assessment</w:t>
      </w:r>
      <w:bookmarkEnd w:id="18"/>
      <w:r w:rsidRPr="00A43CF9">
        <w:t xml:space="preserve"> (PEA)</w:t>
      </w:r>
      <w:bookmarkEnd w:id="19"/>
      <w:bookmarkEnd w:id="20"/>
    </w:p>
    <w:p w:rsidR="002F43F1" w:rsidRPr="00A43CF9" w:rsidRDefault="002F43F1" w:rsidP="005F40A2">
      <w:pPr>
        <w:pStyle w:val="BodyText"/>
        <w:ind w:right="-447"/>
        <w:jc w:val="both"/>
        <w:rPr>
          <w:szCs w:val="24"/>
        </w:rPr>
      </w:pPr>
      <w:r w:rsidRPr="00A43CF9">
        <w:rPr>
          <w:szCs w:val="24"/>
        </w:rPr>
        <w:t xml:space="preserve">Preliminary Environmental Assessment is required for </w:t>
      </w:r>
      <w:r w:rsidR="00D7347D" w:rsidRPr="00A43CF9">
        <w:rPr>
          <w:szCs w:val="24"/>
        </w:rPr>
        <w:t xml:space="preserve">undertakings </w:t>
      </w:r>
      <w:r w:rsidR="00D7347D">
        <w:rPr>
          <w:szCs w:val="24"/>
        </w:rPr>
        <w:t xml:space="preserve">with a potential to induce </w:t>
      </w:r>
      <w:r w:rsidRPr="00A43CF9">
        <w:rPr>
          <w:szCs w:val="24"/>
        </w:rPr>
        <w:t xml:space="preserve">small to medium </w:t>
      </w:r>
      <w:r w:rsidR="00D7347D" w:rsidRPr="00A43CF9">
        <w:rPr>
          <w:szCs w:val="24"/>
        </w:rPr>
        <w:t>scale impact</w:t>
      </w:r>
      <w:r w:rsidR="00D7347D">
        <w:rPr>
          <w:szCs w:val="24"/>
        </w:rPr>
        <w:t>s</w:t>
      </w:r>
      <w:r w:rsidRPr="00A43CF9">
        <w:rPr>
          <w:szCs w:val="24"/>
        </w:rPr>
        <w:t>.  These are normally undertakings listed in Schedule 1 of the EA Regulations, 1999 (LI 1652).  The findings of a Preliminary Environmental Assessment are compiled into a Preliminary Environmental Report (PER) by the proponent.  The PER is expected to provide sufficient information on the undertaking to serve as a basis for decision-making on an Environmental Permit.</w:t>
      </w:r>
    </w:p>
    <w:p w:rsidR="00CD2C8D" w:rsidRDefault="002F43F1" w:rsidP="00934BF4">
      <w:pPr>
        <w:pStyle w:val="Heading2"/>
      </w:pPr>
      <w:bookmarkStart w:id="21" w:name="_Toc494963922"/>
      <w:bookmarkStart w:id="22" w:name="_Toc97418891"/>
      <w:bookmarkStart w:id="23" w:name="_Toc192316172"/>
      <w:r w:rsidRPr="00A43CF9">
        <w:t>Scoping/Terms of Reference</w:t>
      </w:r>
      <w:bookmarkEnd w:id="21"/>
      <w:bookmarkEnd w:id="22"/>
      <w:bookmarkEnd w:id="23"/>
      <w:r w:rsidRPr="00A43CF9">
        <w:t xml:space="preserve"> </w:t>
      </w:r>
    </w:p>
    <w:p w:rsidR="002F43F1" w:rsidRPr="00A43CF9" w:rsidRDefault="002F43F1" w:rsidP="005F40A2">
      <w:pPr>
        <w:pStyle w:val="BodyText"/>
        <w:ind w:right="-447"/>
        <w:jc w:val="both"/>
        <w:rPr>
          <w:szCs w:val="24"/>
        </w:rPr>
      </w:pPr>
      <w:r w:rsidRPr="00A43CF9">
        <w:rPr>
          <w:szCs w:val="24"/>
        </w:rPr>
        <w:t>A proponent must submit a Scoping Report on a proposed undertaking to the Agency under one of the following conditions:</w:t>
      </w:r>
    </w:p>
    <w:p w:rsidR="002F43F1" w:rsidRPr="00A43CF9" w:rsidRDefault="002F43F1" w:rsidP="005F40A2">
      <w:pPr>
        <w:pStyle w:val="BodyText"/>
        <w:ind w:right="-447"/>
        <w:jc w:val="both"/>
        <w:rPr>
          <w:szCs w:val="24"/>
        </w:rPr>
      </w:pPr>
    </w:p>
    <w:p w:rsidR="002F43F1" w:rsidRPr="00A43CF9" w:rsidRDefault="002F43F1" w:rsidP="006F604C">
      <w:pPr>
        <w:pStyle w:val="BodyText"/>
        <w:numPr>
          <w:ilvl w:val="0"/>
          <w:numId w:val="133"/>
        </w:numPr>
        <w:tabs>
          <w:tab w:val="clear" w:pos="1440"/>
          <w:tab w:val="num" w:pos="720"/>
        </w:tabs>
        <w:ind w:left="720" w:right="-447"/>
        <w:jc w:val="both"/>
        <w:rPr>
          <w:szCs w:val="24"/>
        </w:rPr>
      </w:pPr>
      <w:r w:rsidRPr="00A43CF9">
        <w:rPr>
          <w:szCs w:val="24"/>
        </w:rPr>
        <w:t>The screening decision on the undertaking indicates that EIA is required;</w:t>
      </w:r>
    </w:p>
    <w:p w:rsidR="002F43F1" w:rsidRPr="00A43CF9" w:rsidRDefault="002F43F1" w:rsidP="006F604C">
      <w:pPr>
        <w:pStyle w:val="BodyText"/>
        <w:numPr>
          <w:ilvl w:val="0"/>
          <w:numId w:val="133"/>
        </w:numPr>
        <w:tabs>
          <w:tab w:val="clear" w:pos="1440"/>
          <w:tab w:val="num" w:pos="720"/>
        </w:tabs>
        <w:ind w:left="720" w:right="-447"/>
        <w:jc w:val="both"/>
        <w:rPr>
          <w:szCs w:val="24"/>
        </w:rPr>
      </w:pPr>
      <w:r w:rsidRPr="00A43CF9">
        <w:rPr>
          <w:szCs w:val="24"/>
        </w:rPr>
        <w:t>A registration form is submitted on a Schedule 2 undertaking</w:t>
      </w:r>
    </w:p>
    <w:p w:rsidR="002F43F1" w:rsidRPr="00A43CF9" w:rsidRDefault="002F43F1" w:rsidP="006F604C">
      <w:pPr>
        <w:pStyle w:val="BodyText"/>
        <w:numPr>
          <w:ilvl w:val="0"/>
          <w:numId w:val="133"/>
        </w:numPr>
        <w:tabs>
          <w:tab w:val="clear" w:pos="1440"/>
          <w:tab w:val="num" w:pos="720"/>
        </w:tabs>
        <w:ind w:left="720" w:right="-447"/>
        <w:jc w:val="both"/>
        <w:rPr>
          <w:szCs w:val="24"/>
        </w:rPr>
      </w:pPr>
      <w:r w:rsidRPr="00A43CF9">
        <w:rPr>
          <w:szCs w:val="24"/>
        </w:rPr>
        <w:t>The proposal relates to an issue under Schedule 5.</w:t>
      </w:r>
    </w:p>
    <w:p w:rsidR="002F43F1" w:rsidRPr="00A43CF9" w:rsidRDefault="002F43F1" w:rsidP="005F40A2">
      <w:pPr>
        <w:pStyle w:val="BodyText"/>
        <w:ind w:right="-447"/>
        <w:jc w:val="both"/>
        <w:rPr>
          <w:szCs w:val="24"/>
        </w:rPr>
      </w:pPr>
    </w:p>
    <w:p w:rsidR="002F43F1" w:rsidRPr="00A43CF9" w:rsidRDefault="002F43F1" w:rsidP="005F40A2">
      <w:pPr>
        <w:pStyle w:val="BodyText"/>
        <w:ind w:right="-447"/>
        <w:jc w:val="both"/>
        <w:rPr>
          <w:szCs w:val="24"/>
        </w:rPr>
      </w:pPr>
      <w:r w:rsidRPr="00A43CF9">
        <w:rPr>
          <w:szCs w:val="24"/>
        </w:rPr>
        <w:t xml:space="preserve">The purpose of scoping is to </w:t>
      </w:r>
      <w:r w:rsidR="00D7347D">
        <w:rPr>
          <w:szCs w:val="24"/>
        </w:rPr>
        <w:t xml:space="preserve">ensure that </w:t>
      </w:r>
      <w:r w:rsidRPr="00A43CF9">
        <w:rPr>
          <w:szCs w:val="24"/>
        </w:rPr>
        <w:t xml:space="preserve">the EIA </w:t>
      </w:r>
      <w:r w:rsidR="0054349E">
        <w:rPr>
          <w:szCs w:val="24"/>
        </w:rPr>
        <w:t xml:space="preserve"> </w:t>
      </w:r>
      <w:r w:rsidR="00D7347D">
        <w:rPr>
          <w:szCs w:val="24"/>
        </w:rPr>
        <w:t>is</w:t>
      </w:r>
      <w:r w:rsidR="0054349E">
        <w:rPr>
          <w:szCs w:val="24"/>
        </w:rPr>
        <w:t xml:space="preserve"> </w:t>
      </w:r>
      <w:r w:rsidRPr="00A43CF9">
        <w:rPr>
          <w:szCs w:val="24"/>
        </w:rPr>
        <w:t xml:space="preserve"> carried out</w:t>
      </w:r>
      <w:r w:rsidR="007846BA">
        <w:rPr>
          <w:szCs w:val="24"/>
        </w:rPr>
        <w:t xml:space="preserve"> </w:t>
      </w:r>
      <w:r w:rsidR="00D7347D">
        <w:rPr>
          <w:szCs w:val="24"/>
        </w:rPr>
        <w:t xml:space="preserve">with an appropriate focus </w:t>
      </w:r>
      <w:r w:rsidRPr="00A43CF9">
        <w:rPr>
          <w:szCs w:val="24"/>
        </w:rPr>
        <w:t>on the key areas/issues of concern</w:t>
      </w:r>
      <w:r w:rsidR="00D7347D">
        <w:rPr>
          <w:szCs w:val="24"/>
        </w:rPr>
        <w:t>s</w:t>
      </w:r>
      <w:r w:rsidRPr="00A43CF9">
        <w:rPr>
          <w:szCs w:val="24"/>
        </w:rPr>
        <w:t xml:space="preserve"> or impacts.  The output of scoping is the terms of reference (TOR) for the EIA.</w:t>
      </w:r>
    </w:p>
    <w:p w:rsidR="002F43F1" w:rsidRPr="00A43CF9" w:rsidRDefault="002F43F1" w:rsidP="005F40A2">
      <w:pPr>
        <w:pStyle w:val="BodyText"/>
        <w:ind w:right="-447"/>
        <w:jc w:val="both"/>
        <w:rPr>
          <w:szCs w:val="24"/>
        </w:rPr>
      </w:pPr>
      <w:r w:rsidRPr="00A43CF9">
        <w:rPr>
          <w:szCs w:val="24"/>
        </w:rPr>
        <w:t xml:space="preserve">It involves the identification of </w:t>
      </w:r>
      <w:r w:rsidR="007846BA">
        <w:rPr>
          <w:szCs w:val="24"/>
        </w:rPr>
        <w:t xml:space="preserve"> the  key environmental</w:t>
      </w:r>
      <w:r w:rsidR="00D7347D">
        <w:rPr>
          <w:szCs w:val="24"/>
        </w:rPr>
        <w:t xml:space="preserve"> issues based on</w:t>
      </w:r>
      <w:r w:rsidR="007846BA">
        <w:rPr>
          <w:szCs w:val="24"/>
        </w:rPr>
        <w:t xml:space="preserve"> </w:t>
      </w:r>
      <w:r w:rsidRPr="00A43CF9">
        <w:rPr>
          <w:szCs w:val="24"/>
        </w:rPr>
        <w:t xml:space="preserve"> consultation with all relevant stakeholders (interested and affected parties/communities such as government departments, ministries, local authorities, etc.) who must </w:t>
      </w:r>
      <w:r w:rsidR="00D7347D">
        <w:rPr>
          <w:szCs w:val="24"/>
        </w:rPr>
        <w:t xml:space="preserve">provide </w:t>
      </w:r>
      <w:r w:rsidRPr="00A43CF9">
        <w:rPr>
          <w:szCs w:val="24"/>
        </w:rPr>
        <w:t>an input into the EIA.</w:t>
      </w:r>
    </w:p>
    <w:p w:rsidR="002F43F1" w:rsidRPr="00A43CF9" w:rsidRDefault="002F43F1" w:rsidP="005F40A2">
      <w:pPr>
        <w:pStyle w:val="BodyText"/>
        <w:ind w:right="-447"/>
        <w:jc w:val="both"/>
        <w:rPr>
          <w:szCs w:val="24"/>
        </w:rPr>
      </w:pPr>
    </w:p>
    <w:p w:rsidR="002F43F1" w:rsidRDefault="002F43F1" w:rsidP="005F40A2">
      <w:pPr>
        <w:pStyle w:val="BodyText"/>
        <w:ind w:right="-447"/>
        <w:jc w:val="both"/>
        <w:rPr>
          <w:szCs w:val="24"/>
        </w:rPr>
      </w:pPr>
      <w:r w:rsidRPr="00A43CF9">
        <w:rPr>
          <w:szCs w:val="24"/>
        </w:rPr>
        <w:t>The Proponent submits ten (10) copies of scoping report and draft TOR for consideration and agreement with the Agency, prior to the conduct of the actual EIA studies.</w:t>
      </w:r>
    </w:p>
    <w:p w:rsidR="00CD2C8D" w:rsidRDefault="00271690" w:rsidP="00934BF4">
      <w:pPr>
        <w:pStyle w:val="Heading2"/>
      </w:pPr>
      <w:bookmarkStart w:id="24" w:name="_Toc14321587"/>
      <w:bookmarkStart w:id="25" w:name="_Toc16464696"/>
      <w:bookmarkStart w:id="26" w:name="_Toc192316173"/>
      <w:r>
        <w:t>Consultations</w:t>
      </w:r>
      <w:bookmarkEnd w:id="24"/>
      <w:bookmarkEnd w:id="25"/>
      <w:bookmarkEnd w:id="26"/>
    </w:p>
    <w:p w:rsidR="00271690" w:rsidRDefault="00271690" w:rsidP="005F40A2">
      <w:pPr>
        <w:pStyle w:val="BodyTextIndent"/>
        <w:ind w:left="0" w:right="-447"/>
      </w:pPr>
      <w:r w:rsidRPr="00EE7ADA">
        <w:t>Consultation with communities who are likely to be affected by a project is an integral component of a competent EIA, and should be carried out in addition to any social or socio-economic studies and consultation with local government bodies and NGOs.  Such consultation during the EIA studies is usually a relatively informal process and is not intended to replace the formal public hearing. Local Community involvement is desirable from several points of view:</w:t>
      </w:r>
    </w:p>
    <w:p w:rsidR="00015EB9" w:rsidRPr="00EE7ADA" w:rsidRDefault="00015EB9" w:rsidP="005F40A2">
      <w:pPr>
        <w:pStyle w:val="BodyTextIndent"/>
        <w:ind w:left="0" w:right="-447"/>
      </w:pPr>
    </w:p>
    <w:p w:rsidR="00A70135" w:rsidRDefault="00271690" w:rsidP="00A70135">
      <w:pPr>
        <w:widowControl w:val="0"/>
        <w:numPr>
          <w:ilvl w:val="0"/>
          <w:numId w:val="167"/>
        </w:numPr>
        <w:autoSpaceDE w:val="0"/>
        <w:autoSpaceDN w:val="0"/>
        <w:adjustRightInd w:val="0"/>
        <w:ind w:right="-447"/>
        <w:jc w:val="both"/>
      </w:pPr>
      <w:r w:rsidRPr="00EE7ADA">
        <w:t>It can provide additional information on present environmental baseline conditions which may not be available from official sources, or which may not be readily apparent to field stud</w:t>
      </w:r>
      <w:r w:rsidR="00D7347D">
        <w:t>y</w:t>
      </w:r>
      <w:r w:rsidRPr="00EE7ADA">
        <w:t xml:space="preserve"> teams.</w:t>
      </w:r>
    </w:p>
    <w:p w:rsidR="00A70135" w:rsidRDefault="00271690" w:rsidP="00A70135">
      <w:pPr>
        <w:widowControl w:val="0"/>
        <w:numPr>
          <w:ilvl w:val="0"/>
          <w:numId w:val="167"/>
        </w:numPr>
        <w:autoSpaceDE w:val="0"/>
        <w:autoSpaceDN w:val="0"/>
        <w:adjustRightInd w:val="0"/>
        <w:ind w:right="-447"/>
        <w:jc w:val="both"/>
        <w:rPr>
          <w:szCs w:val="20"/>
        </w:rPr>
      </w:pPr>
      <w:r w:rsidRPr="00EE7ADA">
        <w:t>It allows concerns regarding real or perceived impacts to be identified, so that these can be given due consideration in shaping the project to minimize overall impact.</w:t>
      </w:r>
    </w:p>
    <w:p w:rsidR="00A70135" w:rsidRDefault="00271690" w:rsidP="00A70135">
      <w:pPr>
        <w:widowControl w:val="0"/>
        <w:numPr>
          <w:ilvl w:val="0"/>
          <w:numId w:val="167"/>
        </w:numPr>
        <w:autoSpaceDE w:val="0"/>
        <w:autoSpaceDN w:val="0"/>
        <w:adjustRightInd w:val="0"/>
        <w:ind w:right="-447"/>
        <w:jc w:val="both"/>
        <w:rPr>
          <w:szCs w:val="20"/>
        </w:rPr>
      </w:pPr>
      <w:r w:rsidRPr="00EE7ADA">
        <w:t>It can lead to suggestions for impact mitigation measures from the communities concerned which may be more acceptable, and can often be more effective, than measures formulated by outsiders who may not have a full appreciation of local condition, attitudes and traditions etc.</w:t>
      </w:r>
    </w:p>
    <w:p w:rsidR="00A70135" w:rsidRDefault="00271690" w:rsidP="00A70135">
      <w:pPr>
        <w:widowControl w:val="0"/>
        <w:numPr>
          <w:ilvl w:val="0"/>
          <w:numId w:val="167"/>
        </w:numPr>
        <w:autoSpaceDE w:val="0"/>
        <w:autoSpaceDN w:val="0"/>
        <w:adjustRightInd w:val="0"/>
        <w:ind w:right="-447"/>
        <w:jc w:val="both"/>
        <w:rPr>
          <w:szCs w:val="20"/>
        </w:rPr>
      </w:pPr>
      <w:r w:rsidRPr="00EE7ADA">
        <w:t>Effective consultation which leads to local community views being given consideration in the project design and management is likely to have a significant effect in reducing the possibility of confrontation during implementation, which may cause delays and give rise to additional costs and/or local social unrest.</w:t>
      </w:r>
    </w:p>
    <w:p w:rsidR="00271690" w:rsidRPr="00EE7ADA" w:rsidRDefault="00271690" w:rsidP="005F40A2">
      <w:pPr>
        <w:widowControl w:val="0"/>
        <w:suppressAutoHyphens/>
        <w:autoSpaceDE w:val="0"/>
        <w:autoSpaceDN w:val="0"/>
        <w:adjustRightInd w:val="0"/>
        <w:ind w:right="-447"/>
        <w:jc w:val="both"/>
        <w:rPr>
          <w:spacing w:val="-2"/>
          <w:szCs w:val="22"/>
          <w:lang w:val="en-GB"/>
        </w:rPr>
      </w:pPr>
    </w:p>
    <w:p w:rsidR="00271690" w:rsidRPr="00A43CF9" w:rsidRDefault="00271690" w:rsidP="005F40A2">
      <w:pPr>
        <w:pStyle w:val="BodyText"/>
        <w:ind w:right="-447"/>
        <w:jc w:val="both"/>
        <w:rPr>
          <w:szCs w:val="24"/>
        </w:rPr>
      </w:pPr>
    </w:p>
    <w:p w:rsidR="00CD2C8D" w:rsidRDefault="002F43F1" w:rsidP="00934BF4">
      <w:pPr>
        <w:pStyle w:val="Heading2"/>
      </w:pPr>
      <w:bookmarkStart w:id="27" w:name="_Toc494963923"/>
      <w:bookmarkStart w:id="28" w:name="_Toc97418892"/>
      <w:bookmarkStart w:id="29" w:name="_Toc192316174"/>
      <w:r w:rsidRPr="00A43CF9">
        <w:t xml:space="preserve">Environmental Impact </w:t>
      </w:r>
      <w:r w:rsidR="008B7893">
        <w:t>STATEMENT (EIs</w:t>
      </w:r>
      <w:r w:rsidRPr="00A43CF9">
        <w:t>)</w:t>
      </w:r>
      <w:bookmarkEnd w:id="27"/>
      <w:bookmarkEnd w:id="28"/>
      <w:bookmarkEnd w:id="29"/>
    </w:p>
    <w:p w:rsidR="002F43F1" w:rsidRPr="00A43CF9" w:rsidRDefault="007846BA" w:rsidP="005F40A2">
      <w:pPr>
        <w:pStyle w:val="BodyText"/>
        <w:ind w:right="-447"/>
        <w:jc w:val="both"/>
        <w:rPr>
          <w:szCs w:val="24"/>
        </w:rPr>
      </w:pPr>
      <w:r w:rsidRPr="00A43CF9">
        <w:rPr>
          <w:szCs w:val="24"/>
        </w:rPr>
        <w:t xml:space="preserve">The </w:t>
      </w:r>
      <w:r>
        <w:rPr>
          <w:szCs w:val="24"/>
        </w:rPr>
        <w:t xml:space="preserve"> p</w:t>
      </w:r>
      <w:r w:rsidR="002F43F1" w:rsidRPr="00A43CF9">
        <w:rPr>
          <w:szCs w:val="24"/>
        </w:rPr>
        <w:t>roponent commissions the actual Environmental Impact Study based on the agreed TOR.  The EIA normally involves baseline survey and inventory, description of the proposed project, potential impact identification, prediction, mitigation, consideration of alternatives and other issues included in the TOR.</w:t>
      </w:r>
    </w:p>
    <w:p w:rsidR="002F43F1" w:rsidRPr="00A43CF9" w:rsidRDefault="002F43F1" w:rsidP="005F40A2">
      <w:pPr>
        <w:pStyle w:val="BodyText"/>
        <w:ind w:right="-447"/>
        <w:jc w:val="both"/>
        <w:rPr>
          <w:szCs w:val="24"/>
        </w:rPr>
      </w:pPr>
    </w:p>
    <w:p w:rsidR="002F43F1" w:rsidRPr="00A43CF9" w:rsidRDefault="002F43F1" w:rsidP="005F40A2">
      <w:pPr>
        <w:pStyle w:val="BodyText"/>
        <w:ind w:right="-447"/>
        <w:jc w:val="both"/>
        <w:rPr>
          <w:szCs w:val="24"/>
        </w:rPr>
      </w:pPr>
      <w:r w:rsidRPr="00A43CF9">
        <w:rPr>
          <w:szCs w:val="24"/>
        </w:rPr>
        <w:t>The findings of the EIA are compiled into an Environmental Impact Statement (EIS), which form</w:t>
      </w:r>
      <w:r w:rsidR="007846BA">
        <w:rPr>
          <w:szCs w:val="24"/>
        </w:rPr>
        <w:t>s</w:t>
      </w:r>
      <w:r w:rsidRPr="00A43CF9">
        <w:rPr>
          <w:szCs w:val="24"/>
        </w:rPr>
        <w:t xml:space="preserve"> the basis for the </w:t>
      </w:r>
      <w:r w:rsidR="008329EB">
        <w:rPr>
          <w:szCs w:val="24"/>
        </w:rPr>
        <w:t xml:space="preserve">environmental </w:t>
      </w:r>
      <w:r w:rsidRPr="00A43CF9">
        <w:rPr>
          <w:szCs w:val="24"/>
        </w:rPr>
        <w:t xml:space="preserve">decision-making on the </w:t>
      </w:r>
      <w:r w:rsidR="008329EB">
        <w:rPr>
          <w:szCs w:val="24"/>
        </w:rPr>
        <w:t xml:space="preserve">proposed </w:t>
      </w:r>
      <w:r w:rsidRPr="00A43CF9">
        <w:rPr>
          <w:szCs w:val="24"/>
        </w:rPr>
        <w:t>undertaking for</w:t>
      </w:r>
      <w:r w:rsidR="007846BA">
        <w:rPr>
          <w:szCs w:val="24"/>
        </w:rPr>
        <w:t xml:space="preserve"> </w:t>
      </w:r>
      <w:r w:rsidR="008329EB">
        <w:rPr>
          <w:szCs w:val="24"/>
        </w:rPr>
        <w:t xml:space="preserve">obtaining </w:t>
      </w:r>
      <w:r w:rsidRPr="00A43CF9">
        <w:rPr>
          <w:szCs w:val="24"/>
        </w:rPr>
        <w:t>Environmental Permit.</w:t>
      </w:r>
    </w:p>
    <w:p w:rsidR="00B25A8C" w:rsidRPr="00A43CF9" w:rsidRDefault="00B25A8C" w:rsidP="005F40A2">
      <w:pPr>
        <w:ind w:right="-447"/>
        <w:jc w:val="both"/>
        <w:rPr>
          <w:bCs/>
          <w:sz w:val="23"/>
        </w:rPr>
      </w:pPr>
      <w:r w:rsidRPr="00A43CF9">
        <w:rPr>
          <w:bCs/>
          <w:sz w:val="23"/>
        </w:rPr>
        <w:t xml:space="preserve">To </w:t>
      </w:r>
      <w:r w:rsidR="008329EB">
        <w:rPr>
          <w:bCs/>
          <w:sz w:val="23"/>
        </w:rPr>
        <w:t xml:space="preserve">facilitate </w:t>
      </w:r>
      <w:r w:rsidRPr="00A43CF9">
        <w:rPr>
          <w:bCs/>
          <w:sz w:val="23"/>
        </w:rPr>
        <w:t xml:space="preserve">assessment and </w:t>
      </w:r>
      <w:r w:rsidR="008329EB">
        <w:rPr>
          <w:bCs/>
          <w:sz w:val="23"/>
        </w:rPr>
        <w:t xml:space="preserve">improve </w:t>
      </w:r>
      <w:r w:rsidRPr="00A43CF9">
        <w:rPr>
          <w:bCs/>
          <w:sz w:val="23"/>
        </w:rPr>
        <w:t>clarity</w:t>
      </w:r>
      <w:r w:rsidR="008329EB">
        <w:rPr>
          <w:bCs/>
          <w:sz w:val="23"/>
        </w:rPr>
        <w:t xml:space="preserve"> and credibility of </w:t>
      </w:r>
      <w:r w:rsidRPr="00A43CF9">
        <w:rPr>
          <w:bCs/>
          <w:sz w:val="23"/>
        </w:rPr>
        <w:t>the Environment Impact Statement</w:t>
      </w:r>
      <w:r w:rsidR="008329EB">
        <w:rPr>
          <w:bCs/>
          <w:sz w:val="23"/>
        </w:rPr>
        <w:t>, information should</w:t>
      </w:r>
      <w:r w:rsidRPr="00A43CF9">
        <w:rPr>
          <w:bCs/>
          <w:sz w:val="23"/>
        </w:rPr>
        <w:t xml:space="preserve"> be organised</w:t>
      </w:r>
      <w:r w:rsidR="008329EB" w:rsidRPr="008329EB">
        <w:rPr>
          <w:bCs/>
          <w:sz w:val="23"/>
        </w:rPr>
        <w:t xml:space="preserve"> </w:t>
      </w:r>
      <w:r w:rsidR="008329EB" w:rsidRPr="00A43CF9">
        <w:rPr>
          <w:bCs/>
          <w:sz w:val="23"/>
        </w:rPr>
        <w:t>systematically</w:t>
      </w:r>
      <w:r w:rsidR="008329EB">
        <w:rPr>
          <w:bCs/>
          <w:sz w:val="23"/>
        </w:rPr>
        <w:t xml:space="preserve"> under following broad headings:</w:t>
      </w:r>
    </w:p>
    <w:p w:rsidR="00B25A8C" w:rsidRPr="00A43CF9" w:rsidRDefault="00B25A8C" w:rsidP="005F40A2">
      <w:pPr>
        <w:ind w:right="-447"/>
        <w:jc w:val="both"/>
        <w:rPr>
          <w:bCs/>
          <w:sz w:val="23"/>
        </w:rPr>
      </w:pPr>
    </w:p>
    <w:p w:rsidR="00B25A8C" w:rsidRPr="00A43CF9" w:rsidRDefault="008329EB" w:rsidP="005F40A2">
      <w:pPr>
        <w:numPr>
          <w:ilvl w:val="0"/>
          <w:numId w:val="127"/>
        </w:numPr>
        <w:ind w:right="-447"/>
        <w:jc w:val="both"/>
        <w:rPr>
          <w:bCs/>
        </w:rPr>
      </w:pPr>
      <w:r>
        <w:rPr>
          <w:bCs/>
        </w:rPr>
        <w:t xml:space="preserve">  G</w:t>
      </w:r>
      <w:r w:rsidR="00B25A8C" w:rsidRPr="00A43CF9">
        <w:rPr>
          <w:bCs/>
        </w:rPr>
        <w:t>eneral description of the proposed development</w:t>
      </w:r>
    </w:p>
    <w:p w:rsidR="00B25A8C" w:rsidRPr="00A43CF9" w:rsidRDefault="008329EB" w:rsidP="005F40A2">
      <w:pPr>
        <w:numPr>
          <w:ilvl w:val="0"/>
          <w:numId w:val="127"/>
        </w:numPr>
        <w:ind w:right="-447"/>
        <w:jc w:val="both"/>
        <w:rPr>
          <w:bCs/>
        </w:rPr>
      </w:pPr>
      <w:r>
        <w:rPr>
          <w:bCs/>
        </w:rPr>
        <w:t>D</w:t>
      </w:r>
      <w:r w:rsidR="00B25A8C" w:rsidRPr="00A43CF9">
        <w:rPr>
          <w:bCs/>
        </w:rPr>
        <w:t xml:space="preserve">escription of the existing environment </w:t>
      </w:r>
    </w:p>
    <w:p w:rsidR="00B25A8C" w:rsidRPr="00A43CF9" w:rsidRDefault="00D0759D" w:rsidP="005F40A2">
      <w:pPr>
        <w:numPr>
          <w:ilvl w:val="0"/>
          <w:numId w:val="127"/>
        </w:numPr>
        <w:ind w:right="-447"/>
        <w:jc w:val="both"/>
        <w:rPr>
          <w:bCs/>
        </w:rPr>
      </w:pPr>
      <w:r>
        <w:rPr>
          <w:bCs/>
        </w:rPr>
        <w:t xml:space="preserve">Identification and prediction of </w:t>
      </w:r>
      <w:r w:rsidR="00B25A8C" w:rsidRPr="00A43CF9">
        <w:rPr>
          <w:bCs/>
        </w:rPr>
        <w:t>impacts of the proposed development</w:t>
      </w:r>
    </w:p>
    <w:p w:rsidR="00B25A8C" w:rsidRPr="00A43CF9" w:rsidRDefault="00432D12" w:rsidP="005F40A2">
      <w:pPr>
        <w:numPr>
          <w:ilvl w:val="0"/>
          <w:numId w:val="127"/>
        </w:numPr>
        <w:ind w:right="-447"/>
        <w:jc w:val="both"/>
        <w:rPr>
          <w:bCs/>
        </w:rPr>
      </w:pPr>
      <w:r>
        <w:rPr>
          <w:bCs/>
        </w:rPr>
        <w:t>M</w:t>
      </w:r>
      <w:r w:rsidR="00B25A8C" w:rsidRPr="00A43CF9">
        <w:rPr>
          <w:bCs/>
        </w:rPr>
        <w:t>easures to mitigate adverse impacts</w:t>
      </w:r>
    </w:p>
    <w:p w:rsidR="00B25A8C" w:rsidRPr="00A43CF9" w:rsidRDefault="00B25A8C" w:rsidP="00F062BD">
      <w:pPr>
        <w:pStyle w:val="Heading3"/>
      </w:pPr>
      <w:r w:rsidRPr="00A43CF9">
        <w:t>General Description of the Proposed Development</w:t>
      </w:r>
    </w:p>
    <w:p w:rsidR="00B25A8C" w:rsidRPr="00A43CF9" w:rsidRDefault="00B25A8C" w:rsidP="005F40A2">
      <w:pPr>
        <w:pStyle w:val="BodyText3"/>
        <w:ind w:right="-447"/>
        <w:jc w:val="both"/>
        <w:rPr>
          <w:bCs w:val="0"/>
          <w:sz w:val="23"/>
        </w:rPr>
      </w:pPr>
      <w:r w:rsidRPr="00A43CF9">
        <w:rPr>
          <w:bCs w:val="0"/>
          <w:sz w:val="23"/>
        </w:rPr>
        <w:t>The description of the proposed development is one of the factual foundations upon which an EIS is made. A systematic approach is very important to ensure that all relevant aspects of the development are accurately and fully described. The objective is to provide a description in sufficient detail which, if taken together with the description of the existing environment, would allow an independent reader to arrive at a complete assessment of the significant impacts likely to arise from the proposed development.</w:t>
      </w:r>
    </w:p>
    <w:p w:rsidR="00B25A8C" w:rsidRPr="00A43CF9" w:rsidRDefault="00B25A8C" w:rsidP="005F40A2">
      <w:pPr>
        <w:pStyle w:val="BodyText3"/>
        <w:ind w:right="-447"/>
        <w:jc w:val="both"/>
        <w:rPr>
          <w:bCs w:val="0"/>
          <w:sz w:val="23"/>
        </w:rPr>
      </w:pPr>
      <w:r w:rsidRPr="00A43CF9">
        <w:rPr>
          <w:bCs w:val="0"/>
          <w:sz w:val="23"/>
        </w:rPr>
        <w:t>The following headings may serve as useful reminders of the topics to be addressed by description or illustration as appropriate:</w:t>
      </w:r>
    </w:p>
    <w:p w:rsidR="00B25A8C" w:rsidRPr="00A43CF9" w:rsidRDefault="00B25A8C" w:rsidP="005F40A2">
      <w:pPr>
        <w:ind w:right="-447"/>
        <w:jc w:val="both"/>
        <w:rPr>
          <w:bCs/>
          <w:sz w:val="23"/>
        </w:rPr>
      </w:pPr>
    </w:p>
    <w:p w:rsidR="00B25A8C" w:rsidRPr="00A43CF9" w:rsidRDefault="00642505" w:rsidP="005F40A2">
      <w:pPr>
        <w:numPr>
          <w:ilvl w:val="0"/>
          <w:numId w:val="128"/>
        </w:numPr>
        <w:ind w:right="-447"/>
        <w:jc w:val="both"/>
        <w:rPr>
          <w:bCs/>
        </w:rPr>
      </w:pPr>
      <w:r w:rsidRPr="00A43CF9">
        <w:rPr>
          <w:bCs/>
        </w:rPr>
        <w:t>Goals and benefits of the project.</w:t>
      </w:r>
    </w:p>
    <w:p w:rsidR="00B25A8C" w:rsidRPr="00A43CF9" w:rsidRDefault="00642505" w:rsidP="005F40A2">
      <w:pPr>
        <w:numPr>
          <w:ilvl w:val="0"/>
          <w:numId w:val="128"/>
        </w:numPr>
        <w:ind w:right="-447"/>
        <w:jc w:val="both"/>
        <w:rPr>
          <w:bCs/>
        </w:rPr>
      </w:pPr>
      <w:r w:rsidRPr="00A43CF9">
        <w:rPr>
          <w:bCs/>
        </w:rPr>
        <w:t>Alternatives examined (location, designs, p</w:t>
      </w:r>
      <w:r w:rsidR="00B25A8C" w:rsidRPr="00A43CF9">
        <w:rPr>
          <w:bCs/>
        </w:rPr>
        <w:t>rocesses)</w:t>
      </w:r>
    </w:p>
    <w:p w:rsidR="00B25A8C" w:rsidRPr="00A43CF9" w:rsidRDefault="00642505" w:rsidP="005F40A2">
      <w:pPr>
        <w:numPr>
          <w:ilvl w:val="0"/>
          <w:numId w:val="128"/>
        </w:numPr>
        <w:ind w:right="-447"/>
        <w:jc w:val="both"/>
        <w:rPr>
          <w:bCs/>
        </w:rPr>
      </w:pPr>
      <w:r w:rsidRPr="00A43CF9">
        <w:rPr>
          <w:bCs/>
        </w:rPr>
        <w:t>Characteristics of the project (planning, site layout, design, size or scale)</w:t>
      </w:r>
    </w:p>
    <w:p w:rsidR="00B25A8C" w:rsidRPr="00A43CF9" w:rsidRDefault="00642505" w:rsidP="005F40A2">
      <w:pPr>
        <w:numPr>
          <w:ilvl w:val="0"/>
          <w:numId w:val="128"/>
        </w:numPr>
        <w:ind w:right="-447"/>
        <w:jc w:val="both"/>
        <w:rPr>
          <w:bCs/>
        </w:rPr>
      </w:pPr>
      <w:r w:rsidRPr="00A43CF9">
        <w:rPr>
          <w:bCs/>
        </w:rPr>
        <w:t xml:space="preserve">Description of construction (land-use requirement; proposed works; environmental protection measures) </w:t>
      </w:r>
    </w:p>
    <w:p w:rsidR="00B25A8C" w:rsidRPr="00A43CF9" w:rsidRDefault="00642505" w:rsidP="005F40A2">
      <w:pPr>
        <w:numPr>
          <w:ilvl w:val="0"/>
          <w:numId w:val="128"/>
        </w:numPr>
        <w:ind w:right="-447"/>
        <w:jc w:val="both"/>
        <w:rPr>
          <w:bCs/>
        </w:rPr>
      </w:pPr>
      <w:r w:rsidRPr="00A43CF9">
        <w:rPr>
          <w:bCs/>
        </w:rPr>
        <w:t>Description of operational phase (processes or activities; scope;</w:t>
      </w:r>
      <w:r w:rsidR="00B25A8C" w:rsidRPr="00A43CF9">
        <w:rPr>
          <w:bCs/>
        </w:rPr>
        <w:t xml:space="preserve"> type and amount of materials needed; human resources required; facilities and utility services required; all outputs (products and wastes); and methods to be used for the management and disposal of these outputs</w:t>
      </w:r>
    </w:p>
    <w:p w:rsidR="00B25A8C" w:rsidRPr="00A43CF9" w:rsidRDefault="00642505" w:rsidP="005F40A2">
      <w:pPr>
        <w:numPr>
          <w:ilvl w:val="0"/>
          <w:numId w:val="128"/>
        </w:numPr>
        <w:ind w:right="-447"/>
        <w:jc w:val="both"/>
        <w:rPr>
          <w:bCs/>
        </w:rPr>
      </w:pPr>
      <w:r w:rsidRPr="00A43CF9">
        <w:rPr>
          <w:bCs/>
        </w:rPr>
        <w:t>Description of decommissioning  phases (pro</w:t>
      </w:r>
      <w:r w:rsidR="00B25A8C" w:rsidRPr="00A43CF9">
        <w:rPr>
          <w:bCs/>
        </w:rPr>
        <w:t>posed growth, description of other changes</w:t>
      </w:r>
    </w:p>
    <w:p w:rsidR="00B25A8C" w:rsidRPr="00A43CF9" w:rsidRDefault="00642505" w:rsidP="005F40A2">
      <w:pPr>
        <w:numPr>
          <w:ilvl w:val="0"/>
          <w:numId w:val="128"/>
        </w:numPr>
        <w:ind w:right="-447"/>
        <w:jc w:val="both"/>
        <w:rPr>
          <w:bCs/>
        </w:rPr>
      </w:pPr>
      <w:r w:rsidRPr="00A43CF9">
        <w:rPr>
          <w:bCs/>
        </w:rPr>
        <w:t>Description of other development (spatial areas affected by the project, off-site facilities.</w:t>
      </w:r>
    </w:p>
    <w:p w:rsidR="00B25A8C" w:rsidRDefault="00642505" w:rsidP="005F40A2">
      <w:pPr>
        <w:numPr>
          <w:ilvl w:val="0"/>
          <w:numId w:val="128"/>
        </w:numPr>
        <w:ind w:right="-447"/>
        <w:jc w:val="both"/>
        <w:rPr>
          <w:bCs/>
        </w:rPr>
      </w:pPr>
      <w:r w:rsidRPr="00A43CF9">
        <w:rPr>
          <w:bCs/>
        </w:rPr>
        <w:t>Benefits and drawbacks of the project.</w:t>
      </w:r>
    </w:p>
    <w:p w:rsidR="00335151" w:rsidRPr="00A43CF9" w:rsidRDefault="00335151" w:rsidP="005F40A2">
      <w:pPr>
        <w:numPr>
          <w:ilvl w:val="0"/>
          <w:numId w:val="128"/>
        </w:numPr>
        <w:ind w:right="-447"/>
        <w:jc w:val="both"/>
        <w:rPr>
          <w:bCs/>
        </w:rPr>
      </w:pPr>
      <w:r>
        <w:rPr>
          <w:bCs/>
        </w:rPr>
        <w:t>Anticipated reactions from residents and workers of surrounding communities.</w:t>
      </w:r>
    </w:p>
    <w:p w:rsidR="00B25A8C" w:rsidRPr="00A43CF9" w:rsidRDefault="00B25A8C" w:rsidP="00F062BD">
      <w:pPr>
        <w:pStyle w:val="Heading3"/>
      </w:pPr>
      <w:r w:rsidRPr="00A43CF9">
        <w:t>Description of Existing Environment</w:t>
      </w:r>
    </w:p>
    <w:p w:rsidR="00B25A8C" w:rsidRDefault="00B25A8C" w:rsidP="005F40A2">
      <w:pPr>
        <w:pStyle w:val="BodyText3"/>
        <w:ind w:right="-447"/>
        <w:jc w:val="both"/>
        <w:rPr>
          <w:bCs w:val="0"/>
          <w:sz w:val="23"/>
        </w:rPr>
      </w:pPr>
      <w:r w:rsidRPr="00A43CF9">
        <w:rPr>
          <w:bCs w:val="0"/>
          <w:sz w:val="23"/>
        </w:rPr>
        <w:t xml:space="preserve">The description of the </w:t>
      </w:r>
      <w:r w:rsidRPr="00A43CF9">
        <w:rPr>
          <w:sz w:val="23"/>
        </w:rPr>
        <w:t>existing environment</w:t>
      </w:r>
      <w:r w:rsidRPr="00A43CF9">
        <w:rPr>
          <w:bCs w:val="0"/>
          <w:sz w:val="23"/>
        </w:rPr>
        <w:t xml:space="preserve"> is the second of the factual foundations upon which an EIS is made. An accurate description of relevant aspects of the existing environment is necessary to predict the likely significant impacts of a development. This information also provides a valuable reference (baseline) which can be used for environmental monitoring of the impacts of the project, once it is in operation.</w:t>
      </w:r>
    </w:p>
    <w:p w:rsidR="008B7893" w:rsidRDefault="008B7893" w:rsidP="005F40A2">
      <w:pPr>
        <w:pStyle w:val="BodyText3"/>
        <w:ind w:right="-447"/>
        <w:jc w:val="both"/>
        <w:rPr>
          <w:bCs w:val="0"/>
          <w:sz w:val="23"/>
        </w:rPr>
      </w:pPr>
    </w:p>
    <w:p w:rsidR="008B7893" w:rsidRDefault="008B7893" w:rsidP="005F40A2">
      <w:pPr>
        <w:pStyle w:val="BodyText3"/>
        <w:ind w:right="-447"/>
        <w:jc w:val="both"/>
        <w:rPr>
          <w:bCs w:val="0"/>
          <w:sz w:val="23"/>
        </w:rPr>
      </w:pPr>
    </w:p>
    <w:p w:rsidR="008B7893" w:rsidRPr="00A43CF9" w:rsidRDefault="008B7893" w:rsidP="005F40A2">
      <w:pPr>
        <w:pStyle w:val="BodyText3"/>
        <w:ind w:right="-447"/>
        <w:jc w:val="both"/>
        <w:rPr>
          <w:bCs w:val="0"/>
          <w:sz w:val="23"/>
        </w:rPr>
      </w:pPr>
    </w:p>
    <w:p w:rsidR="00B25A8C" w:rsidRPr="00A43CF9" w:rsidRDefault="00B25A8C" w:rsidP="005F40A2">
      <w:pPr>
        <w:pStyle w:val="BodyText3"/>
        <w:ind w:right="-447"/>
        <w:jc w:val="both"/>
        <w:rPr>
          <w:bCs w:val="0"/>
          <w:sz w:val="23"/>
        </w:rPr>
      </w:pPr>
      <w:r w:rsidRPr="00A43CF9">
        <w:rPr>
          <w:bCs w:val="0"/>
          <w:sz w:val="23"/>
        </w:rPr>
        <w:t>The following is a range of environmental topics broken down into its constituent elements so that it can be systematically described:</w:t>
      </w:r>
    </w:p>
    <w:p w:rsidR="00B25A8C" w:rsidRPr="00A43CF9" w:rsidRDefault="00642505" w:rsidP="005F40A2">
      <w:pPr>
        <w:numPr>
          <w:ilvl w:val="0"/>
          <w:numId w:val="129"/>
        </w:numPr>
        <w:ind w:right="-447"/>
        <w:jc w:val="both"/>
        <w:rPr>
          <w:bCs/>
          <w:sz w:val="23"/>
        </w:rPr>
      </w:pPr>
      <w:r w:rsidRPr="00A43CF9">
        <w:rPr>
          <w:bCs/>
          <w:i/>
          <w:iCs/>
          <w:sz w:val="23"/>
          <w:u w:val="single"/>
        </w:rPr>
        <w:t>Atmospheric conditions:</w:t>
      </w:r>
      <w:r w:rsidR="00B25A8C" w:rsidRPr="00A43CF9">
        <w:rPr>
          <w:bCs/>
          <w:sz w:val="23"/>
        </w:rPr>
        <w:t xml:space="preserve"> (temperatures, wind speed and direction, humidity, air quality standards and data, sources of air pollution etc.);</w:t>
      </w:r>
    </w:p>
    <w:p w:rsidR="00FB073B" w:rsidRPr="00A43CF9" w:rsidRDefault="00642505" w:rsidP="005F40A2">
      <w:pPr>
        <w:numPr>
          <w:ilvl w:val="0"/>
          <w:numId w:val="129"/>
        </w:numPr>
        <w:ind w:right="-447"/>
        <w:jc w:val="both"/>
        <w:rPr>
          <w:bCs/>
          <w:sz w:val="23"/>
        </w:rPr>
      </w:pPr>
      <w:r w:rsidRPr="00A43CF9">
        <w:rPr>
          <w:bCs/>
          <w:i/>
          <w:iCs/>
          <w:sz w:val="23"/>
          <w:u w:val="single"/>
        </w:rPr>
        <w:t>Geology:</w:t>
      </w:r>
      <w:r w:rsidR="00B25A8C" w:rsidRPr="00A43CF9">
        <w:rPr>
          <w:bCs/>
          <w:sz w:val="23"/>
        </w:rPr>
        <w:t xml:space="preserve"> (soils characteristics, geologic hazards); </w:t>
      </w:r>
    </w:p>
    <w:p w:rsidR="00B25A8C" w:rsidRPr="00A43CF9" w:rsidRDefault="00B25A8C" w:rsidP="005F40A2">
      <w:pPr>
        <w:numPr>
          <w:ilvl w:val="0"/>
          <w:numId w:val="129"/>
        </w:numPr>
        <w:ind w:right="-447"/>
        <w:jc w:val="both"/>
        <w:rPr>
          <w:bCs/>
          <w:sz w:val="23"/>
        </w:rPr>
      </w:pPr>
      <w:r w:rsidRPr="00A43CF9">
        <w:rPr>
          <w:bCs/>
          <w:sz w:val="23"/>
          <w:u w:val="single"/>
        </w:rPr>
        <w:t>hydrology</w:t>
      </w:r>
      <w:r w:rsidRPr="00A43CF9">
        <w:rPr>
          <w:bCs/>
          <w:sz w:val="23"/>
        </w:rPr>
        <w:t xml:space="preserve"> (surface water, aquifers, watersheds, water quality standards etc.);</w:t>
      </w:r>
    </w:p>
    <w:p w:rsidR="00B25A8C" w:rsidRPr="00A43CF9" w:rsidRDefault="00642505" w:rsidP="005F40A2">
      <w:pPr>
        <w:numPr>
          <w:ilvl w:val="0"/>
          <w:numId w:val="129"/>
        </w:numPr>
        <w:ind w:right="-447"/>
        <w:jc w:val="both"/>
        <w:rPr>
          <w:bCs/>
          <w:sz w:val="23"/>
        </w:rPr>
      </w:pPr>
      <w:r w:rsidRPr="00A43CF9">
        <w:rPr>
          <w:bCs/>
          <w:i/>
          <w:iCs/>
          <w:sz w:val="23"/>
          <w:u w:val="single"/>
        </w:rPr>
        <w:t>Ecology:</w:t>
      </w:r>
      <w:r w:rsidR="00B25A8C" w:rsidRPr="00A43CF9">
        <w:rPr>
          <w:bCs/>
          <w:i/>
          <w:iCs/>
          <w:sz w:val="23"/>
        </w:rPr>
        <w:t xml:space="preserve"> </w:t>
      </w:r>
      <w:r w:rsidR="00B25A8C" w:rsidRPr="00A43CF9">
        <w:rPr>
          <w:bCs/>
          <w:sz w:val="23"/>
        </w:rPr>
        <w:t>(flora and fauna, habitats endangered species, environmental stresses);</w:t>
      </w:r>
    </w:p>
    <w:p w:rsidR="00B25A8C" w:rsidRPr="00A43CF9" w:rsidRDefault="00642505" w:rsidP="005F40A2">
      <w:pPr>
        <w:numPr>
          <w:ilvl w:val="0"/>
          <w:numId w:val="129"/>
        </w:numPr>
        <w:ind w:right="-447"/>
        <w:jc w:val="both"/>
        <w:rPr>
          <w:bCs/>
          <w:sz w:val="23"/>
        </w:rPr>
      </w:pPr>
      <w:r w:rsidRPr="00A43CF9">
        <w:rPr>
          <w:bCs/>
          <w:i/>
          <w:iCs/>
          <w:sz w:val="23"/>
          <w:u w:val="single"/>
        </w:rPr>
        <w:t>Land use:</w:t>
      </w:r>
      <w:r w:rsidR="00B25A8C" w:rsidRPr="00A43CF9">
        <w:rPr>
          <w:bCs/>
          <w:sz w:val="23"/>
        </w:rPr>
        <w:t xml:space="preserve"> (agriculture, forests, industrial, commercial, residential), transportation routes such as roads, rail, water and air, utilities and water resources;</w:t>
      </w:r>
    </w:p>
    <w:p w:rsidR="00B25A8C" w:rsidRPr="00A43CF9" w:rsidRDefault="00642505" w:rsidP="005F40A2">
      <w:pPr>
        <w:numPr>
          <w:ilvl w:val="0"/>
          <w:numId w:val="129"/>
        </w:numPr>
        <w:ind w:right="-447"/>
        <w:jc w:val="both"/>
        <w:rPr>
          <w:bCs/>
          <w:sz w:val="23"/>
        </w:rPr>
      </w:pPr>
      <w:r w:rsidRPr="00A43CF9">
        <w:rPr>
          <w:bCs/>
          <w:i/>
          <w:iCs/>
          <w:sz w:val="23"/>
          <w:u w:val="single"/>
        </w:rPr>
        <w:t>Human beings:</w:t>
      </w:r>
      <w:r w:rsidR="00B25A8C" w:rsidRPr="00A43CF9">
        <w:rPr>
          <w:bCs/>
          <w:sz w:val="23"/>
        </w:rPr>
        <w:t xml:space="preserve"> (population composition and distribution, socio-economic conditions, cultural and ethnic diversity, population growth rate);</w:t>
      </w:r>
    </w:p>
    <w:p w:rsidR="00B25A8C" w:rsidRPr="00A43CF9" w:rsidRDefault="00642505" w:rsidP="005F40A2">
      <w:pPr>
        <w:numPr>
          <w:ilvl w:val="0"/>
          <w:numId w:val="129"/>
        </w:numPr>
        <w:ind w:right="-447"/>
        <w:jc w:val="both"/>
        <w:rPr>
          <w:bCs/>
          <w:sz w:val="23"/>
        </w:rPr>
      </w:pPr>
      <w:r w:rsidRPr="00A43CF9">
        <w:rPr>
          <w:bCs/>
          <w:i/>
          <w:iCs/>
          <w:sz w:val="23"/>
          <w:u w:val="single"/>
        </w:rPr>
        <w:t>Social services:</w:t>
      </w:r>
      <w:r w:rsidR="00B25A8C" w:rsidRPr="00A43CF9">
        <w:rPr>
          <w:bCs/>
          <w:sz w:val="23"/>
        </w:rPr>
        <w:t xml:space="preserve"> (electricity, tele-communication, water supply, hospitals, etc);</w:t>
      </w:r>
    </w:p>
    <w:p w:rsidR="00B25A8C" w:rsidRPr="00A43CF9" w:rsidRDefault="00642505" w:rsidP="005F40A2">
      <w:pPr>
        <w:numPr>
          <w:ilvl w:val="0"/>
          <w:numId w:val="129"/>
        </w:numPr>
        <w:ind w:right="-447"/>
        <w:jc w:val="both"/>
        <w:rPr>
          <w:bCs/>
          <w:sz w:val="23"/>
        </w:rPr>
      </w:pPr>
      <w:r w:rsidRPr="00A43CF9">
        <w:rPr>
          <w:bCs/>
          <w:i/>
          <w:iCs/>
          <w:sz w:val="23"/>
          <w:u w:val="single"/>
        </w:rPr>
        <w:t>Cultural heritage:</w:t>
      </w:r>
      <w:r w:rsidR="00B25A8C" w:rsidRPr="00A43CF9">
        <w:rPr>
          <w:bCs/>
          <w:sz w:val="23"/>
        </w:rPr>
        <w:t xml:space="preserve"> (unique features of the area or its people; cemetery, fetish grove, festivals etc)</w:t>
      </w:r>
    </w:p>
    <w:p w:rsidR="00B25A8C" w:rsidRPr="00A43CF9" w:rsidRDefault="00B25A8C" w:rsidP="005F40A2">
      <w:pPr>
        <w:ind w:right="-447"/>
        <w:jc w:val="both"/>
        <w:rPr>
          <w:bCs/>
          <w:sz w:val="23"/>
        </w:rPr>
      </w:pPr>
    </w:p>
    <w:p w:rsidR="00B25A8C" w:rsidRPr="00A43CF9" w:rsidRDefault="00B25A8C" w:rsidP="005F40A2">
      <w:pPr>
        <w:ind w:right="-447"/>
        <w:jc w:val="both"/>
        <w:rPr>
          <w:bCs/>
          <w:sz w:val="23"/>
        </w:rPr>
      </w:pPr>
      <w:r w:rsidRPr="00A43CF9">
        <w:rPr>
          <w:bCs/>
          <w:sz w:val="23"/>
        </w:rPr>
        <w:t>The environment is an extremely complex combination of natural and human factors, many of which are constantly changing. The description of the environment therefore requires competent multidisciplinary team. The skill of the specialist in environmental information collection lies in knowing exactly what data are relevant</w:t>
      </w:r>
      <w:r w:rsidR="00642505" w:rsidRPr="00A43CF9">
        <w:rPr>
          <w:bCs/>
          <w:sz w:val="23"/>
        </w:rPr>
        <w:t>.</w:t>
      </w:r>
      <w:r w:rsidRPr="00A43CF9">
        <w:rPr>
          <w:bCs/>
          <w:sz w:val="23"/>
        </w:rPr>
        <w:t xml:space="preserve"> To facilitate evaluation of the EIS, references to recognised standards should be included where appropriate.</w:t>
      </w:r>
    </w:p>
    <w:p w:rsidR="00B25A8C" w:rsidRPr="00A43CF9" w:rsidRDefault="00B25A8C" w:rsidP="005F40A2">
      <w:pPr>
        <w:ind w:right="-447"/>
        <w:jc w:val="both"/>
        <w:rPr>
          <w:bCs/>
          <w:sz w:val="23"/>
        </w:rPr>
      </w:pPr>
    </w:p>
    <w:p w:rsidR="00B25A8C" w:rsidRPr="00A43CF9" w:rsidRDefault="00B25A8C" w:rsidP="005F40A2">
      <w:pPr>
        <w:ind w:right="-447"/>
        <w:jc w:val="both"/>
        <w:rPr>
          <w:bCs/>
          <w:sz w:val="23"/>
        </w:rPr>
      </w:pPr>
      <w:r w:rsidRPr="00A43CF9">
        <w:rPr>
          <w:bCs/>
          <w:sz w:val="23"/>
        </w:rPr>
        <w:t>To assist the preparation of systematic, accurate and comprehensive descriptions the following attributes should be included:</w:t>
      </w:r>
    </w:p>
    <w:p w:rsidR="00B25A8C" w:rsidRPr="00A43CF9" w:rsidRDefault="00B25A8C" w:rsidP="005F40A2">
      <w:pPr>
        <w:ind w:right="-447"/>
        <w:jc w:val="both"/>
        <w:rPr>
          <w:bCs/>
          <w:sz w:val="23"/>
        </w:rPr>
      </w:pPr>
    </w:p>
    <w:p w:rsidR="00B25A8C" w:rsidRPr="00A43CF9" w:rsidRDefault="00B25A8C" w:rsidP="005F40A2">
      <w:pPr>
        <w:numPr>
          <w:ilvl w:val="0"/>
          <w:numId w:val="130"/>
        </w:numPr>
        <w:ind w:right="-447"/>
        <w:jc w:val="both"/>
        <w:rPr>
          <w:bCs/>
          <w:sz w:val="23"/>
        </w:rPr>
      </w:pPr>
      <w:r w:rsidRPr="00A43CF9">
        <w:rPr>
          <w:bCs/>
          <w:i/>
          <w:iCs/>
          <w:sz w:val="23"/>
          <w:u w:val="single"/>
        </w:rPr>
        <w:t xml:space="preserve">Context: </w:t>
      </w:r>
      <w:r w:rsidRPr="00A43CF9">
        <w:rPr>
          <w:bCs/>
          <w:sz w:val="23"/>
        </w:rPr>
        <w:t>– describe the location, extent or magnitude of the environmental factor (e.g. what volume of water flows in the stream?).</w:t>
      </w:r>
    </w:p>
    <w:p w:rsidR="00B25A8C" w:rsidRPr="00A43CF9" w:rsidRDefault="00B25A8C" w:rsidP="005F40A2">
      <w:pPr>
        <w:numPr>
          <w:ilvl w:val="0"/>
          <w:numId w:val="130"/>
        </w:numPr>
        <w:ind w:right="-447"/>
        <w:jc w:val="both"/>
        <w:rPr>
          <w:bCs/>
          <w:sz w:val="23"/>
        </w:rPr>
      </w:pPr>
      <w:r w:rsidRPr="00A43CF9">
        <w:rPr>
          <w:bCs/>
          <w:i/>
          <w:iCs/>
          <w:sz w:val="23"/>
          <w:u w:val="single"/>
        </w:rPr>
        <w:t>Character:</w:t>
      </w:r>
      <w:r w:rsidRPr="00A43CF9">
        <w:rPr>
          <w:bCs/>
          <w:i/>
          <w:iCs/>
          <w:sz w:val="23"/>
        </w:rPr>
        <w:t xml:space="preserve"> </w:t>
      </w:r>
      <w:r w:rsidRPr="00A43CF9">
        <w:rPr>
          <w:bCs/>
          <w:sz w:val="23"/>
        </w:rPr>
        <w:t>– indicate the distinguishing aspect of the environment under consideration (e.g. Is it unpolluted water?).</w:t>
      </w:r>
    </w:p>
    <w:p w:rsidR="00B25A8C" w:rsidRPr="00A43CF9" w:rsidRDefault="00B25A8C" w:rsidP="005F40A2">
      <w:pPr>
        <w:numPr>
          <w:ilvl w:val="0"/>
          <w:numId w:val="130"/>
        </w:numPr>
        <w:ind w:right="-447"/>
        <w:jc w:val="both"/>
        <w:rPr>
          <w:bCs/>
          <w:sz w:val="23"/>
        </w:rPr>
      </w:pPr>
      <w:r w:rsidRPr="00A43CF9">
        <w:rPr>
          <w:bCs/>
          <w:i/>
          <w:iCs/>
          <w:sz w:val="23"/>
          <w:u w:val="single"/>
        </w:rPr>
        <w:t>Significance:</w:t>
      </w:r>
      <w:r w:rsidRPr="00A43CF9">
        <w:rPr>
          <w:bCs/>
          <w:sz w:val="23"/>
        </w:rPr>
        <w:t xml:space="preserve"> – indicate what quality, value or designation is assigned to this aspect of the existing environment (e.g. Is it protected by legislation?).</w:t>
      </w:r>
    </w:p>
    <w:p w:rsidR="00B25A8C" w:rsidRPr="00A43CF9" w:rsidRDefault="00B25A8C" w:rsidP="005F40A2">
      <w:pPr>
        <w:numPr>
          <w:ilvl w:val="0"/>
          <w:numId w:val="130"/>
        </w:numPr>
        <w:ind w:right="-447"/>
        <w:jc w:val="both"/>
        <w:rPr>
          <w:bCs/>
          <w:sz w:val="23"/>
        </w:rPr>
      </w:pPr>
      <w:r w:rsidRPr="00A43CF9">
        <w:rPr>
          <w:bCs/>
          <w:i/>
          <w:iCs/>
          <w:sz w:val="23"/>
          <w:u w:val="single"/>
        </w:rPr>
        <w:t>Sensitivity:</w:t>
      </w:r>
      <w:r w:rsidRPr="00A43CF9">
        <w:rPr>
          <w:bCs/>
          <w:sz w:val="23"/>
        </w:rPr>
        <w:t xml:space="preserve"> – describe changes which could significantly alter the character of this aspect of the existing environment (e.g. Would any further increase in nutrients cause eutrophication?).</w:t>
      </w:r>
    </w:p>
    <w:p w:rsidR="00B25A8C" w:rsidRPr="00A43CF9" w:rsidRDefault="00B25A8C" w:rsidP="00F062BD">
      <w:pPr>
        <w:pStyle w:val="Heading3"/>
      </w:pPr>
      <w:r w:rsidRPr="00A43CF9">
        <w:t>Identification and Prediction of Impacts</w:t>
      </w:r>
    </w:p>
    <w:p w:rsidR="00B25A8C" w:rsidRPr="00A43CF9" w:rsidRDefault="00B25A8C" w:rsidP="005F40A2">
      <w:pPr>
        <w:pStyle w:val="BodyTextIndent"/>
        <w:ind w:left="0" w:right="-447"/>
        <w:rPr>
          <w:sz w:val="23"/>
        </w:rPr>
      </w:pPr>
      <w:r w:rsidRPr="00A43CF9">
        <w:rPr>
          <w:sz w:val="23"/>
        </w:rPr>
        <w:t>The central purpose of EIS is to identify potentially significant adverse impacts at the pl</w:t>
      </w:r>
      <w:r w:rsidR="008B7893">
        <w:rPr>
          <w:sz w:val="23"/>
        </w:rPr>
        <w:t>anning stage of the project and</w:t>
      </w:r>
      <w:r w:rsidRPr="00A43CF9">
        <w:rPr>
          <w:sz w:val="23"/>
        </w:rPr>
        <w:t xml:space="preserve"> to propose measures to mitigate or ameliorate such impacts. In theory, a new development can cause an infinite number of possible impacts while in practice a very limited number of impacts are probable. Only probable or likely impacts are addressed. Probable impacts can be described as those which are planned to take place, and those which can be reasonably foreseen to be inevitable consequences of the normal construction and operation of the development.</w:t>
      </w:r>
    </w:p>
    <w:p w:rsidR="00B25A8C" w:rsidRPr="00A43CF9" w:rsidRDefault="00B25A8C" w:rsidP="005F40A2">
      <w:pPr>
        <w:ind w:right="-447"/>
        <w:jc w:val="both"/>
        <w:rPr>
          <w:bCs/>
          <w:sz w:val="23"/>
        </w:rPr>
      </w:pPr>
    </w:p>
    <w:p w:rsidR="00B25A8C" w:rsidRPr="00A43CF9" w:rsidRDefault="00B25A8C" w:rsidP="005F40A2">
      <w:pPr>
        <w:ind w:right="-447"/>
        <w:jc w:val="both"/>
        <w:rPr>
          <w:bCs/>
          <w:sz w:val="23"/>
        </w:rPr>
      </w:pPr>
      <w:r w:rsidRPr="00A43CF9">
        <w:rPr>
          <w:bCs/>
          <w:sz w:val="23"/>
        </w:rPr>
        <w:t>All components of the environment are constantly changing due to a combination of natural and human processes. When predicting likely impacts it is important to remember that there are two available for comparison, the existing environment and the environment as it would be in future if no development of any kind were to take place – the “do nothing” impact. The “do nothing” scenario can be useful when assessing impacts caused by developments which themselves are designed to alleviate environmental or infrastructural problems.</w:t>
      </w:r>
    </w:p>
    <w:p w:rsidR="00B25A8C" w:rsidRPr="00A43CF9" w:rsidRDefault="00B25A8C" w:rsidP="005F40A2">
      <w:pPr>
        <w:ind w:right="-447"/>
        <w:jc w:val="both"/>
        <w:rPr>
          <w:bCs/>
          <w:sz w:val="23"/>
        </w:rPr>
      </w:pPr>
    </w:p>
    <w:p w:rsidR="00B25A8C" w:rsidRPr="00A43CF9" w:rsidRDefault="00B25A8C" w:rsidP="005F40A2">
      <w:pPr>
        <w:ind w:right="-447"/>
        <w:jc w:val="both"/>
        <w:rPr>
          <w:bCs/>
          <w:sz w:val="23"/>
        </w:rPr>
      </w:pPr>
      <w:r w:rsidRPr="00A43CF9">
        <w:rPr>
          <w:bCs/>
          <w:sz w:val="23"/>
        </w:rPr>
        <w:t>It is very important to identify all the potential impacts, both positive and negative; cumulative and residual; di</w:t>
      </w:r>
      <w:r w:rsidR="008C29C7">
        <w:rPr>
          <w:bCs/>
          <w:sz w:val="23"/>
        </w:rPr>
        <w:t>rect and indirect;</w:t>
      </w:r>
      <w:r w:rsidRPr="00A43CF9">
        <w:rPr>
          <w:bCs/>
          <w:sz w:val="23"/>
        </w:rPr>
        <w:t xml:space="preserve"> and especially those for which there is public concern. As a first step, “impact boundaries” should be set in order to:</w:t>
      </w:r>
    </w:p>
    <w:p w:rsidR="00B25A8C" w:rsidRPr="00A43CF9" w:rsidRDefault="00B25A8C" w:rsidP="005F40A2">
      <w:pPr>
        <w:numPr>
          <w:ilvl w:val="0"/>
          <w:numId w:val="131"/>
        </w:numPr>
        <w:ind w:right="-447"/>
        <w:jc w:val="both"/>
        <w:rPr>
          <w:bCs/>
          <w:sz w:val="23"/>
        </w:rPr>
      </w:pPr>
      <w:r w:rsidRPr="00A43CF9">
        <w:rPr>
          <w:bCs/>
          <w:sz w:val="23"/>
        </w:rPr>
        <w:t>ensure a certain level of fairness, cost-effectiveness and efficiency in the EIA exercise.</w:t>
      </w:r>
    </w:p>
    <w:p w:rsidR="00B25A8C" w:rsidRPr="00A43CF9" w:rsidRDefault="00B25A8C" w:rsidP="005F40A2">
      <w:pPr>
        <w:numPr>
          <w:ilvl w:val="0"/>
          <w:numId w:val="131"/>
        </w:numPr>
        <w:ind w:right="-447"/>
        <w:jc w:val="both"/>
        <w:rPr>
          <w:bCs/>
          <w:sz w:val="23"/>
        </w:rPr>
      </w:pPr>
      <w:r w:rsidRPr="00A43CF9">
        <w:rPr>
          <w:bCs/>
          <w:sz w:val="23"/>
        </w:rPr>
        <w:t>focus time and resources on the most important issues.</w:t>
      </w:r>
    </w:p>
    <w:p w:rsidR="00B25A8C" w:rsidRPr="00A43CF9" w:rsidRDefault="00B25A8C" w:rsidP="005F40A2">
      <w:pPr>
        <w:numPr>
          <w:ilvl w:val="0"/>
          <w:numId w:val="131"/>
        </w:numPr>
        <w:ind w:right="-447"/>
        <w:jc w:val="both"/>
        <w:rPr>
          <w:bCs/>
          <w:sz w:val="23"/>
        </w:rPr>
      </w:pPr>
      <w:r w:rsidRPr="00A43CF9">
        <w:rPr>
          <w:bCs/>
          <w:sz w:val="23"/>
        </w:rPr>
        <w:t>limit the amount of information to be gathered and analyzed to a manageable level.</w:t>
      </w:r>
    </w:p>
    <w:p w:rsidR="00B25A8C" w:rsidRPr="00A43CF9" w:rsidRDefault="00B25A8C" w:rsidP="005F40A2">
      <w:pPr>
        <w:numPr>
          <w:ilvl w:val="0"/>
          <w:numId w:val="131"/>
        </w:numPr>
        <w:ind w:right="-447"/>
        <w:jc w:val="both"/>
        <w:rPr>
          <w:bCs/>
          <w:sz w:val="23"/>
        </w:rPr>
      </w:pPr>
      <w:r w:rsidRPr="00A43CF9">
        <w:rPr>
          <w:bCs/>
          <w:sz w:val="23"/>
        </w:rPr>
        <w:t>recommend realistic and feasible mitigation and monitoring measures.</w:t>
      </w:r>
    </w:p>
    <w:p w:rsidR="008C29C7" w:rsidRDefault="008C29C7" w:rsidP="005F40A2">
      <w:pPr>
        <w:ind w:right="-447"/>
        <w:jc w:val="both"/>
        <w:rPr>
          <w:sz w:val="23"/>
        </w:rPr>
      </w:pPr>
    </w:p>
    <w:p w:rsidR="00B25A8C" w:rsidRPr="00A43CF9" w:rsidRDefault="00B25A8C" w:rsidP="005F40A2">
      <w:pPr>
        <w:ind w:right="-447"/>
        <w:jc w:val="both"/>
        <w:rPr>
          <w:sz w:val="23"/>
        </w:rPr>
      </w:pPr>
      <w:r w:rsidRPr="00A43CF9">
        <w:rPr>
          <w:sz w:val="23"/>
        </w:rPr>
        <w:t>Simple methods used to identify impacts include the following:</w:t>
      </w:r>
    </w:p>
    <w:p w:rsidR="00B25A8C" w:rsidRPr="00A43CF9" w:rsidRDefault="00B25A8C" w:rsidP="005F40A2">
      <w:pPr>
        <w:ind w:right="-447"/>
        <w:jc w:val="both"/>
        <w:rPr>
          <w:sz w:val="23"/>
        </w:rPr>
      </w:pPr>
    </w:p>
    <w:p w:rsidR="00B25A8C" w:rsidRPr="00A43CF9" w:rsidRDefault="00B25A8C" w:rsidP="005F40A2">
      <w:pPr>
        <w:numPr>
          <w:ilvl w:val="0"/>
          <w:numId w:val="132"/>
        </w:numPr>
        <w:ind w:right="-687"/>
        <w:jc w:val="both"/>
        <w:rPr>
          <w:bCs/>
          <w:sz w:val="23"/>
        </w:rPr>
      </w:pPr>
      <w:r w:rsidRPr="00A43CF9">
        <w:rPr>
          <w:bCs/>
          <w:i/>
          <w:iCs/>
          <w:sz w:val="23"/>
          <w:u w:val="single"/>
        </w:rPr>
        <w:t>Ad-hoc Methods:</w:t>
      </w:r>
      <w:r w:rsidRPr="00A43CF9">
        <w:rPr>
          <w:bCs/>
          <w:sz w:val="23"/>
        </w:rPr>
        <w:t xml:space="preserve"> – use of similar projects and professional </w:t>
      </w:r>
      <w:r w:rsidR="008C29C7" w:rsidRPr="00A43CF9">
        <w:rPr>
          <w:bCs/>
          <w:sz w:val="23"/>
        </w:rPr>
        <w:t>judgment</w:t>
      </w:r>
      <w:r w:rsidRPr="00A43CF9">
        <w:rPr>
          <w:bCs/>
          <w:sz w:val="23"/>
        </w:rPr>
        <w:t>.</w:t>
      </w:r>
    </w:p>
    <w:p w:rsidR="00B25A8C" w:rsidRPr="00A43CF9" w:rsidRDefault="00B25A8C" w:rsidP="005F40A2">
      <w:pPr>
        <w:numPr>
          <w:ilvl w:val="0"/>
          <w:numId w:val="132"/>
        </w:numPr>
        <w:ind w:right="-687"/>
        <w:jc w:val="both"/>
        <w:rPr>
          <w:bCs/>
          <w:sz w:val="23"/>
        </w:rPr>
      </w:pPr>
      <w:r w:rsidRPr="00A43CF9">
        <w:rPr>
          <w:bCs/>
          <w:i/>
          <w:iCs/>
          <w:sz w:val="23"/>
          <w:u w:val="single"/>
        </w:rPr>
        <w:t>Matrices:</w:t>
      </w:r>
      <w:r w:rsidRPr="00A43CF9">
        <w:rPr>
          <w:bCs/>
          <w:sz w:val="23"/>
        </w:rPr>
        <w:t xml:space="preserve"> – use of two-dimensional tables (project activity vs. impact)</w:t>
      </w:r>
    </w:p>
    <w:p w:rsidR="00B25A8C" w:rsidRPr="00A43CF9" w:rsidRDefault="00B25A8C" w:rsidP="005F40A2">
      <w:pPr>
        <w:numPr>
          <w:ilvl w:val="0"/>
          <w:numId w:val="132"/>
        </w:numPr>
        <w:ind w:right="-687"/>
        <w:jc w:val="both"/>
        <w:rPr>
          <w:bCs/>
          <w:sz w:val="23"/>
          <w:u w:val="single"/>
        </w:rPr>
      </w:pPr>
      <w:r w:rsidRPr="00A43CF9">
        <w:rPr>
          <w:bCs/>
          <w:i/>
          <w:iCs/>
          <w:sz w:val="23"/>
          <w:u w:val="single"/>
        </w:rPr>
        <w:t>Checklist:</w:t>
      </w:r>
      <w:r w:rsidRPr="00A43CF9">
        <w:rPr>
          <w:bCs/>
          <w:sz w:val="23"/>
        </w:rPr>
        <w:t xml:space="preserve"> – use of specific list of environmental parameters investigated for possible impacts</w:t>
      </w:r>
    </w:p>
    <w:p w:rsidR="00B25A8C" w:rsidRPr="00A43CF9" w:rsidRDefault="00B25A8C" w:rsidP="005F40A2">
      <w:pPr>
        <w:numPr>
          <w:ilvl w:val="0"/>
          <w:numId w:val="132"/>
        </w:numPr>
        <w:ind w:right="-687"/>
        <w:jc w:val="both"/>
        <w:rPr>
          <w:bCs/>
          <w:sz w:val="23"/>
        </w:rPr>
      </w:pPr>
      <w:r w:rsidRPr="00A43CF9">
        <w:rPr>
          <w:bCs/>
          <w:i/>
          <w:iCs/>
          <w:sz w:val="23"/>
          <w:u w:val="single"/>
        </w:rPr>
        <w:t>Networks:</w:t>
      </w:r>
      <w:r w:rsidRPr="00A43CF9">
        <w:rPr>
          <w:bCs/>
          <w:sz w:val="23"/>
        </w:rPr>
        <w:t xml:space="preserve"> use of cause-effect linkages possible between various environmental factors).</w:t>
      </w:r>
    </w:p>
    <w:p w:rsidR="00B25A8C" w:rsidRPr="00A43CF9" w:rsidRDefault="00B25A8C" w:rsidP="005F40A2">
      <w:pPr>
        <w:numPr>
          <w:ilvl w:val="0"/>
          <w:numId w:val="132"/>
        </w:numPr>
        <w:ind w:right="-687"/>
        <w:jc w:val="both"/>
        <w:rPr>
          <w:bCs/>
          <w:sz w:val="23"/>
        </w:rPr>
      </w:pPr>
      <w:r w:rsidRPr="00A43CF9">
        <w:rPr>
          <w:bCs/>
          <w:i/>
          <w:iCs/>
          <w:sz w:val="23"/>
          <w:u w:val="single"/>
        </w:rPr>
        <w:t>Geographic Information Systems (GIS</w:t>
      </w:r>
      <w:r w:rsidRPr="00A43CF9">
        <w:rPr>
          <w:bCs/>
          <w:sz w:val="23"/>
        </w:rPr>
        <w:t>)</w:t>
      </w:r>
      <w:r w:rsidR="00A07201" w:rsidRPr="00A43CF9">
        <w:rPr>
          <w:bCs/>
          <w:i/>
          <w:iCs/>
          <w:sz w:val="23"/>
          <w:u w:val="single"/>
        </w:rPr>
        <w:t>:</w:t>
      </w:r>
      <w:r w:rsidR="00A07201" w:rsidRPr="00A43CF9">
        <w:rPr>
          <w:bCs/>
          <w:sz w:val="23"/>
        </w:rPr>
        <w:t xml:space="preserve"> use</w:t>
      </w:r>
      <w:r w:rsidRPr="00A43CF9">
        <w:rPr>
          <w:bCs/>
          <w:sz w:val="23"/>
        </w:rPr>
        <w:t xml:space="preserve"> of computerised systems for multiple map overlays.</w:t>
      </w:r>
    </w:p>
    <w:p w:rsidR="00B25A8C" w:rsidRPr="00A43CF9" w:rsidRDefault="00D0759D" w:rsidP="00F062BD">
      <w:pPr>
        <w:pStyle w:val="Heading3"/>
      </w:pPr>
      <w:r>
        <w:t xml:space="preserve">Evaluation </w:t>
      </w:r>
      <w:r w:rsidR="00B25A8C" w:rsidRPr="00A43CF9">
        <w:t>of Impacts</w:t>
      </w:r>
    </w:p>
    <w:p w:rsidR="00B25A8C" w:rsidRPr="00A43CF9" w:rsidRDefault="00B25A8C" w:rsidP="005F40A2">
      <w:pPr>
        <w:ind w:right="-447"/>
        <w:jc w:val="both"/>
        <w:rPr>
          <w:sz w:val="23"/>
        </w:rPr>
      </w:pPr>
      <w:r w:rsidRPr="00A43CF9">
        <w:rPr>
          <w:sz w:val="23"/>
        </w:rPr>
        <w:t xml:space="preserve">The extent to which the identified impacts are assessed is guided by an evaluation of the likelihood of their occurrence (risk). This evaluation can be supported by </w:t>
      </w:r>
      <w:r w:rsidR="008C29C7" w:rsidRPr="00A43CF9">
        <w:rPr>
          <w:sz w:val="23"/>
        </w:rPr>
        <w:t>judgment</w:t>
      </w:r>
      <w:r w:rsidRPr="00A43CF9">
        <w:rPr>
          <w:sz w:val="23"/>
        </w:rPr>
        <w:t xml:space="preserve"> based on documented experience elsewhere or a systematic risk assessment. Such </w:t>
      </w:r>
      <w:r w:rsidR="008C29C7" w:rsidRPr="00A43CF9">
        <w:rPr>
          <w:sz w:val="23"/>
        </w:rPr>
        <w:t>assessment is</w:t>
      </w:r>
      <w:r w:rsidRPr="00A43CF9">
        <w:rPr>
          <w:sz w:val="23"/>
        </w:rPr>
        <w:t xml:space="preserve"> usually employed only where the ‘worst case’ impacts pose significant threats to the environment or human health.</w:t>
      </w:r>
      <w:r w:rsidR="00015EB9">
        <w:rPr>
          <w:sz w:val="23"/>
        </w:rPr>
        <w:t xml:space="preserve"> </w:t>
      </w:r>
      <w:r w:rsidRPr="00A43CF9">
        <w:rPr>
          <w:sz w:val="23"/>
        </w:rPr>
        <w:t>Three objective criteria can be used to determine whether an impact is of significance:</w:t>
      </w:r>
    </w:p>
    <w:p w:rsidR="00B25A8C" w:rsidRPr="00A43CF9" w:rsidRDefault="00B25A8C" w:rsidP="005F40A2">
      <w:pPr>
        <w:ind w:right="-447"/>
        <w:jc w:val="both"/>
        <w:rPr>
          <w:sz w:val="23"/>
        </w:rPr>
      </w:pPr>
    </w:p>
    <w:p w:rsidR="00B25A8C" w:rsidRPr="00A43CF9" w:rsidRDefault="00B25A8C" w:rsidP="005F40A2">
      <w:pPr>
        <w:ind w:right="-447"/>
        <w:jc w:val="both"/>
        <w:rPr>
          <w:sz w:val="23"/>
        </w:rPr>
      </w:pPr>
      <w:r w:rsidRPr="00A43CF9">
        <w:rPr>
          <w:i/>
          <w:iCs/>
          <w:sz w:val="23"/>
          <w:u w:val="single"/>
        </w:rPr>
        <w:t xml:space="preserve">Magnitude and </w:t>
      </w:r>
      <w:r w:rsidR="004C6E1A">
        <w:rPr>
          <w:i/>
          <w:iCs/>
          <w:sz w:val="23"/>
          <w:u w:val="single"/>
        </w:rPr>
        <w:t>Severit</w:t>
      </w:r>
      <w:r w:rsidRPr="00A43CF9">
        <w:rPr>
          <w:i/>
          <w:iCs/>
          <w:sz w:val="23"/>
          <w:u w:val="single"/>
        </w:rPr>
        <w:t>y</w:t>
      </w:r>
      <w:r w:rsidRPr="00A43CF9">
        <w:rPr>
          <w:sz w:val="23"/>
        </w:rPr>
        <w:t>: any development which can cause effects over a wide area, to a large number of receptors, or effects which are of an intensity which is significantly in excess of those normally experienced</w:t>
      </w:r>
    </w:p>
    <w:p w:rsidR="00B25A8C" w:rsidRPr="00A43CF9" w:rsidRDefault="00B25A8C" w:rsidP="005F40A2">
      <w:pPr>
        <w:ind w:right="-447"/>
        <w:jc w:val="both"/>
        <w:rPr>
          <w:sz w:val="23"/>
        </w:rPr>
      </w:pPr>
    </w:p>
    <w:p w:rsidR="00B25A8C" w:rsidRPr="00A43CF9" w:rsidRDefault="00B25A8C" w:rsidP="005F40A2">
      <w:pPr>
        <w:ind w:right="-447"/>
        <w:jc w:val="both"/>
        <w:rPr>
          <w:sz w:val="23"/>
        </w:rPr>
      </w:pPr>
      <w:r w:rsidRPr="00A43CF9">
        <w:rPr>
          <w:i/>
          <w:iCs/>
          <w:sz w:val="23"/>
          <w:u w:val="single"/>
        </w:rPr>
        <w:t>Duration:</w:t>
      </w:r>
      <w:r w:rsidRPr="00A43CF9">
        <w:rPr>
          <w:sz w:val="23"/>
        </w:rPr>
        <w:t xml:space="preserve"> any development which can cause impacts for a long period of time or which will cause permanent changes to any aspect of the environment.</w:t>
      </w:r>
    </w:p>
    <w:p w:rsidR="00B25A8C" w:rsidRPr="00A43CF9" w:rsidRDefault="00B25A8C" w:rsidP="005F40A2">
      <w:pPr>
        <w:ind w:right="-447"/>
        <w:jc w:val="both"/>
        <w:rPr>
          <w:sz w:val="23"/>
        </w:rPr>
      </w:pPr>
    </w:p>
    <w:p w:rsidR="00B25A8C" w:rsidRDefault="00B25A8C" w:rsidP="005F40A2">
      <w:pPr>
        <w:ind w:right="-447"/>
        <w:jc w:val="both"/>
        <w:rPr>
          <w:sz w:val="23"/>
        </w:rPr>
      </w:pPr>
      <w:r w:rsidRPr="00A43CF9">
        <w:rPr>
          <w:i/>
          <w:iCs/>
          <w:sz w:val="23"/>
          <w:u w:val="single"/>
        </w:rPr>
        <w:t>Certainty:</w:t>
      </w:r>
      <w:r w:rsidRPr="00A43CF9">
        <w:rPr>
          <w:sz w:val="23"/>
        </w:rPr>
        <w:t xml:space="preserve"> where the magnitude, intensity, duration or consequences of any change can be anticipated with a reasonable level of certainty. </w:t>
      </w:r>
    </w:p>
    <w:p w:rsidR="00D0759D" w:rsidRDefault="00D0759D" w:rsidP="005F40A2">
      <w:pPr>
        <w:ind w:right="-447"/>
        <w:jc w:val="both"/>
        <w:rPr>
          <w:sz w:val="23"/>
        </w:rPr>
      </w:pPr>
    </w:p>
    <w:p w:rsidR="005167AD" w:rsidRDefault="005167AD" w:rsidP="00F062BD">
      <w:pPr>
        <w:pStyle w:val="Heading3"/>
      </w:pPr>
      <w:r>
        <w:t>Significance of the Impacts</w:t>
      </w:r>
    </w:p>
    <w:p w:rsidR="0085318E" w:rsidRPr="00EE7ADA" w:rsidRDefault="0085318E" w:rsidP="005F40A2">
      <w:pPr>
        <w:pStyle w:val="BodyText"/>
        <w:ind w:right="-447"/>
        <w:jc w:val="both"/>
      </w:pPr>
      <w:r w:rsidRPr="00EE7ADA">
        <w:t>Once impacts have been analyzed, it is important to determine their significance to determine whether the impacts are acceptable, require mitigation, or need to be avoided.</w:t>
      </w:r>
      <w:r>
        <w:t xml:space="preserve"> </w:t>
      </w:r>
      <w:r w:rsidRPr="00EE7ADA">
        <w:t xml:space="preserve">The significance of an impact is determined </w:t>
      </w:r>
      <w:r w:rsidR="00A23C38">
        <w:t xml:space="preserve">based on </w:t>
      </w:r>
      <w:r w:rsidRPr="00EE7ADA">
        <w:t>characteristics and the importance (or value) attached to them.</w:t>
      </w:r>
    </w:p>
    <w:p w:rsidR="0085318E" w:rsidRPr="00EE7ADA" w:rsidRDefault="0085318E" w:rsidP="005F40A2">
      <w:pPr>
        <w:pStyle w:val="BodyText"/>
        <w:ind w:right="-447"/>
        <w:jc w:val="both"/>
      </w:pPr>
    </w:p>
    <w:p w:rsidR="0085318E" w:rsidRPr="00EE7ADA" w:rsidRDefault="0085318E" w:rsidP="005F40A2">
      <w:pPr>
        <w:pStyle w:val="BodyText"/>
        <w:ind w:right="-447"/>
        <w:jc w:val="both"/>
      </w:pPr>
      <w:r w:rsidRPr="00EE7ADA">
        <w:t>Significance must be derived from community preferences and can be assessed through public involvement.  The approach used to determine significance must take into account the social and cultural aspects of local value systems and traditional practices.</w:t>
      </w:r>
      <w:r w:rsidR="00441B1C">
        <w:t xml:space="preserve"> </w:t>
      </w:r>
      <w:r w:rsidR="00A23C38">
        <w:t>I</w:t>
      </w:r>
      <w:r w:rsidRPr="00EE7ADA">
        <w:t>mpact significance, c</w:t>
      </w:r>
      <w:r w:rsidR="00A23C38">
        <w:t>an</w:t>
      </w:r>
      <w:r w:rsidR="003E38EB">
        <w:t xml:space="preserve"> </w:t>
      </w:r>
      <w:r w:rsidRPr="00EE7ADA">
        <w:t xml:space="preserve"> be </w:t>
      </w:r>
      <w:r w:rsidR="003E38EB">
        <w:t>determined</w:t>
      </w:r>
      <w:r w:rsidR="00A23C38">
        <w:t xml:space="preserve">  based on the following considerations</w:t>
      </w:r>
      <w:r w:rsidR="005167AD">
        <w:t>:</w:t>
      </w:r>
    </w:p>
    <w:p w:rsidR="00A70135" w:rsidRDefault="00441B1C" w:rsidP="00A70135">
      <w:pPr>
        <w:pStyle w:val="Heading4"/>
        <w:numPr>
          <w:ilvl w:val="3"/>
          <w:numId w:val="199"/>
        </w:numPr>
        <w:jc w:val="both"/>
      </w:pPr>
      <w:bookmarkStart w:id="30" w:name="_Toc14321606"/>
      <w:bookmarkStart w:id="31" w:name="_Toc16464715"/>
      <w:r>
        <w:t>Environmental S</w:t>
      </w:r>
      <w:r w:rsidR="0085318E" w:rsidRPr="00EE7ADA">
        <w:t>tandards</w:t>
      </w:r>
      <w:bookmarkEnd w:id="30"/>
      <w:bookmarkEnd w:id="31"/>
    </w:p>
    <w:p w:rsidR="0085318E" w:rsidRPr="00EE7ADA" w:rsidRDefault="00A23C38" w:rsidP="005F40A2">
      <w:pPr>
        <w:pStyle w:val="BodyText"/>
        <w:ind w:right="-447"/>
        <w:jc w:val="both"/>
      </w:pPr>
      <w:r>
        <w:t xml:space="preserve">Departures in values of different environmental parameters from the </w:t>
      </w:r>
      <w:r w:rsidR="0085318E" w:rsidRPr="00EE7ADA">
        <w:t xml:space="preserve">Environmental standards </w:t>
      </w:r>
      <w:r>
        <w:t xml:space="preserve">stipulated under the </w:t>
      </w:r>
      <w:r w:rsidRPr="00EE7ADA">
        <w:t>legislation</w:t>
      </w:r>
      <w:r>
        <w:t>s</w:t>
      </w:r>
      <w:r w:rsidRPr="00EE7ADA">
        <w:t xml:space="preserve"> </w:t>
      </w:r>
      <w:r w:rsidR="0085318E" w:rsidRPr="00EE7ADA">
        <w:t>are among the most common</w:t>
      </w:r>
      <w:r>
        <w:t>ly adoptedcriteria</w:t>
      </w:r>
      <w:r w:rsidR="0085318E" w:rsidRPr="00EE7ADA">
        <w:t xml:space="preserve"> for ass</w:t>
      </w:r>
      <w:r>
        <w:t>igning</w:t>
      </w:r>
      <w:r w:rsidR="0085318E" w:rsidRPr="00EE7ADA">
        <w:t xml:space="preserve"> significance</w:t>
      </w:r>
      <w:r>
        <w:t xml:space="preserve"> to impacts</w:t>
      </w:r>
      <w:r w:rsidR="0085318E" w:rsidRPr="00EE7ADA">
        <w:t xml:space="preserve">.  The standards are criteria designed to </w:t>
      </w:r>
      <w:r w:rsidR="006D308C">
        <w:t xml:space="preserve">achieve </w:t>
      </w:r>
      <w:r w:rsidR="0085318E" w:rsidRPr="00EE7ADA">
        <w:t xml:space="preserve">certain environmental conditions within specified limits, and are believed to be a pre-requisite to achieve social objectives (usually health-related).  Examples include: noise levels, </w:t>
      </w:r>
      <w:r w:rsidR="0085318E" w:rsidRPr="00EE7ADA">
        <w:rPr>
          <w:lang w:val="fr-FR"/>
        </w:rPr>
        <w:t xml:space="preserve">limits on effluent discharge concentrations, </w:t>
      </w:r>
      <w:r w:rsidR="0085318E" w:rsidRPr="00EE7ADA">
        <w:t>clean air and water quality standards and or limit</w:t>
      </w:r>
      <w:r w:rsidR="006D308C">
        <w:t>s to</w:t>
      </w:r>
      <w:r w:rsidR="0085318E" w:rsidRPr="00EE7ADA">
        <w:t xml:space="preserve"> the use of natural resources.</w:t>
      </w:r>
    </w:p>
    <w:p w:rsidR="00A70135" w:rsidRDefault="0085318E" w:rsidP="00A70135">
      <w:pPr>
        <w:pStyle w:val="Heading4"/>
        <w:numPr>
          <w:ilvl w:val="3"/>
          <w:numId w:val="199"/>
        </w:numPr>
        <w:jc w:val="both"/>
      </w:pPr>
      <w:bookmarkStart w:id="32" w:name="_Toc14321607"/>
      <w:bookmarkStart w:id="33" w:name="_Toc16464716"/>
      <w:r w:rsidRPr="00EE7ADA">
        <w:t xml:space="preserve">Ecological </w:t>
      </w:r>
      <w:r w:rsidR="005167AD">
        <w:t>I</w:t>
      </w:r>
      <w:r w:rsidRPr="00EE7ADA">
        <w:t>mportance</w:t>
      </w:r>
      <w:bookmarkEnd w:id="32"/>
      <w:bookmarkEnd w:id="33"/>
    </w:p>
    <w:p w:rsidR="0085318E" w:rsidRPr="00EE7ADA" w:rsidRDefault="0085318E" w:rsidP="005F40A2">
      <w:pPr>
        <w:pStyle w:val="BodyText"/>
        <w:ind w:right="-447"/>
        <w:jc w:val="both"/>
      </w:pPr>
      <w:r w:rsidRPr="00EE7ADA">
        <w:t xml:space="preserve">Different categories of criteria for </w:t>
      </w:r>
      <w:r w:rsidR="006D308C">
        <w:t xml:space="preserve">determining </w:t>
      </w:r>
      <w:r w:rsidRPr="00EE7ADA">
        <w:t>ecological importance</w:t>
      </w:r>
      <w:r w:rsidR="006D308C">
        <w:t xml:space="preserve"> include</w:t>
      </w:r>
      <w:r w:rsidRPr="00EE7ADA">
        <w:t xml:space="preserve"> </w:t>
      </w:r>
      <w:r w:rsidR="006D308C">
        <w:t xml:space="preserve">risks of reduction in </w:t>
      </w:r>
      <w:r w:rsidRPr="00EE7ADA">
        <w:t>biological diversity (gene pool, species and ecosystem); rar</w:t>
      </w:r>
      <w:r w:rsidR="006D308C">
        <w:t>ity</w:t>
      </w:r>
      <w:r w:rsidRPr="00EE7ADA">
        <w:t xml:space="preserve"> and </w:t>
      </w:r>
      <w:r w:rsidR="006D308C">
        <w:t xml:space="preserve"> </w:t>
      </w:r>
      <w:r w:rsidR="006D308C" w:rsidRPr="00EE7ADA">
        <w:t>endangerm</w:t>
      </w:r>
      <w:r w:rsidR="006D308C">
        <w:t xml:space="preserve">ent of </w:t>
      </w:r>
      <w:r w:rsidRPr="00EE7ADA">
        <w:t xml:space="preserve"> species (Red List Species by the IUCN)</w:t>
      </w:r>
      <w:r w:rsidR="006D308C">
        <w:t xml:space="preserve"> loss of  critical habitats and ecosystem functions</w:t>
      </w:r>
    </w:p>
    <w:p w:rsidR="00A70135" w:rsidRDefault="0085318E" w:rsidP="00A70135">
      <w:pPr>
        <w:pStyle w:val="Heading4"/>
        <w:numPr>
          <w:ilvl w:val="3"/>
          <w:numId w:val="199"/>
        </w:numPr>
        <w:jc w:val="both"/>
      </w:pPr>
      <w:bookmarkStart w:id="34" w:name="_Toc14321608"/>
      <w:bookmarkStart w:id="35" w:name="_Toc16464717"/>
      <w:r w:rsidRPr="00EE7ADA">
        <w:t xml:space="preserve">Social </w:t>
      </w:r>
      <w:r w:rsidR="005167AD">
        <w:t>I</w:t>
      </w:r>
      <w:r w:rsidRPr="00EE7ADA">
        <w:t>mportance</w:t>
      </w:r>
      <w:bookmarkEnd w:id="34"/>
      <w:bookmarkEnd w:id="35"/>
    </w:p>
    <w:p w:rsidR="0085318E" w:rsidRPr="00EE7ADA" w:rsidRDefault="0085318E" w:rsidP="005F40A2">
      <w:pPr>
        <w:pStyle w:val="BodyText"/>
        <w:ind w:right="-447"/>
        <w:jc w:val="both"/>
      </w:pPr>
      <w:r w:rsidRPr="00EE7ADA">
        <w:t>Effects on the environment are translated into impacts based on factors valued by society</w:t>
      </w:r>
      <w:r w:rsidR="006D308C">
        <w:t xml:space="preserve"> (e.g., impacts on cultures,</w:t>
      </w:r>
      <w:r w:rsidR="005B00D4">
        <w:t xml:space="preserve"> natural</w:t>
      </w:r>
      <w:r w:rsidR="006D308C">
        <w:t>)</w:t>
      </w:r>
      <w:r w:rsidRPr="00EE7ADA">
        <w:t xml:space="preserve">.  </w:t>
      </w:r>
    </w:p>
    <w:p w:rsidR="00A70135" w:rsidRDefault="0085318E" w:rsidP="00A70135">
      <w:pPr>
        <w:pStyle w:val="Heading4"/>
        <w:numPr>
          <w:ilvl w:val="3"/>
          <w:numId w:val="199"/>
        </w:numPr>
        <w:jc w:val="both"/>
      </w:pPr>
      <w:bookmarkStart w:id="36" w:name="_Toc14321609"/>
      <w:bookmarkStart w:id="37" w:name="_Toc16464718"/>
      <w:r w:rsidRPr="00EE7ADA">
        <w:t xml:space="preserve">Statistical </w:t>
      </w:r>
      <w:r w:rsidR="005167AD">
        <w:t>S</w:t>
      </w:r>
      <w:r w:rsidRPr="00EE7ADA">
        <w:t>ignificance</w:t>
      </w:r>
      <w:bookmarkEnd w:id="36"/>
      <w:bookmarkEnd w:id="37"/>
      <w:r w:rsidRPr="00EE7ADA">
        <w:t xml:space="preserve">  </w:t>
      </w:r>
    </w:p>
    <w:p w:rsidR="0085318E" w:rsidRPr="00EE7ADA" w:rsidRDefault="0085318E" w:rsidP="005F40A2">
      <w:pPr>
        <w:pStyle w:val="BodyText"/>
        <w:ind w:right="-447"/>
        <w:jc w:val="both"/>
      </w:pPr>
      <w:r w:rsidRPr="00EE7ADA">
        <w:t xml:space="preserve">Statistics can also be used to determine the significance. This is when thresholds have been established to define an acceptable range. </w:t>
      </w:r>
    </w:p>
    <w:p w:rsidR="00A70135" w:rsidRDefault="005167AD" w:rsidP="00A70135">
      <w:pPr>
        <w:pStyle w:val="Heading4"/>
        <w:numPr>
          <w:ilvl w:val="3"/>
          <w:numId w:val="199"/>
        </w:numPr>
        <w:jc w:val="both"/>
      </w:pPr>
      <w:r>
        <w:t>Community Influence</w:t>
      </w:r>
    </w:p>
    <w:p w:rsidR="00441B1C" w:rsidRDefault="00B25A8C" w:rsidP="005F40A2">
      <w:pPr>
        <w:widowControl w:val="0"/>
        <w:suppressAutoHyphens/>
        <w:autoSpaceDE w:val="0"/>
        <w:autoSpaceDN w:val="0"/>
        <w:adjustRightInd w:val="0"/>
        <w:ind w:right="-447"/>
        <w:jc w:val="both"/>
        <w:rPr>
          <w:spacing w:val="-2"/>
          <w:szCs w:val="22"/>
          <w:lang w:val="en-GB"/>
        </w:rPr>
      </w:pPr>
      <w:r w:rsidRPr="00A43CF9">
        <w:t xml:space="preserve">Sometimes, an impact may acquire significance where society as a whole,  community or a significant number of individuals </w:t>
      </w:r>
      <w:r w:rsidR="00A3102D">
        <w:t xml:space="preserve">is </w:t>
      </w:r>
      <w:r w:rsidRPr="00A43CF9">
        <w:t xml:space="preserve">concerned </w:t>
      </w:r>
      <w:r w:rsidR="005B00D4">
        <w:t xml:space="preserve">about </w:t>
      </w:r>
      <w:r w:rsidRPr="00A43CF9">
        <w:t xml:space="preserve">some aspect of a development </w:t>
      </w:r>
      <w:r w:rsidR="005B00D4">
        <w:t xml:space="preserve">that </w:t>
      </w:r>
      <w:r w:rsidRPr="00A43CF9">
        <w:t xml:space="preserve">may adversely </w:t>
      </w:r>
      <w:r w:rsidR="005B00D4" w:rsidRPr="00A43CF9">
        <w:t>affect</w:t>
      </w:r>
      <w:r w:rsidRPr="00A43CF9">
        <w:t xml:space="preserve"> the</w:t>
      </w:r>
      <w:r w:rsidR="00A3102D">
        <w:t>ir</w:t>
      </w:r>
      <w:r w:rsidR="005B00D4">
        <w:t xml:space="preserve"> well-being factors</w:t>
      </w:r>
      <w:r w:rsidRPr="00A43CF9">
        <w:t xml:space="preserve"> </w:t>
      </w:r>
      <w:r w:rsidR="006D308C">
        <w:t>(</w:t>
      </w:r>
      <w:r w:rsidR="005B00D4">
        <w:t xml:space="preserve">e.g. </w:t>
      </w:r>
      <w:r w:rsidR="006D308C">
        <w:t>livelihood</w:t>
      </w:r>
      <w:r w:rsidR="005B00D4">
        <w:t>,</w:t>
      </w:r>
      <w:r w:rsidR="006D308C">
        <w:t xml:space="preserve"> health</w:t>
      </w:r>
      <w:r w:rsidR="005B00D4">
        <w:t xml:space="preserve"> drinking water</w:t>
      </w:r>
      <w:r w:rsidR="006D308C">
        <w:t>)</w:t>
      </w:r>
      <w:r w:rsidR="00A3102D">
        <w:t>.</w:t>
      </w:r>
      <w:r w:rsidRPr="00A43CF9">
        <w:t>.</w:t>
      </w:r>
      <w:r w:rsidR="00441B1C" w:rsidRPr="00441B1C">
        <w:rPr>
          <w:spacing w:val="-2"/>
          <w:szCs w:val="22"/>
          <w:lang w:val="en-GB"/>
        </w:rPr>
        <w:t xml:space="preserve"> </w:t>
      </w:r>
    </w:p>
    <w:p w:rsidR="00441B1C" w:rsidRDefault="00441B1C" w:rsidP="00F062BD">
      <w:pPr>
        <w:pStyle w:val="Heading3"/>
      </w:pPr>
      <w:r>
        <w:t>Mitigation</w:t>
      </w:r>
      <w:r w:rsidR="005167AD">
        <w:t xml:space="preserve"> and Enhancement Measure</w:t>
      </w:r>
      <w:r w:rsidR="008C29C7">
        <w:t>s</w:t>
      </w:r>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Once the significance of impacts has been determined during the impact evaluation stage, attention should be concentrated on defining measures which can be taken to </w:t>
      </w:r>
      <w:r w:rsidR="00A3102D">
        <w:rPr>
          <w:spacing w:val="-2"/>
          <w:szCs w:val="22"/>
          <w:lang w:val="en-GB"/>
        </w:rPr>
        <w:t xml:space="preserve">avoid </w:t>
      </w:r>
      <w:r w:rsidRPr="00EE7ADA">
        <w:rPr>
          <w:spacing w:val="-2"/>
          <w:szCs w:val="22"/>
          <w:lang w:val="en-GB"/>
        </w:rPr>
        <w:t>reduce</w:t>
      </w:r>
      <w:r w:rsidR="00A3102D">
        <w:rPr>
          <w:spacing w:val="-2"/>
          <w:szCs w:val="22"/>
          <w:lang w:val="en-GB"/>
        </w:rPr>
        <w:t>,</w:t>
      </w:r>
      <w:r w:rsidRPr="00EE7ADA">
        <w:rPr>
          <w:spacing w:val="-2"/>
          <w:szCs w:val="22"/>
          <w:lang w:val="en-GB"/>
        </w:rPr>
        <w:t xml:space="preserve"> </w:t>
      </w:r>
      <w:r w:rsidR="00A3102D">
        <w:rPr>
          <w:spacing w:val="-2"/>
          <w:szCs w:val="22"/>
          <w:lang w:val="en-GB"/>
        </w:rPr>
        <w:t xml:space="preserve">regulate and </w:t>
      </w:r>
      <w:r w:rsidR="00A3102D" w:rsidRPr="00EE7ADA">
        <w:rPr>
          <w:spacing w:val="-2"/>
          <w:szCs w:val="22"/>
          <w:lang w:val="en-GB"/>
        </w:rPr>
        <w:t>offse</w:t>
      </w:r>
      <w:r w:rsidR="00A3102D">
        <w:rPr>
          <w:spacing w:val="-2"/>
          <w:szCs w:val="22"/>
          <w:lang w:val="en-GB"/>
        </w:rPr>
        <w:t>t</w:t>
      </w:r>
      <w:r w:rsidRPr="00EE7ADA">
        <w:rPr>
          <w:spacing w:val="-2"/>
          <w:szCs w:val="22"/>
          <w:lang w:val="en-GB"/>
        </w:rPr>
        <w:t xml:space="preserve"> significant adverse impacts, and to enhance beneficial impacts.</w:t>
      </w:r>
    </w:p>
    <w:p w:rsidR="00441B1C" w:rsidRPr="00EE7ADA" w:rsidRDefault="00441B1C" w:rsidP="005F40A2">
      <w:pPr>
        <w:widowControl w:val="0"/>
        <w:suppressAutoHyphens/>
        <w:autoSpaceDE w:val="0"/>
        <w:autoSpaceDN w:val="0"/>
        <w:adjustRightInd w:val="0"/>
        <w:ind w:right="-447"/>
        <w:jc w:val="both"/>
        <w:rPr>
          <w:spacing w:val="-2"/>
          <w:szCs w:val="22"/>
          <w:lang w:val="en-GB"/>
        </w:rPr>
      </w:pPr>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Several approaches may be taken to develop mitigation and benefit enhancement measures; in some cases a combination of the approaches may be appropriate.</w:t>
      </w:r>
      <w:r w:rsidR="008C29C7">
        <w:rPr>
          <w:spacing w:val="-2"/>
          <w:szCs w:val="22"/>
          <w:lang w:val="en-GB"/>
        </w:rPr>
        <w:t xml:space="preserve"> </w:t>
      </w:r>
      <w:r w:rsidRPr="00EE7ADA">
        <w:rPr>
          <w:spacing w:val="-2"/>
          <w:szCs w:val="22"/>
          <w:lang w:val="en-GB"/>
        </w:rPr>
        <w:t>Whatever methods are selected to address the potential impacts associated with a specific project, it is important that they should be technically and economically feasible. Wherever possible, proven technology or other approaches which have been shown to work in practice on similar projects in similar circumstances should be adopted. The use of unproven approaches should only be proposed as a last resort when other options are unavailable.</w:t>
      </w:r>
    </w:p>
    <w:p w:rsidR="00441B1C" w:rsidRPr="00EE7ADA" w:rsidRDefault="00441B1C" w:rsidP="005F40A2">
      <w:pPr>
        <w:widowControl w:val="0"/>
        <w:suppressAutoHyphens/>
        <w:autoSpaceDE w:val="0"/>
        <w:autoSpaceDN w:val="0"/>
        <w:adjustRightInd w:val="0"/>
        <w:ind w:right="-447"/>
        <w:jc w:val="both"/>
        <w:rPr>
          <w:spacing w:val="-2"/>
          <w:szCs w:val="22"/>
          <w:lang w:val="en-GB"/>
        </w:rPr>
      </w:pPr>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It should be recognised that implementation of a mitigation measure to reduce one impact may itself lead to other impacts. Examples are design of an alignment which avoids cutting down trees but increases land-take, and development of resettlement plans which do not take into account the secondary impacts associated with moving large numbers of people into areas already occupied by others where resource and social conflicts may arise. In many cases, a compromise or balance between conflicting or interdependent measures may be necessary to achieve the minimum overall impact.</w:t>
      </w:r>
    </w:p>
    <w:p w:rsidR="00A70135" w:rsidRDefault="00441B1C" w:rsidP="00A70135">
      <w:pPr>
        <w:pStyle w:val="Heading4"/>
        <w:numPr>
          <w:ilvl w:val="3"/>
          <w:numId w:val="199"/>
        </w:numPr>
        <w:jc w:val="both"/>
      </w:pPr>
      <w:bookmarkStart w:id="38" w:name="_Toc14321611"/>
      <w:bookmarkStart w:id="39" w:name="_Toc16464720"/>
      <w:r w:rsidRPr="00EE7ADA">
        <w:t xml:space="preserve">Avoidance </w:t>
      </w:r>
      <w:bookmarkEnd w:id="38"/>
      <w:bookmarkEnd w:id="39"/>
      <w:r w:rsidRPr="00EE7ADA">
        <w:t xml:space="preserve">Measures </w:t>
      </w:r>
    </w:p>
    <w:p w:rsidR="00441B1C" w:rsidRPr="00EE7ADA" w:rsidRDefault="00441B1C" w:rsidP="005F40A2">
      <w:pPr>
        <w:jc w:val="both"/>
      </w:pPr>
      <w:r w:rsidRPr="00EE7ADA">
        <w:t xml:space="preserve">The prime measure to be considered in the reduction of adverse impacts is to avoid creating the impact in the first place, or to take action, which limits the extent of an impact. This is always much more effective than creating an impact and then attempting to control or compensate for it, since control measures are frequently not fully implemented, and compensation measures may not fully redress the situation for a variety of reasons. </w:t>
      </w:r>
    </w:p>
    <w:p w:rsidR="00A70135" w:rsidRDefault="00441B1C" w:rsidP="00A70135">
      <w:pPr>
        <w:pStyle w:val="Heading4"/>
        <w:numPr>
          <w:ilvl w:val="3"/>
          <w:numId w:val="199"/>
        </w:numPr>
        <w:jc w:val="both"/>
      </w:pPr>
      <w:bookmarkStart w:id="40" w:name="_Toc14321612"/>
      <w:bookmarkStart w:id="41" w:name="_Toc16464721"/>
      <w:r w:rsidRPr="00EE7ADA">
        <w:t>Engineering Design Measures</w:t>
      </w:r>
      <w:bookmarkEnd w:id="40"/>
      <w:bookmarkEnd w:id="41"/>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 incorporation of design features in a project, which are specifically aimed at reducing impacts, is also commonly used. Examples include the use of engineering measures to stabilise slopes in landslide prone areas and incorporation of suitabl</w:t>
      </w:r>
      <w:r w:rsidR="00A3102D">
        <w:rPr>
          <w:spacing w:val="-2"/>
          <w:szCs w:val="22"/>
          <w:lang w:val="en-GB"/>
        </w:rPr>
        <w:t>e</w:t>
      </w:r>
      <w:r w:rsidRPr="00EE7ADA">
        <w:rPr>
          <w:spacing w:val="-2"/>
          <w:szCs w:val="22"/>
          <w:lang w:val="en-GB"/>
        </w:rPr>
        <w:t xml:space="preserve"> crossing </w:t>
      </w:r>
      <w:r w:rsidR="00A3102D">
        <w:rPr>
          <w:spacing w:val="-2"/>
          <w:szCs w:val="22"/>
          <w:lang w:val="en-GB"/>
        </w:rPr>
        <w:t xml:space="preserve">over </w:t>
      </w:r>
      <w:r w:rsidRPr="00EE7ADA">
        <w:rPr>
          <w:spacing w:val="-2"/>
          <w:szCs w:val="22"/>
          <w:lang w:val="en-GB"/>
        </w:rPr>
        <w:t xml:space="preserve">points of an appropriate type to enable safe crossing </w:t>
      </w:r>
      <w:r w:rsidR="00E72CD2">
        <w:rPr>
          <w:spacing w:val="-2"/>
          <w:szCs w:val="22"/>
          <w:lang w:val="en-GB"/>
        </w:rPr>
        <w:t xml:space="preserve">of roads by </w:t>
      </w:r>
      <w:r w:rsidRPr="00EE7ADA">
        <w:rPr>
          <w:spacing w:val="-2"/>
          <w:szCs w:val="22"/>
          <w:lang w:val="en-GB"/>
        </w:rPr>
        <w:t>r pedestrians and animals. Some of the positive benefits associated with a road project such as improved road safety can also be enhanced by measures such as the adoption of safe sight line distances in design, and careful design of road junctions. Most of these represent nothing more than good engineering design practice, which for many years have been incorporated in project designs.</w:t>
      </w:r>
    </w:p>
    <w:p w:rsidR="00A70135" w:rsidRDefault="00441B1C" w:rsidP="00A70135">
      <w:pPr>
        <w:pStyle w:val="Heading4"/>
        <w:numPr>
          <w:ilvl w:val="3"/>
          <w:numId w:val="199"/>
        </w:numPr>
        <w:jc w:val="both"/>
      </w:pPr>
      <w:bookmarkStart w:id="42" w:name="_Toc14321613"/>
      <w:bookmarkStart w:id="43" w:name="_Toc16464722"/>
      <w:r w:rsidRPr="00EE7ADA">
        <w:t>Project Management Measures</w:t>
      </w:r>
      <w:bookmarkEnd w:id="42"/>
      <w:bookmarkEnd w:id="43"/>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Project management measures are commonly used to minimise impacts arising through the construction phase, and take the form of incorporating specific environmental protection AND management clauses in the construction contract, and ensuring that the construction supervision team properly enforces these. Examples include measures to reduce construction noise and dust nuisance, impacts associated with the establishment and operation of construction camps, and rehabilitation of sites such as borrow pits. Most of these are good construction practices which should be included in the contract documents.</w:t>
      </w:r>
    </w:p>
    <w:p w:rsidR="00A70135" w:rsidRDefault="00441B1C" w:rsidP="00A70135">
      <w:pPr>
        <w:pStyle w:val="Heading4"/>
        <w:numPr>
          <w:ilvl w:val="3"/>
          <w:numId w:val="199"/>
        </w:numPr>
        <w:jc w:val="both"/>
      </w:pPr>
      <w:bookmarkStart w:id="44" w:name="_Toc14321614"/>
      <w:bookmarkStart w:id="45" w:name="_Toc16464723"/>
      <w:r w:rsidRPr="00EE7ADA">
        <w:t>Institutional Measures</w:t>
      </w:r>
      <w:bookmarkEnd w:id="44"/>
      <w:bookmarkEnd w:id="45"/>
    </w:p>
    <w:p w:rsidR="00441B1C" w:rsidRPr="00EE7ADA" w:rsidRDefault="00441B1C"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Institutional or regulatory measures are widely used to control impacts during the operational phase. These include measures such as imposition and enforcement of higher standards of vehic</w:t>
      </w:r>
      <w:r w:rsidR="00E72CD2">
        <w:rPr>
          <w:spacing w:val="-2"/>
          <w:szCs w:val="22"/>
          <w:lang w:val="en-GB"/>
        </w:rPr>
        <w:t>u</w:t>
      </w:r>
      <w:r w:rsidRPr="00EE7ADA">
        <w:rPr>
          <w:spacing w:val="-2"/>
          <w:szCs w:val="22"/>
          <w:lang w:val="en-GB"/>
        </w:rPr>
        <w:t>l</w:t>
      </w:r>
      <w:r w:rsidR="00E72CD2">
        <w:rPr>
          <w:spacing w:val="-2"/>
          <w:szCs w:val="22"/>
          <w:lang w:val="en-GB"/>
        </w:rPr>
        <w:t xml:space="preserve">ar </w:t>
      </w:r>
      <w:r w:rsidRPr="00EE7ADA">
        <w:rPr>
          <w:spacing w:val="-2"/>
          <w:szCs w:val="22"/>
          <w:lang w:val="en-GB"/>
        </w:rPr>
        <w:t xml:space="preserve"> noise and air pollutant emissions as means of improving air quality</w:t>
      </w:r>
      <w:r w:rsidR="00E72CD2">
        <w:rPr>
          <w:spacing w:val="-2"/>
          <w:szCs w:val="22"/>
          <w:lang w:val="en-GB"/>
        </w:rPr>
        <w:t>;</w:t>
      </w:r>
      <w:r w:rsidRPr="00EE7ADA">
        <w:rPr>
          <w:spacing w:val="-2"/>
          <w:szCs w:val="22"/>
          <w:lang w:val="en-GB"/>
        </w:rPr>
        <w:t xml:space="preserve"> proper planning and execution of maintenance works to reduce delays to traffic and </w:t>
      </w:r>
      <w:r w:rsidR="00E72CD2">
        <w:rPr>
          <w:spacing w:val="-2"/>
          <w:szCs w:val="22"/>
          <w:lang w:val="en-GB"/>
        </w:rPr>
        <w:t xml:space="preserve">reduce incidents of </w:t>
      </w:r>
      <w:r w:rsidRPr="00EE7ADA">
        <w:rPr>
          <w:spacing w:val="-2"/>
          <w:szCs w:val="22"/>
          <w:lang w:val="en-GB"/>
        </w:rPr>
        <w:t>accidents when in-service maintenance is being carried out, and the use of speed limits to improve road safety.</w:t>
      </w:r>
    </w:p>
    <w:p w:rsidR="00751D5A" w:rsidRDefault="002F43F1" w:rsidP="00934BF4">
      <w:pPr>
        <w:pStyle w:val="Heading2"/>
      </w:pPr>
      <w:bookmarkStart w:id="46" w:name="_Toc494963924"/>
      <w:bookmarkStart w:id="47" w:name="_Toc97418893"/>
      <w:bookmarkStart w:id="48" w:name="_Toc192316175"/>
      <w:r w:rsidRPr="00A43CF9">
        <w:t>Environmental Permit</w:t>
      </w:r>
      <w:bookmarkEnd w:id="46"/>
      <w:bookmarkEnd w:id="47"/>
      <w:bookmarkEnd w:id="48"/>
      <w:r w:rsidRPr="00A43CF9">
        <w:t xml:space="preserve"> </w:t>
      </w:r>
    </w:p>
    <w:p w:rsidR="002F43F1" w:rsidRPr="00A43CF9" w:rsidRDefault="002F43F1" w:rsidP="005F40A2">
      <w:pPr>
        <w:pStyle w:val="BodyText"/>
        <w:ind w:right="-447"/>
        <w:jc w:val="both"/>
        <w:rPr>
          <w:szCs w:val="24"/>
        </w:rPr>
      </w:pPr>
      <w:r w:rsidRPr="00A43CF9">
        <w:rPr>
          <w:szCs w:val="24"/>
        </w:rPr>
        <w:t xml:space="preserve">An Environmental Permit for an undertaking issued by the Agency is </w:t>
      </w:r>
      <w:r w:rsidR="00E72CD2">
        <w:rPr>
          <w:szCs w:val="24"/>
        </w:rPr>
        <w:t xml:space="preserve">an </w:t>
      </w:r>
      <w:r w:rsidRPr="00A43CF9">
        <w:rPr>
          <w:szCs w:val="24"/>
        </w:rPr>
        <w:t xml:space="preserve">evidence of compliance with the EIA Procedures.  Environmental Reports (PERs and EISs) submitted are reviewed and the appropriate review decisions </w:t>
      </w:r>
      <w:r w:rsidR="00E72CD2">
        <w:rPr>
          <w:szCs w:val="24"/>
        </w:rPr>
        <w:t xml:space="preserve">are </w:t>
      </w:r>
      <w:r w:rsidRPr="00A43CF9">
        <w:rPr>
          <w:szCs w:val="24"/>
        </w:rPr>
        <w:t>made.</w:t>
      </w:r>
    </w:p>
    <w:p w:rsidR="002F43F1" w:rsidRPr="00A43CF9" w:rsidRDefault="002F43F1" w:rsidP="005F40A2">
      <w:pPr>
        <w:pStyle w:val="BodyText"/>
        <w:ind w:right="-447"/>
        <w:jc w:val="both"/>
        <w:rPr>
          <w:szCs w:val="24"/>
        </w:rPr>
      </w:pPr>
    </w:p>
    <w:p w:rsidR="002F43F1" w:rsidRPr="00A43CF9" w:rsidRDefault="002F43F1" w:rsidP="005F40A2">
      <w:pPr>
        <w:pStyle w:val="BodyText"/>
        <w:ind w:right="-447"/>
        <w:jc w:val="both"/>
        <w:rPr>
          <w:szCs w:val="24"/>
        </w:rPr>
      </w:pPr>
      <w:r w:rsidRPr="00A43CF9">
        <w:rPr>
          <w:szCs w:val="24"/>
        </w:rPr>
        <w:t>The review exercise is supported by a cross sectoral national EIA Technical Review Committee (TRC) whose review recommendations are acted on by the Agency.</w:t>
      </w:r>
      <w:r w:rsidR="00642505" w:rsidRPr="00A43CF9">
        <w:rPr>
          <w:szCs w:val="24"/>
        </w:rPr>
        <w:t xml:space="preserve"> </w:t>
      </w:r>
      <w:r w:rsidRPr="00A43CF9">
        <w:rPr>
          <w:szCs w:val="24"/>
        </w:rPr>
        <w:t>Environmental Permits are always issued with a schedule of conditions including the following key requirements:</w:t>
      </w:r>
    </w:p>
    <w:p w:rsidR="002F43F1" w:rsidRPr="00A43CF9" w:rsidRDefault="002F43F1" w:rsidP="005F40A2">
      <w:pPr>
        <w:pStyle w:val="BodyText"/>
        <w:ind w:right="-447"/>
        <w:jc w:val="both"/>
        <w:rPr>
          <w:szCs w:val="24"/>
        </w:rPr>
      </w:pPr>
    </w:p>
    <w:p w:rsidR="002F43F1" w:rsidRPr="00A43CF9" w:rsidRDefault="002F43F1" w:rsidP="005F40A2">
      <w:pPr>
        <w:pStyle w:val="BodyText"/>
        <w:numPr>
          <w:ilvl w:val="0"/>
          <w:numId w:val="121"/>
        </w:numPr>
        <w:ind w:right="-447"/>
        <w:jc w:val="both"/>
        <w:rPr>
          <w:szCs w:val="24"/>
        </w:rPr>
      </w:pPr>
      <w:r w:rsidRPr="00A43CF9">
        <w:rPr>
          <w:szCs w:val="24"/>
        </w:rPr>
        <w:t>Give notice of commencement of operation of the undertaking;</w:t>
      </w:r>
    </w:p>
    <w:p w:rsidR="002F43F1" w:rsidRPr="00A43CF9" w:rsidRDefault="002F43F1" w:rsidP="005F40A2">
      <w:pPr>
        <w:pStyle w:val="BodyText"/>
        <w:numPr>
          <w:ilvl w:val="0"/>
          <w:numId w:val="121"/>
        </w:numPr>
        <w:ind w:right="-447"/>
        <w:jc w:val="both"/>
        <w:rPr>
          <w:szCs w:val="24"/>
        </w:rPr>
      </w:pPr>
      <w:r w:rsidRPr="00A43CF9">
        <w:rPr>
          <w:szCs w:val="24"/>
        </w:rPr>
        <w:t>Submit Annual Environmental Reports and Environmental Management Plans to the Agency;</w:t>
      </w:r>
    </w:p>
    <w:p w:rsidR="002F43F1" w:rsidRPr="00A43CF9" w:rsidRDefault="002F43F1" w:rsidP="005F40A2">
      <w:pPr>
        <w:pStyle w:val="BodyText"/>
        <w:numPr>
          <w:ilvl w:val="0"/>
          <w:numId w:val="121"/>
        </w:numPr>
        <w:ind w:right="-447"/>
        <w:jc w:val="both"/>
        <w:rPr>
          <w:szCs w:val="24"/>
        </w:rPr>
      </w:pPr>
      <w:r w:rsidRPr="00A43CF9">
        <w:rPr>
          <w:szCs w:val="24"/>
        </w:rPr>
        <w:t>Obtain Environmental Certificate;</w:t>
      </w:r>
    </w:p>
    <w:p w:rsidR="002F43F1" w:rsidRPr="00A43CF9" w:rsidRDefault="002F43F1" w:rsidP="005F40A2">
      <w:pPr>
        <w:pStyle w:val="BodyText"/>
        <w:numPr>
          <w:ilvl w:val="0"/>
          <w:numId w:val="121"/>
        </w:numPr>
        <w:ind w:right="-447"/>
        <w:jc w:val="both"/>
        <w:rPr>
          <w:szCs w:val="24"/>
        </w:rPr>
      </w:pPr>
      <w:r w:rsidRPr="00A43CF9">
        <w:rPr>
          <w:szCs w:val="24"/>
        </w:rPr>
        <w:t>Obtain all other relevant permits and/or licences applicable to the sector.</w:t>
      </w:r>
    </w:p>
    <w:p w:rsidR="00751D5A" w:rsidRDefault="002F43F1" w:rsidP="00934BF4">
      <w:pPr>
        <w:pStyle w:val="Heading2"/>
      </w:pPr>
      <w:bookmarkStart w:id="49" w:name="_Toc494963925"/>
      <w:bookmarkStart w:id="50" w:name="_Toc97418894"/>
      <w:bookmarkStart w:id="51" w:name="_Toc192316176"/>
      <w:r w:rsidRPr="00A43CF9">
        <w:t>Annual Environmental Report (AER)</w:t>
      </w:r>
      <w:bookmarkEnd w:id="49"/>
      <w:bookmarkEnd w:id="50"/>
      <w:bookmarkEnd w:id="51"/>
    </w:p>
    <w:p w:rsidR="002F43F1" w:rsidRPr="00A43CF9" w:rsidRDefault="002F43F1" w:rsidP="005F40A2">
      <w:pPr>
        <w:pStyle w:val="BodyText"/>
        <w:ind w:right="-447"/>
        <w:jc w:val="both"/>
        <w:rPr>
          <w:szCs w:val="24"/>
        </w:rPr>
      </w:pPr>
      <w:r w:rsidRPr="00A43CF9">
        <w:rPr>
          <w:szCs w:val="24"/>
        </w:rPr>
        <w:t>Any undertaking approved for development,</w:t>
      </w:r>
      <w:r w:rsidR="000D4BAF">
        <w:rPr>
          <w:szCs w:val="24"/>
        </w:rPr>
        <w:t xml:space="preserve"> </w:t>
      </w:r>
      <w:r w:rsidRPr="00A43CF9">
        <w:rPr>
          <w:szCs w:val="24"/>
        </w:rPr>
        <w:t xml:space="preserve">is required to submit an Annual Environmental Report (AER) on the undertaking to the Agency.  The first AER must be submitted after 12 months from the date of “notice of commencement” of the undertaking and subsequently after </w:t>
      </w:r>
      <w:r w:rsidR="00642505" w:rsidRPr="00A43CF9">
        <w:rPr>
          <w:szCs w:val="24"/>
        </w:rPr>
        <w:t>every 12 months</w:t>
      </w:r>
      <w:r w:rsidRPr="00A43CF9">
        <w:rPr>
          <w:szCs w:val="24"/>
        </w:rPr>
        <w:t>.</w:t>
      </w:r>
    </w:p>
    <w:p w:rsidR="002F43F1" w:rsidRPr="00A43CF9" w:rsidRDefault="002F43F1" w:rsidP="005F40A2">
      <w:pPr>
        <w:pStyle w:val="BodyText"/>
        <w:ind w:right="-447"/>
        <w:jc w:val="both"/>
        <w:rPr>
          <w:szCs w:val="24"/>
        </w:rPr>
      </w:pPr>
      <w:r w:rsidRPr="00A43CF9">
        <w:rPr>
          <w:szCs w:val="24"/>
        </w:rPr>
        <w:t>The AER shall report on the relevant aspects of the undertaking including monitoring returns, adequacy and appropriateness of mitigation measures, other environmental standards and measures as well as nominated targets.</w:t>
      </w:r>
    </w:p>
    <w:p w:rsidR="00751D5A" w:rsidRDefault="002F43F1" w:rsidP="00934BF4">
      <w:pPr>
        <w:pStyle w:val="Heading2"/>
      </w:pPr>
      <w:bookmarkStart w:id="52" w:name="_Toc494963926"/>
      <w:bookmarkStart w:id="53" w:name="_Toc97418895"/>
      <w:bookmarkStart w:id="54" w:name="_Toc192316177"/>
      <w:r w:rsidRPr="00A43CF9">
        <w:t>Environmental Management Plan (EMP)</w:t>
      </w:r>
      <w:bookmarkEnd w:id="52"/>
      <w:bookmarkEnd w:id="53"/>
      <w:bookmarkEnd w:id="54"/>
    </w:p>
    <w:p w:rsidR="002F43F1" w:rsidRPr="00A43CF9" w:rsidRDefault="002F43F1" w:rsidP="005F40A2">
      <w:pPr>
        <w:pStyle w:val="BodyText"/>
        <w:ind w:right="-447"/>
        <w:jc w:val="both"/>
        <w:rPr>
          <w:szCs w:val="24"/>
        </w:rPr>
      </w:pPr>
      <w:r w:rsidRPr="00A43CF9">
        <w:rPr>
          <w:szCs w:val="24"/>
        </w:rPr>
        <w:t>Operating undertakings covered by PERs and EISs are required to submit Environmental Management Plans (EMPs) within 18 months of commencement of operations, and thereafter every 3 years.  The EMP shall set out the steps and approaches to be taken to manage the operations of the undertaking in order to ensure environmental soundness and sustainability.</w:t>
      </w:r>
    </w:p>
    <w:p w:rsidR="00751D5A" w:rsidRDefault="002F43F1" w:rsidP="00934BF4">
      <w:pPr>
        <w:pStyle w:val="Heading2"/>
      </w:pPr>
      <w:bookmarkStart w:id="55" w:name="_Toc494963927"/>
      <w:bookmarkStart w:id="56" w:name="_Toc97418896"/>
      <w:bookmarkStart w:id="57" w:name="_Toc192316178"/>
      <w:r w:rsidRPr="00A43CF9">
        <w:t xml:space="preserve">Environmental </w:t>
      </w:r>
      <w:bookmarkEnd w:id="55"/>
      <w:r w:rsidRPr="00A43CF9">
        <w:t>Monitoring</w:t>
      </w:r>
      <w:bookmarkEnd w:id="56"/>
      <w:bookmarkEnd w:id="57"/>
    </w:p>
    <w:p w:rsidR="002F43F1" w:rsidRPr="00A43CF9" w:rsidRDefault="002F43F1" w:rsidP="005F40A2">
      <w:pPr>
        <w:pStyle w:val="BodyText"/>
        <w:ind w:right="-447"/>
        <w:jc w:val="both"/>
        <w:rPr>
          <w:szCs w:val="24"/>
        </w:rPr>
      </w:pPr>
      <w:r w:rsidRPr="00A43CF9">
        <w:rPr>
          <w:szCs w:val="24"/>
        </w:rPr>
        <w:t>An Environmental Audit of an undertaking is the periodic, systematic and objective evaluation of the required environmental effectiveness of the operational and management systems of the undertaking.  The management of an undertaking may commission an independent expert to conduct the Audit in order to be fully informed of the true status of relevant areas of the undertaking.</w:t>
      </w:r>
    </w:p>
    <w:p w:rsidR="002F43F1" w:rsidRPr="00A43CF9" w:rsidRDefault="002F43F1" w:rsidP="005F40A2">
      <w:pPr>
        <w:pStyle w:val="BodyText"/>
        <w:ind w:right="-447"/>
        <w:jc w:val="both"/>
        <w:rPr>
          <w:szCs w:val="24"/>
        </w:rPr>
      </w:pPr>
    </w:p>
    <w:p w:rsidR="002F43F1" w:rsidRPr="00A43CF9" w:rsidRDefault="002F43F1" w:rsidP="005F40A2">
      <w:pPr>
        <w:pStyle w:val="BodyText"/>
        <w:ind w:right="-447"/>
        <w:jc w:val="both"/>
        <w:rPr>
          <w:szCs w:val="24"/>
        </w:rPr>
      </w:pPr>
      <w:r w:rsidRPr="00A43CF9">
        <w:rPr>
          <w:szCs w:val="24"/>
        </w:rPr>
        <w:t>The Agency shall also carry out its own Audit (Compliance Audit) to verify and inform itself about the compliance status of an undertaking.  This will provide inputs in the Agency’s review of EMP’s and AERs submitted on undertakings, leading to the granting of Environmental Certificate.</w:t>
      </w:r>
    </w:p>
    <w:p w:rsidR="00751D5A" w:rsidRDefault="002F43F1" w:rsidP="00934BF4">
      <w:pPr>
        <w:pStyle w:val="Heading2"/>
      </w:pPr>
      <w:bookmarkStart w:id="58" w:name="_Toc494963928"/>
      <w:bookmarkStart w:id="59" w:name="_Toc97418897"/>
      <w:bookmarkStart w:id="60" w:name="_Toc192316179"/>
      <w:r w:rsidRPr="00A43CF9">
        <w:t>Environmental Certificate</w:t>
      </w:r>
      <w:bookmarkEnd w:id="58"/>
      <w:bookmarkEnd w:id="59"/>
      <w:bookmarkEnd w:id="60"/>
    </w:p>
    <w:p w:rsidR="002F43F1" w:rsidRPr="00A43CF9" w:rsidRDefault="002F43F1" w:rsidP="005F40A2">
      <w:pPr>
        <w:pStyle w:val="BodyText"/>
        <w:ind w:right="-447"/>
        <w:jc w:val="both"/>
        <w:rPr>
          <w:szCs w:val="24"/>
        </w:rPr>
      </w:pPr>
      <w:r w:rsidRPr="00A43CF9">
        <w:rPr>
          <w:szCs w:val="24"/>
        </w:rPr>
        <w:t>Within 24 months of commencement of operations, an undertaking covered by a PER or an EIS may be issued with an Environmental Certificate provided the following conditions are met:</w:t>
      </w:r>
    </w:p>
    <w:p w:rsidR="002F43F1" w:rsidRPr="00A43CF9" w:rsidRDefault="002F43F1" w:rsidP="005F40A2">
      <w:pPr>
        <w:pStyle w:val="BodyText"/>
        <w:numPr>
          <w:ilvl w:val="0"/>
          <w:numId w:val="122"/>
        </w:numPr>
        <w:ind w:right="-447"/>
        <w:jc w:val="both"/>
        <w:rPr>
          <w:szCs w:val="24"/>
        </w:rPr>
      </w:pPr>
      <w:r w:rsidRPr="00A43CF9">
        <w:rPr>
          <w:szCs w:val="24"/>
        </w:rPr>
        <w:t>Confirmation of actual commencement of operations;</w:t>
      </w:r>
    </w:p>
    <w:p w:rsidR="002F43F1" w:rsidRPr="00A43CF9" w:rsidRDefault="002F43F1" w:rsidP="005F40A2">
      <w:pPr>
        <w:pStyle w:val="BodyText"/>
        <w:numPr>
          <w:ilvl w:val="0"/>
          <w:numId w:val="122"/>
        </w:numPr>
        <w:ind w:right="-447"/>
        <w:jc w:val="both"/>
        <w:rPr>
          <w:szCs w:val="24"/>
        </w:rPr>
      </w:pPr>
      <w:r w:rsidRPr="00A43CF9">
        <w:rPr>
          <w:szCs w:val="24"/>
        </w:rPr>
        <w:t xml:space="preserve">Evidence of acquisition of other permits, approvals, consents or </w:t>
      </w:r>
      <w:r w:rsidR="0028783F" w:rsidRPr="00A43CF9">
        <w:rPr>
          <w:szCs w:val="24"/>
        </w:rPr>
        <w:t>licenses</w:t>
      </w:r>
      <w:r w:rsidRPr="00A43CF9">
        <w:rPr>
          <w:szCs w:val="24"/>
        </w:rPr>
        <w:t xml:space="preserve"> applicable to the sector and the particular undertaking;</w:t>
      </w:r>
    </w:p>
    <w:p w:rsidR="002F43F1" w:rsidRPr="00A43CF9" w:rsidRDefault="002F43F1" w:rsidP="005F40A2">
      <w:pPr>
        <w:pStyle w:val="BodyText"/>
        <w:numPr>
          <w:ilvl w:val="0"/>
          <w:numId w:val="122"/>
        </w:numPr>
        <w:ind w:right="-447"/>
        <w:jc w:val="both"/>
        <w:rPr>
          <w:szCs w:val="24"/>
        </w:rPr>
      </w:pPr>
      <w:r w:rsidRPr="00A43CF9">
        <w:rPr>
          <w:szCs w:val="24"/>
        </w:rPr>
        <w:t>Evidence of compliance with relevant mitigation commitments;</w:t>
      </w:r>
    </w:p>
    <w:p w:rsidR="002F43F1" w:rsidRPr="00A43CF9" w:rsidRDefault="002F43F1" w:rsidP="005F40A2">
      <w:pPr>
        <w:pStyle w:val="BodyText"/>
        <w:numPr>
          <w:ilvl w:val="0"/>
          <w:numId w:val="122"/>
        </w:numPr>
        <w:ind w:right="-447"/>
        <w:jc w:val="both"/>
        <w:rPr>
          <w:szCs w:val="24"/>
        </w:rPr>
      </w:pPr>
      <w:r w:rsidRPr="00A43CF9">
        <w:rPr>
          <w:szCs w:val="24"/>
        </w:rPr>
        <w:t>Evidence of compliance with other environmental permit conditions;</w:t>
      </w:r>
    </w:p>
    <w:p w:rsidR="002F43F1" w:rsidRPr="00A43CF9" w:rsidRDefault="002F43F1" w:rsidP="005F40A2">
      <w:pPr>
        <w:pStyle w:val="BodyText"/>
        <w:numPr>
          <w:ilvl w:val="0"/>
          <w:numId w:val="122"/>
        </w:numPr>
        <w:ind w:right="-447"/>
        <w:jc w:val="both"/>
        <w:rPr>
          <w:szCs w:val="24"/>
        </w:rPr>
      </w:pPr>
      <w:r w:rsidRPr="00A43CF9">
        <w:rPr>
          <w:szCs w:val="24"/>
        </w:rPr>
        <w:t>Submission of a current Annual Environmental Report on the undertaking (verified and considered satisfactory);</w:t>
      </w:r>
    </w:p>
    <w:p w:rsidR="002F43F1" w:rsidRPr="00A43CF9" w:rsidRDefault="002F43F1" w:rsidP="005F40A2">
      <w:pPr>
        <w:pStyle w:val="BodyText"/>
        <w:numPr>
          <w:ilvl w:val="0"/>
          <w:numId w:val="122"/>
        </w:numPr>
        <w:ind w:right="-447"/>
        <w:jc w:val="both"/>
        <w:rPr>
          <w:szCs w:val="24"/>
        </w:rPr>
      </w:pPr>
      <w:r w:rsidRPr="00A43CF9">
        <w:rPr>
          <w:szCs w:val="24"/>
        </w:rPr>
        <w:t>Submission and acceptance of an Environmental Management Plan for the Undertaking;</w:t>
      </w:r>
    </w:p>
    <w:p w:rsidR="002F43F1" w:rsidRPr="00A43CF9" w:rsidRDefault="002F43F1" w:rsidP="005F40A2">
      <w:pPr>
        <w:pStyle w:val="BodyText"/>
        <w:numPr>
          <w:ilvl w:val="0"/>
          <w:numId w:val="122"/>
        </w:numPr>
        <w:ind w:right="-447"/>
        <w:jc w:val="both"/>
        <w:rPr>
          <w:szCs w:val="24"/>
        </w:rPr>
      </w:pPr>
      <w:r w:rsidRPr="00A43CF9">
        <w:rPr>
          <w:szCs w:val="24"/>
        </w:rPr>
        <w:t>Satisfaction of Environmental Audit conditions; and</w:t>
      </w:r>
    </w:p>
    <w:p w:rsidR="002F43F1" w:rsidRPr="00A43CF9" w:rsidRDefault="002F43F1" w:rsidP="005F40A2">
      <w:pPr>
        <w:pStyle w:val="BodyText"/>
        <w:numPr>
          <w:ilvl w:val="0"/>
          <w:numId w:val="122"/>
        </w:numPr>
        <w:ind w:right="-447"/>
        <w:jc w:val="both"/>
        <w:rPr>
          <w:szCs w:val="24"/>
        </w:rPr>
      </w:pPr>
      <w:r w:rsidRPr="00A43CF9">
        <w:rPr>
          <w:szCs w:val="24"/>
        </w:rPr>
        <w:t>Payment of an Environmental Certificate fee.</w:t>
      </w:r>
    </w:p>
    <w:p w:rsidR="002F43F1" w:rsidRPr="00A43CF9" w:rsidRDefault="002F43F1" w:rsidP="005F40A2">
      <w:pPr>
        <w:ind w:right="-447"/>
        <w:jc w:val="both"/>
        <w:rPr>
          <w:lang w:val="en-GB"/>
        </w:rPr>
      </w:pPr>
    </w:p>
    <w:p w:rsidR="00247707" w:rsidRPr="00A43CF9" w:rsidRDefault="00247707" w:rsidP="001E054E">
      <w:pPr>
        <w:ind w:right="-447"/>
        <w:jc w:val="center"/>
        <w:rPr>
          <w:b/>
          <w:sz w:val="32"/>
          <w:szCs w:val="32"/>
        </w:rPr>
      </w:pPr>
      <w:r w:rsidRPr="00A43CF9">
        <w:br w:type="page"/>
      </w:r>
      <w:r w:rsidR="00740416" w:rsidRPr="00A43CF9">
        <w:rPr>
          <w:b/>
          <w:sz w:val="32"/>
          <w:szCs w:val="32"/>
        </w:rPr>
        <w:t>CHAPTER F</w:t>
      </w:r>
      <w:r w:rsidR="002D4C54" w:rsidRPr="00A43CF9">
        <w:rPr>
          <w:b/>
          <w:sz w:val="32"/>
          <w:szCs w:val="32"/>
        </w:rPr>
        <w:t>OUR</w:t>
      </w:r>
    </w:p>
    <w:p w:rsidR="00690CB9" w:rsidRPr="00A43CF9" w:rsidRDefault="00690CB9" w:rsidP="005F40A2">
      <w:pPr>
        <w:ind w:right="-447"/>
        <w:jc w:val="both"/>
        <w:rPr>
          <w:b/>
          <w:sz w:val="32"/>
          <w:szCs w:val="32"/>
        </w:rPr>
      </w:pPr>
    </w:p>
    <w:p w:rsidR="003D7586" w:rsidRPr="00A43CF9" w:rsidRDefault="003D7586" w:rsidP="00934BF4">
      <w:pPr>
        <w:pStyle w:val="Heading1"/>
      </w:pPr>
      <w:bookmarkStart w:id="61" w:name="_Toc192316180"/>
      <w:r w:rsidRPr="00A43CF9">
        <w:t>A</w:t>
      </w:r>
      <w:r w:rsidR="003D1F47" w:rsidRPr="00A43CF9">
        <w:t>IR</w:t>
      </w:r>
      <w:r w:rsidRPr="00A43CF9">
        <w:t xml:space="preserve"> TRANSPORT SUB SECTOR</w:t>
      </w:r>
      <w:bookmarkEnd w:id="61"/>
    </w:p>
    <w:p w:rsidR="00751D5A" w:rsidRDefault="003D7586" w:rsidP="00934BF4">
      <w:pPr>
        <w:pStyle w:val="Heading2"/>
      </w:pPr>
      <w:bookmarkStart w:id="62" w:name="_Toc192316181"/>
      <w:r w:rsidRPr="00A43CF9">
        <w:t>INTRODUCTION</w:t>
      </w:r>
      <w:bookmarkEnd w:id="62"/>
    </w:p>
    <w:p w:rsidR="006E4D3D" w:rsidRPr="00A43CF9" w:rsidRDefault="006E4D3D" w:rsidP="005F40A2">
      <w:pPr>
        <w:ind w:right="-447"/>
        <w:jc w:val="both"/>
        <w:rPr>
          <w:lang w:val="en-GB"/>
        </w:rPr>
      </w:pPr>
      <w:r w:rsidRPr="00A43CF9">
        <w:rPr>
          <w:lang w:val="en-GB"/>
        </w:rPr>
        <w:t xml:space="preserve">The Aviation sector in </w:t>
      </w:r>
      <w:smartTag w:uri="urn:schemas-microsoft-com:office:smarttags" w:element="place">
        <w:smartTag w:uri="urn:schemas-microsoft-com:office:smarttags" w:element="country-region">
          <w:r w:rsidRPr="00A43CF9">
            <w:rPr>
              <w:lang w:val="en-GB"/>
            </w:rPr>
            <w:t>Ghana</w:t>
          </w:r>
        </w:smartTag>
      </w:smartTag>
      <w:r w:rsidRPr="00A43CF9">
        <w:rPr>
          <w:lang w:val="en-GB"/>
        </w:rPr>
        <w:t xml:space="preserve"> is fast developing with a new ministry overseeing the sector activities and also responsible for policy formulation. The sector has the Ghana Civil Aviation Authority responsible for air transport regulation and the provision of air navigation services. A newly created Ghana Airports Company Limited is solely responsible for the planning, development, management and maintenance of all public airports.</w:t>
      </w:r>
    </w:p>
    <w:p w:rsidR="006E4D3D" w:rsidRPr="00A43CF9" w:rsidRDefault="006E4D3D" w:rsidP="005F40A2">
      <w:pPr>
        <w:ind w:right="-447"/>
        <w:jc w:val="both"/>
        <w:rPr>
          <w:lang w:val="en-GB"/>
        </w:rPr>
      </w:pPr>
    </w:p>
    <w:p w:rsidR="006E4D3D" w:rsidRPr="00A43CF9" w:rsidRDefault="006E4D3D" w:rsidP="005F40A2">
      <w:pPr>
        <w:ind w:right="-447"/>
        <w:jc w:val="both"/>
        <w:rPr>
          <w:lang w:val="en-GB"/>
        </w:rPr>
      </w:pPr>
      <w:r w:rsidRPr="00A43CF9">
        <w:rPr>
          <w:lang w:val="en-GB"/>
        </w:rPr>
        <w:t>The Ghana International Airlines Limited together with other domestic and foreign airlines are responsible for the provision of both domestic and international passenger, cargo and mail services. In addition the sector is also experiencing the increased development of general aviation which involves the use of light aircraft and the construction of small airstrips for private use.</w:t>
      </w:r>
    </w:p>
    <w:p w:rsidR="006E4D3D" w:rsidRPr="00A43CF9" w:rsidRDefault="006E4D3D" w:rsidP="005F40A2">
      <w:pPr>
        <w:ind w:right="-447"/>
        <w:jc w:val="both"/>
        <w:rPr>
          <w:lang w:val="en-GB"/>
        </w:rPr>
      </w:pPr>
    </w:p>
    <w:p w:rsidR="006E4D3D" w:rsidRPr="00A43CF9" w:rsidRDefault="006E4D3D" w:rsidP="005F40A2">
      <w:pPr>
        <w:pStyle w:val="xl25"/>
        <w:pBdr>
          <w:left w:val="none" w:sz="0" w:space="0" w:color="auto"/>
          <w:bottom w:val="none" w:sz="0" w:space="0" w:color="auto"/>
        </w:pBdr>
        <w:spacing w:before="0" w:beforeAutospacing="0" w:after="0" w:afterAutospacing="0"/>
        <w:ind w:right="-447"/>
        <w:jc w:val="both"/>
      </w:pPr>
      <w:commentRangeStart w:id="63"/>
      <w:r w:rsidRPr="00A43CF9">
        <w:t>Aerodrome establishment and operation make special demands on the environment in terms of height restriction on surrounding area developments – Aircraft, flight paths, Approach Lanes and Flight Circuits exerts considerable influence on land use in airport neighbourhood that need to be clearly identified and addressed.  Concentric Height Zoning is necessary in most instances.</w:t>
      </w:r>
    </w:p>
    <w:p w:rsidR="006E4D3D" w:rsidRPr="00A43CF9" w:rsidRDefault="006E4D3D" w:rsidP="005F40A2">
      <w:pPr>
        <w:pStyle w:val="xl25"/>
        <w:pBdr>
          <w:left w:val="none" w:sz="0" w:space="0" w:color="auto"/>
          <w:bottom w:val="none" w:sz="0" w:space="0" w:color="auto"/>
        </w:pBdr>
        <w:spacing w:before="0" w:beforeAutospacing="0" w:after="0" w:afterAutospacing="0"/>
        <w:ind w:right="-447"/>
        <w:jc w:val="both"/>
      </w:pPr>
    </w:p>
    <w:p w:rsidR="006E4D3D" w:rsidRPr="00A43CF9" w:rsidRDefault="006E4D3D" w:rsidP="005F40A2">
      <w:pPr>
        <w:pStyle w:val="xl25"/>
        <w:pBdr>
          <w:left w:val="none" w:sz="0" w:space="0" w:color="auto"/>
          <w:bottom w:val="none" w:sz="0" w:space="0" w:color="auto"/>
        </w:pBdr>
        <w:spacing w:before="0" w:beforeAutospacing="0" w:after="0" w:afterAutospacing="0"/>
        <w:ind w:right="-447"/>
        <w:jc w:val="both"/>
      </w:pPr>
      <w:r w:rsidRPr="00A43CF9">
        <w:t>Airport (aerodrome) sites require specific site characteristics. Relatively vast, level</w:t>
      </w:r>
      <w:r w:rsidR="000D4BAF">
        <w:t>ed</w:t>
      </w:r>
      <w:r w:rsidRPr="00A43CF9">
        <w:t xml:space="preserve"> </w:t>
      </w:r>
      <w:r w:rsidR="000D4BAF">
        <w:t xml:space="preserve">areas  and </w:t>
      </w:r>
      <w:r w:rsidR="000D4BAF" w:rsidRPr="00A43CF9">
        <w:t>locations</w:t>
      </w:r>
      <w:r w:rsidR="000D4BAF">
        <w:t xml:space="preserve"> devoid </w:t>
      </w:r>
      <w:r w:rsidRPr="00A43CF9">
        <w:t>of hills are suitable for aerodromes.  Such demands may affect ecologically sensitive sites and demand stringent mitigation measures.  It is always advisable to identify and list activities that impact negatively on the eco-sensitive location.</w:t>
      </w:r>
    </w:p>
    <w:p w:rsidR="006E4D3D" w:rsidRPr="00A43CF9" w:rsidRDefault="006E4D3D" w:rsidP="005F40A2">
      <w:pPr>
        <w:pStyle w:val="xl25"/>
        <w:pBdr>
          <w:left w:val="none" w:sz="0" w:space="0" w:color="auto"/>
          <w:bottom w:val="none" w:sz="0" w:space="0" w:color="auto"/>
        </w:pBdr>
        <w:spacing w:before="0" w:beforeAutospacing="0" w:after="0" w:afterAutospacing="0"/>
        <w:ind w:right="-447"/>
        <w:jc w:val="both"/>
      </w:pPr>
    </w:p>
    <w:p w:rsidR="006E4D3D" w:rsidRPr="00A43CF9" w:rsidRDefault="006E4D3D" w:rsidP="005F40A2">
      <w:pPr>
        <w:pStyle w:val="xl25"/>
        <w:pBdr>
          <w:left w:val="none" w:sz="0" w:space="0" w:color="auto"/>
          <w:bottom w:val="none" w:sz="0" w:space="0" w:color="auto"/>
        </w:pBdr>
        <w:spacing w:before="0" w:beforeAutospacing="0" w:after="0" w:afterAutospacing="0"/>
        <w:ind w:right="-447"/>
        <w:jc w:val="both"/>
      </w:pPr>
      <w:r w:rsidRPr="00A43CF9">
        <w:t xml:space="preserve">Aerodrome establishment, maintenance and expansion work and operation involve large tracts of land that may have some effects on demography, economy and cultural life of adjoining land uses. Land </w:t>
      </w:r>
      <w:r w:rsidR="00432D12">
        <w:t>u</w:t>
      </w:r>
      <w:r w:rsidRPr="00A43CF9">
        <w:t xml:space="preserve">se compatibility and Highest and Best Use concerns should therefore be addressed in Environmental Impact Assessment Statements. </w:t>
      </w:r>
      <w:r w:rsidR="00336944">
        <w:t xml:space="preserve"> Measures to address l</w:t>
      </w:r>
      <w:r w:rsidRPr="00A43CF9">
        <w:t>and degradation should also be identified and addressed.</w:t>
      </w:r>
    </w:p>
    <w:p w:rsidR="00751D5A" w:rsidRDefault="00953819" w:rsidP="00934BF4">
      <w:pPr>
        <w:pStyle w:val="Heading2"/>
      </w:pPr>
      <w:bookmarkStart w:id="64" w:name="_Toc192316182"/>
      <w:commentRangeEnd w:id="63"/>
      <w:r>
        <w:rPr>
          <w:rStyle w:val="CommentReference"/>
          <w:b w:val="0"/>
          <w:bCs w:val="0"/>
          <w:caps w:val="0"/>
        </w:rPr>
        <w:commentReference w:id="63"/>
      </w:r>
      <w:r w:rsidR="00AC38F7" w:rsidRPr="00A43CF9">
        <w:t xml:space="preserve">SCREENING </w:t>
      </w:r>
      <w:r w:rsidR="00EC7AD6" w:rsidRPr="00A43CF9">
        <w:t xml:space="preserve">CRITERIA </w:t>
      </w:r>
      <w:r w:rsidR="00AC38F7" w:rsidRPr="00A43CF9">
        <w:t xml:space="preserve">FOR AIR Transport </w:t>
      </w:r>
      <w:r w:rsidR="00EC7AD6" w:rsidRPr="00A43CF9">
        <w:t>PROJECTS</w:t>
      </w:r>
      <w:bookmarkEnd w:id="64"/>
    </w:p>
    <w:p w:rsidR="00AC38F7" w:rsidRPr="00A43CF9" w:rsidRDefault="00AC38F7" w:rsidP="00F062BD">
      <w:pPr>
        <w:pStyle w:val="StyleHeading3Bold"/>
      </w:pPr>
      <w:r w:rsidRPr="00A43CF9">
        <w:t>Category ‘A’ – Only Registration Required</w:t>
      </w:r>
    </w:p>
    <w:p w:rsidR="00A70135" w:rsidRDefault="00AC38F7" w:rsidP="00A70135">
      <w:pPr>
        <w:numPr>
          <w:ilvl w:val="0"/>
          <w:numId w:val="186"/>
        </w:numPr>
        <w:ind w:right="-447"/>
        <w:jc w:val="both"/>
      </w:pPr>
      <w:r w:rsidRPr="00A43CF9">
        <w:t>Airport Operation processes/services;</w:t>
      </w:r>
    </w:p>
    <w:p w:rsidR="00A70135" w:rsidRDefault="00AC38F7" w:rsidP="00A70135">
      <w:pPr>
        <w:numPr>
          <w:ilvl w:val="0"/>
          <w:numId w:val="186"/>
        </w:numPr>
        <w:ind w:right="-447"/>
        <w:jc w:val="both"/>
      </w:pPr>
      <w:r w:rsidRPr="00A43CF9">
        <w:t>Collation and dissemination of meteorological information, etc;</w:t>
      </w:r>
    </w:p>
    <w:p w:rsidR="00A70135" w:rsidRDefault="00AC38F7" w:rsidP="00A70135">
      <w:pPr>
        <w:numPr>
          <w:ilvl w:val="0"/>
          <w:numId w:val="186"/>
        </w:numPr>
        <w:ind w:right="-447"/>
        <w:jc w:val="both"/>
      </w:pPr>
      <w:r w:rsidRPr="00A43CF9">
        <w:t>Communication services for flying.</w:t>
      </w:r>
    </w:p>
    <w:p w:rsidR="00AC38F7" w:rsidRPr="00A43CF9" w:rsidRDefault="00AC38F7" w:rsidP="00F062BD">
      <w:pPr>
        <w:pStyle w:val="StyleHeading3Bold"/>
      </w:pPr>
      <w:r w:rsidRPr="00A43CF9">
        <w:t>Category ‘B’: Preliminary Environmental Assessment (PEA) Required</w:t>
      </w:r>
    </w:p>
    <w:p w:rsidR="00A70135" w:rsidRDefault="00AB7AD1" w:rsidP="00A70135">
      <w:pPr>
        <w:numPr>
          <w:ilvl w:val="0"/>
          <w:numId w:val="187"/>
        </w:numPr>
        <w:ind w:right="-447"/>
        <w:jc w:val="both"/>
      </w:pPr>
      <w:r>
        <w:t>U</w:t>
      </w:r>
      <w:r w:rsidR="00AC38F7" w:rsidRPr="00A43CF9">
        <w:t>pdate of an airport master plan;</w:t>
      </w:r>
    </w:p>
    <w:p w:rsidR="00A70135" w:rsidRDefault="00AB7AD1" w:rsidP="00A70135">
      <w:pPr>
        <w:numPr>
          <w:ilvl w:val="0"/>
          <w:numId w:val="187"/>
        </w:numPr>
        <w:ind w:right="-447"/>
        <w:jc w:val="both"/>
      </w:pPr>
      <w:r>
        <w:t>M</w:t>
      </w:r>
      <w:r w:rsidR="00AC38F7" w:rsidRPr="00A43CF9">
        <w:t>aintenance of existing aerodrome facilities;</w:t>
      </w:r>
    </w:p>
    <w:p w:rsidR="00A70135" w:rsidRDefault="00AB7AD1" w:rsidP="00A70135">
      <w:pPr>
        <w:numPr>
          <w:ilvl w:val="0"/>
          <w:numId w:val="187"/>
        </w:numPr>
        <w:ind w:right="-447"/>
        <w:jc w:val="both"/>
      </w:pPr>
      <w:r>
        <w:t>M</w:t>
      </w:r>
      <w:r w:rsidR="00AC38F7" w:rsidRPr="00A43CF9">
        <w:t>aintenance of ancillary airport infrastructure;</w:t>
      </w:r>
    </w:p>
    <w:p w:rsidR="00A70135" w:rsidRDefault="00335151" w:rsidP="00A70135">
      <w:pPr>
        <w:numPr>
          <w:ilvl w:val="0"/>
          <w:numId w:val="187"/>
        </w:numPr>
        <w:ind w:right="-447"/>
        <w:jc w:val="both"/>
      </w:pPr>
      <w:r>
        <w:t>M</w:t>
      </w:r>
      <w:r w:rsidR="00AC38F7" w:rsidRPr="00A43CF9">
        <w:t>aintenance of air navigational equipment;</w:t>
      </w:r>
    </w:p>
    <w:p w:rsidR="00AC38F7" w:rsidRPr="00A43CF9" w:rsidRDefault="00AC38F7" w:rsidP="00F062BD">
      <w:pPr>
        <w:pStyle w:val="StyleHeading3Bold"/>
      </w:pPr>
      <w:r w:rsidRPr="00A43CF9">
        <w:t>Category C: Mandatory Environmental Impact Assessment Required</w:t>
      </w:r>
    </w:p>
    <w:p w:rsidR="00A70135" w:rsidRDefault="00AC38F7" w:rsidP="00A70135">
      <w:pPr>
        <w:numPr>
          <w:ilvl w:val="0"/>
          <w:numId w:val="188"/>
        </w:numPr>
        <w:ind w:right="-447"/>
        <w:jc w:val="both"/>
      </w:pPr>
      <w:r w:rsidRPr="00A43CF9">
        <w:t>Establishment/construction of new airports, airstrips and heliports (aerodromes)</w:t>
      </w:r>
    </w:p>
    <w:p w:rsidR="00A70135" w:rsidRDefault="00AB7AD1" w:rsidP="00A70135">
      <w:pPr>
        <w:numPr>
          <w:ilvl w:val="0"/>
          <w:numId w:val="188"/>
        </w:numPr>
        <w:ind w:right="-447"/>
        <w:jc w:val="both"/>
      </w:pPr>
      <w:r w:rsidRPr="00A43CF9">
        <w:t>Development of an airport master plan;</w:t>
      </w:r>
    </w:p>
    <w:p w:rsidR="00A70135" w:rsidRDefault="00AB7AD1" w:rsidP="00A70135">
      <w:pPr>
        <w:numPr>
          <w:ilvl w:val="0"/>
          <w:numId w:val="188"/>
        </w:numPr>
        <w:ind w:right="-447"/>
        <w:jc w:val="both"/>
      </w:pPr>
      <w:r w:rsidRPr="00A43CF9">
        <w:t>Expansion</w:t>
      </w:r>
      <w:r>
        <w:t xml:space="preserve"> or </w:t>
      </w:r>
      <w:r w:rsidRPr="00A43CF9">
        <w:t>changes</w:t>
      </w:r>
      <w:r>
        <w:t xml:space="preserve"> to </w:t>
      </w:r>
      <w:r w:rsidRPr="00A43CF9">
        <w:t>existing aerodrome facilities;</w:t>
      </w:r>
    </w:p>
    <w:p w:rsidR="00A70135" w:rsidRDefault="00AB7AD1" w:rsidP="00A70135">
      <w:pPr>
        <w:numPr>
          <w:ilvl w:val="0"/>
          <w:numId w:val="188"/>
        </w:numPr>
        <w:ind w:right="-447"/>
        <w:jc w:val="both"/>
      </w:pPr>
      <w:r w:rsidRPr="00A43CF9">
        <w:t>Expansion</w:t>
      </w:r>
      <w:r>
        <w:t xml:space="preserve"> or </w:t>
      </w:r>
      <w:r w:rsidRPr="00A43CF9">
        <w:t>changes</w:t>
      </w:r>
      <w:r>
        <w:t xml:space="preserve"> to </w:t>
      </w:r>
      <w:r w:rsidRPr="00A43CF9">
        <w:t>ancillary airport infrastructure;</w:t>
      </w:r>
    </w:p>
    <w:p w:rsidR="00A70135" w:rsidRDefault="00AB7AD1" w:rsidP="00A70135">
      <w:pPr>
        <w:numPr>
          <w:ilvl w:val="0"/>
          <w:numId w:val="188"/>
        </w:numPr>
        <w:ind w:right="-447"/>
        <w:jc w:val="both"/>
      </w:pPr>
      <w:r w:rsidRPr="00A43CF9">
        <w:t>Installation</w:t>
      </w:r>
      <w:r>
        <w:t xml:space="preserve"> or </w:t>
      </w:r>
      <w:r w:rsidRPr="00A43CF9">
        <w:t>changes</w:t>
      </w:r>
      <w:r>
        <w:t xml:space="preserve"> to </w:t>
      </w:r>
      <w:r w:rsidRPr="00A43CF9">
        <w:t>air navigational equipment;</w:t>
      </w:r>
    </w:p>
    <w:p w:rsidR="00A70135" w:rsidRDefault="00AB7AD1" w:rsidP="00A70135">
      <w:pPr>
        <w:numPr>
          <w:ilvl w:val="0"/>
          <w:numId w:val="188"/>
        </w:numPr>
        <w:ind w:right="-447"/>
        <w:jc w:val="both"/>
      </w:pPr>
      <w:r w:rsidRPr="00A43CF9">
        <w:t>Regional air navigation requirements, e.g. flight route establishment.</w:t>
      </w:r>
    </w:p>
    <w:p w:rsidR="00AC38F7" w:rsidRPr="00A43CF9" w:rsidRDefault="00AC38F7" w:rsidP="00F062BD">
      <w:pPr>
        <w:pStyle w:val="StyleHeading3Bold"/>
      </w:pPr>
      <w:r w:rsidRPr="00A43CF9">
        <w:t>Category D: Strategic Environmental Assessment Required</w:t>
      </w:r>
    </w:p>
    <w:p w:rsidR="00A70135" w:rsidRDefault="00AC38F7" w:rsidP="00A70135">
      <w:pPr>
        <w:numPr>
          <w:ilvl w:val="0"/>
          <w:numId w:val="188"/>
        </w:numPr>
        <w:ind w:right="-447"/>
        <w:jc w:val="both"/>
        <w:rPr>
          <w:b/>
          <w:bCs/>
        </w:rPr>
      </w:pPr>
      <w:r w:rsidRPr="00A43CF9">
        <w:t>Development of strategic Action Plans for the sector;</w:t>
      </w:r>
    </w:p>
    <w:p w:rsidR="00A70135" w:rsidRDefault="00AC38F7" w:rsidP="00A70135">
      <w:pPr>
        <w:numPr>
          <w:ilvl w:val="0"/>
          <w:numId w:val="188"/>
        </w:numPr>
        <w:ind w:right="-447"/>
        <w:jc w:val="both"/>
      </w:pPr>
      <w:r w:rsidRPr="00A43CF9">
        <w:t>Formulation and implementation of policies and programmes.</w:t>
      </w:r>
    </w:p>
    <w:p w:rsidR="00751D5A" w:rsidRDefault="005F579F" w:rsidP="00934BF4">
      <w:pPr>
        <w:pStyle w:val="Heading2"/>
      </w:pPr>
      <w:bookmarkStart w:id="65" w:name="_Toc192316183"/>
      <w:r w:rsidRPr="00A43CF9">
        <w:t>Project</w:t>
      </w:r>
      <w:r w:rsidR="001A315D" w:rsidRPr="00A43CF9">
        <w:t xml:space="preserve"> Alternatives</w:t>
      </w:r>
      <w:bookmarkEnd w:id="65"/>
    </w:p>
    <w:p w:rsidR="001A315D" w:rsidRPr="00A43CF9" w:rsidRDefault="001A315D" w:rsidP="005F40A2">
      <w:pPr>
        <w:pStyle w:val="BodyTextIndent2"/>
        <w:ind w:left="0" w:right="-447" w:firstLine="0"/>
      </w:pPr>
      <w:r w:rsidRPr="00A43CF9">
        <w:t xml:space="preserve">Location –The report should provide all features of the location relevant for environmental assessment purposes.  A location map </w:t>
      </w:r>
      <w:r w:rsidR="003E38EB">
        <w:t xml:space="preserve">of </w:t>
      </w:r>
      <w:r w:rsidRPr="00A43CF9">
        <w:t xml:space="preserve">the area </w:t>
      </w:r>
      <w:r w:rsidR="003E38EB">
        <w:t xml:space="preserve">should </w:t>
      </w:r>
      <w:r w:rsidRPr="00A43CF9">
        <w:t xml:space="preserve"> be provided to indicate general compatibility with surroundings and </w:t>
      </w:r>
      <w:r w:rsidR="003E38EB">
        <w:t xml:space="preserve">to provide </w:t>
      </w:r>
      <w:r w:rsidRPr="00A43CF9">
        <w:t>brief justification for the choice of the site.</w:t>
      </w:r>
    </w:p>
    <w:p w:rsidR="001A315D" w:rsidRPr="00A43CF9" w:rsidRDefault="001A315D" w:rsidP="005F40A2">
      <w:pPr>
        <w:ind w:right="-447"/>
        <w:jc w:val="both"/>
      </w:pPr>
    </w:p>
    <w:p w:rsidR="001A315D" w:rsidRPr="00A43CF9" w:rsidRDefault="001A315D" w:rsidP="005F40A2">
      <w:pPr>
        <w:ind w:right="-447"/>
        <w:jc w:val="both"/>
      </w:pPr>
      <w:r w:rsidRPr="00A43CF9">
        <w:t xml:space="preserve">Design – Basic design parameters </w:t>
      </w:r>
      <w:r w:rsidR="00336944">
        <w:t xml:space="preserve">for </w:t>
      </w:r>
      <w:r w:rsidR="00336944" w:rsidRPr="00A43CF9">
        <w:t xml:space="preserve">the most feasible option </w:t>
      </w:r>
      <w:r w:rsidRPr="00A43CF9">
        <w:t>and its suitability for the venture should be indicated.</w:t>
      </w:r>
    </w:p>
    <w:p w:rsidR="001A315D" w:rsidRPr="00A43CF9" w:rsidRDefault="001A315D" w:rsidP="005F40A2">
      <w:pPr>
        <w:ind w:right="-447"/>
        <w:jc w:val="both"/>
      </w:pPr>
    </w:p>
    <w:p w:rsidR="001A315D" w:rsidRPr="00A43CF9" w:rsidRDefault="001A315D" w:rsidP="005F40A2">
      <w:pPr>
        <w:ind w:right="-447"/>
        <w:jc w:val="both"/>
      </w:pPr>
      <w:r w:rsidRPr="00A43CF9">
        <w:t>Technology – Key features of adopted technological process should be described and justifications provided.</w:t>
      </w:r>
    </w:p>
    <w:p w:rsidR="00751D5A" w:rsidRDefault="00247707" w:rsidP="00934BF4">
      <w:pPr>
        <w:pStyle w:val="Heading2"/>
      </w:pPr>
      <w:bookmarkStart w:id="66" w:name="_Toc192316184"/>
      <w:r w:rsidRPr="00A43CF9">
        <w:t xml:space="preserve">DESCRIPTION OF AVIATION SUB-SECTOR </w:t>
      </w:r>
      <w:r w:rsidR="00EC7AD6" w:rsidRPr="00A43CF9">
        <w:t>projects</w:t>
      </w:r>
      <w:bookmarkEnd w:id="66"/>
    </w:p>
    <w:p w:rsidR="00247707" w:rsidRPr="00A43CF9" w:rsidRDefault="00247707" w:rsidP="005F40A2">
      <w:pPr>
        <w:ind w:right="-447"/>
        <w:jc w:val="both"/>
      </w:pPr>
      <w:r w:rsidRPr="00A43CF9">
        <w:t>Proponents shall be required to give description of the nature, location and coverage of key project activities.</w:t>
      </w:r>
      <w:r w:rsidR="00EC7AD6" w:rsidRPr="00A43CF9">
        <w:t xml:space="preserve"> </w:t>
      </w:r>
      <w:r w:rsidR="00336944" w:rsidRPr="00A43CF9">
        <w:t>Checklists of key activities of aviation projects to be described include</w:t>
      </w:r>
      <w:r w:rsidR="00EC7AD6" w:rsidRPr="00A43CF9">
        <w:t xml:space="preserve"> the following:</w:t>
      </w:r>
    </w:p>
    <w:p w:rsidR="00EC7AD6" w:rsidRPr="00A43CF9" w:rsidRDefault="00EC7AD6" w:rsidP="00F062BD">
      <w:pPr>
        <w:pStyle w:val="StyleHeading3Bold"/>
      </w:pPr>
      <w:r w:rsidRPr="00A43CF9">
        <w:t>Construction</w:t>
      </w:r>
    </w:p>
    <w:p w:rsidR="00A50E4C" w:rsidRPr="00A43CF9" w:rsidRDefault="00A50E4C" w:rsidP="005F40A2">
      <w:pPr>
        <w:pStyle w:val="xl25"/>
        <w:pBdr>
          <w:left w:val="none" w:sz="0" w:space="0" w:color="auto"/>
          <w:bottom w:val="none" w:sz="0" w:space="0" w:color="auto"/>
        </w:pBdr>
        <w:spacing w:before="0" w:beforeAutospacing="0" w:after="0" w:afterAutospacing="0"/>
        <w:ind w:right="-447"/>
        <w:jc w:val="both"/>
      </w:pPr>
      <w:r w:rsidRPr="00A43CF9">
        <w:t>Key aviation infrastructure developmental activities including but not limited to the list below should be described adequately in Environmental Impact Assessment Statements:</w:t>
      </w:r>
    </w:p>
    <w:p w:rsidR="00A50E4C" w:rsidRPr="00A43CF9" w:rsidRDefault="00A50E4C" w:rsidP="005F40A2">
      <w:pPr>
        <w:pStyle w:val="xl25"/>
        <w:pBdr>
          <w:left w:val="none" w:sz="0" w:space="0" w:color="auto"/>
          <w:bottom w:val="none" w:sz="0" w:space="0" w:color="auto"/>
        </w:pBdr>
        <w:spacing w:before="0" w:beforeAutospacing="0" w:after="0" w:afterAutospacing="0"/>
        <w:ind w:right="-447"/>
        <w:jc w:val="both"/>
      </w:pPr>
    </w:p>
    <w:p w:rsidR="00A70135" w:rsidRDefault="00A50E4C" w:rsidP="00A70135">
      <w:pPr>
        <w:numPr>
          <w:ilvl w:val="0"/>
          <w:numId w:val="189"/>
        </w:numPr>
        <w:ind w:right="-447"/>
        <w:jc w:val="both"/>
      </w:pPr>
      <w:r w:rsidRPr="00A43CF9">
        <w:t>Establishment of new airports, airstrips, heliports (aerodromes).</w:t>
      </w:r>
    </w:p>
    <w:p w:rsidR="00A70135" w:rsidRDefault="00A50E4C" w:rsidP="00A70135">
      <w:pPr>
        <w:numPr>
          <w:ilvl w:val="0"/>
          <w:numId w:val="189"/>
        </w:numPr>
        <w:ind w:right="-447"/>
        <w:jc w:val="both"/>
      </w:pPr>
      <w:r w:rsidRPr="00A43CF9">
        <w:t xml:space="preserve">Expansion/Changes/Maintenance of existing aerodromes facilities. </w:t>
      </w:r>
    </w:p>
    <w:p w:rsidR="00A70135" w:rsidRDefault="00A50E4C" w:rsidP="00A70135">
      <w:pPr>
        <w:numPr>
          <w:ilvl w:val="0"/>
          <w:numId w:val="189"/>
        </w:numPr>
        <w:ind w:right="-447"/>
        <w:jc w:val="both"/>
      </w:pPr>
      <w:r w:rsidRPr="00A43CF9">
        <w:t xml:space="preserve">Expansion/Changes/Maintenance of ancillary airport infrastructure. </w:t>
      </w:r>
    </w:p>
    <w:p w:rsidR="00A70135" w:rsidRDefault="00A50E4C" w:rsidP="00A70135">
      <w:pPr>
        <w:numPr>
          <w:ilvl w:val="0"/>
          <w:numId w:val="189"/>
        </w:numPr>
        <w:ind w:right="-447"/>
        <w:jc w:val="both"/>
      </w:pPr>
      <w:r w:rsidRPr="00A43CF9">
        <w:t>Installation/Changes/Maintenance of air navigational equipment.</w:t>
      </w:r>
    </w:p>
    <w:p w:rsidR="00A70135" w:rsidRDefault="00A50E4C" w:rsidP="00A70135">
      <w:pPr>
        <w:numPr>
          <w:ilvl w:val="0"/>
          <w:numId w:val="189"/>
        </w:numPr>
        <w:ind w:right="-447"/>
        <w:jc w:val="both"/>
      </w:pPr>
      <w:r w:rsidRPr="00A43CF9">
        <w:t>Airport operation processes/services e.g. ATC services.</w:t>
      </w:r>
    </w:p>
    <w:p w:rsidR="00A70135" w:rsidRDefault="00A50E4C" w:rsidP="00A70135">
      <w:pPr>
        <w:numPr>
          <w:ilvl w:val="0"/>
          <w:numId w:val="189"/>
        </w:numPr>
        <w:ind w:right="-447"/>
        <w:jc w:val="both"/>
      </w:pPr>
      <w:r w:rsidRPr="00A43CF9">
        <w:t>Regional air navigation requirements e.g. flight routes establishment.</w:t>
      </w:r>
    </w:p>
    <w:p w:rsidR="00A70135" w:rsidRDefault="00A50E4C" w:rsidP="00A70135">
      <w:pPr>
        <w:numPr>
          <w:ilvl w:val="0"/>
          <w:numId w:val="189"/>
        </w:numPr>
        <w:ind w:right="-447"/>
        <w:jc w:val="both"/>
      </w:pPr>
      <w:r w:rsidRPr="00A43CF9">
        <w:t>Pilot/aircraft licensing and/or inspection.</w:t>
      </w:r>
    </w:p>
    <w:p w:rsidR="00A70135" w:rsidRDefault="00A50E4C" w:rsidP="00A70135">
      <w:pPr>
        <w:numPr>
          <w:ilvl w:val="0"/>
          <w:numId w:val="189"/>
        </w:numPr>
        <w:ind w:right="-447"/>
        <w:jc w:val="both"/>
      </w:pPr>
      <w:r w:rsidRPr="00A43CF9">
        <w:t xml:space="preserve">Safety </w:t>
      </w:r>
      <w:r w:rsidR="00336944">
        <w:t>r</w:t>
      </w:r>
      <w:r w:rsidRPr="00A43CF9">
        <w:t>egulations and security.</w:t>
      </w:r>
    </w:p>
    <w:p w:rsidR="00A70135" w:rsidRDefault="00152987" w:rsidP="00A70135">
      <w:pPr>
        <w:numPr>
          <w:ilvl w:val="0"/>
          <w:numId w:val="189"/>
        </w:numPr>
        <w:ind w:right="-447"/>
        <w:jc w:val="both"/>
      </w:pPr>
      <w:r w:rsidRPr="00A43CF9">
        <w:t>Site evaluation/testing</w:t>
      </w:r>
    </w:p>
    <w:p w:rsidR="00A70135" w:rsidRDefault="00152987" w:rsidP="00A70135">
      <w:pPr>
        <w:numPr>
          <w:ilvl w:val="0"/>
          <w:numId w:val="189"/>
        </w:numPr>
        <w:ind w:right="-447"/>
        <w:jc w:val="both"/>
      </w:pPr>
      <w:r w:rsidRPr="00A43CF9">
        <w:t>Acquisition</w:t>
      </w:r>
      <w:r w:rsidR="002C13BC">
        <w:t xml:space="preserve"> of land</w:t>
      </w:r>
      <w:r w:rsidRPr="00A43CF9">
        <w:t>, clearance and management prior to construction.</w:t>
      </w:r>
    </w:p>
    <w:p w:rsidR="00A70135" w:rsidRDefault="00152987" w:rsidP="00A70135">
      <w:pPr>
        <w:numPr>
          <w:ilvl w:val="0"/>
          <w:numId w:val="189"/>
        </w:numPr>
        <w:ind w:right="-447"/>
        <w:jc w:val="both"/>
      </w:pPr>
      <w:r w:rsidRPr="00A43CF9">
        <w:t>Tim</w:t>
      </w:r>
      <w:r w:rsidR="00473951">
        <w:t xml:space="preserve">ing </w:t>
      </w:r>
      <w:r w:rsidRPr="00A43CF9">
        <w:t xml:space="preserve"> of </w:t>
      </w:r>
      <w:r w:rsidR="002C13BC">
        <w:t xml:space="preserve">construction, </w:t>
      </w:r>
      <w:r w:rsidRPr="00A43CF9">
        <w:t>duration and phasing</w:t>
      </w:r>
    </w:p>
    <w:p w:rsidR="00A70135" w:rsidRDefault="00152987" w:rsidP="00A70135">
      <w:pPr>
        <w:numPr>
          <w:ilvl w:val="0"/>
          <w:numId w:val="189"/>
        </w:numPr>
        <w:ind w:right="-447"/>
        <w:jc w:val="both"/>
      </w:pPr>
      <w:r w:rsidRPr="00A43CF9">
        <w:t>Site preparation works</w:t>
      </w:r>
    </w:p>
    <w:p w:rsidR="00A70135" w:rsidRDefault="00335151" w:rsidP="00A70135">
      <w:pPr>
        <w:numPr>
          <w:ilvl w:val="0"/>
          <w:numId w:val="189"/>
        </w:numPr>
        <w:ind w:right="-447"/>
        <w:jc w:val="both"/>
      </w:pPr>
      <w:r>
        <w:t>Type and nature of physical development in surrounding areas.</w:t>
      </w:r>
    </w:p>
    <w:p w:rsidR="00A70135" w:rsidRDefault="00152987" w:rsidP="00A70135">
      <w:pPr>
        <w:numPr>
          <w:ilvl w:val="0"/>
          <w:numId w:val="189"/>
        </w:numPr>
        <w:ind w:right="-447"/>
        <w:jc w:val="both"/>
      </w:pPr>
      <w:r w:rsidRPr="00A43CF9">
        <w:t>Access</w:t>
      </w:r>
      <w:r w:rsidR="002C13BC">
        <w:t xml:space="preserve"> to project site</w:t>
      </w:r>
    </w:p>
    <w:p w:rsidR="00A70135" w:rsidRDefault="00152987" w:rsidP="00A70135">
      <w:pPr>
        <w:numPr>
          <w:ilvl w:val="0"/>
          <w:numId w:val="189"/>
        </w:numPr>
        <w:ind w:right="-447"/>
        <w:jc w:val="both"/>
      </w:pPr>
      <w:r w:rsidRPr="00A43CF9">
        <w:t>Traffic, noise, dust and vibration</w:t>
      </w:r>
    </w:p>
    <w:p w:rsidR="00A70135" w:rsidRDefault="00152987" w:rsidP="00A70135">
      <w:pPr>
        <w:numPr>
          <w:ilvl w:val="0"/>
          <w:numId w:val="189"/>
        </w:numPr>
        <w:ind w:right="-447"/>
        <w:jc w:val="both"/>
      </w:pPr>
      <w:r w:rsidRPr="00A43CF9">
        <w:t>Materials (including transportation, sourcing and storage)</w:t>
      </w:r>
    </w:p>
    <w:p w:rsidR="00A70135" w:rsidRDefault="00152987" w:rsidP="00A70135">
      <w:pPr>
        <w:numPr>
          <w:ilvl w:val="0"/>
          <w:numId w:val="189"/>
        </w:numPr>
        <w:ind w:right="-447"/>
        <w:jc w:val="both"/>
      </w:pPr>
      <w:r w:rsidRPr="00A43CF9">
        <w:t>Construction techniques</w:t>
      </w:r>
    </w:p>
    <w:p w:rsidR="00A70135" w:rsidRDefault="00A50E4C" w:rsidP="00A70135">
      <w:pPr>
        <w:numPr>
          <w:ilvl w:val="0"/>
          <w:numId w:val="189"/>
        </w:numPr>
        <w:ind w:right="-447"/>
        <w:jc w:val="both"/>
      </w:pPr>
      <w:r w:rsidRPr="00A43CF9">
        <w:t>Employment</w:t>
      </w:r>
    </w:p>
    <w:p w:rsidR="00A70135" w:rsidRDefault="00A50E4C" w:rsidP="00A70135">
      <w:pPr>
        <w:numPr>
          <w:ilvl w:val="0"/>
          <w:numId w:val="189"/>
        </w:numPr>
        <w:ind w:right="-447"/>
        <w:jc w:val="both"/>
      </w:pPr>
      <w:r w:rsidRPr="00A43CF9">
        <w:t>Accommodation</w:t>
      </w:r>
    </w:p>
    <w:p w:rsidR="00A70135" w:rsidRDefault="00A50E4C" w:rsidP="00A70135">
      <w:pPr>
        <w:numPr>
          <w:ilvl w:val="0"/>
          <w:numId w:val="189"/>
        </w:numPr>
        <w:ind w:right="-447"/>
        <w:jc w:val="both"/>
      </w:pPr>
      <w:r w:rsidRPr="00A43CF9">
        <w:t>Working hours</w:t>
      </w:r>
    </w:p>
    <w:p w:rsidR="00A70135" w:rsidRDefault="00A50E4C" w:rsidP="00A70135">
      <w:pPr>
        <w:numPr>
          <w:ilvl w:val="0"/>
          <w:numId w:val="189"/>
        </w:numPr>
        <w:ind w:right="-447"/>
        <w:jc w:val="both"/>
      </w:pPr>
      <w:r w:rsidRPr="00A43CF9">
        <w:t>Pipe-laying/drainage works</w:t>
      </w:r>
    </w:p>
    <w:p w:rsidR="00A70135" w:rsidRDefault="00A50E4C" w:rsidP="00A70135">
      <w:pPr>
        <w:numPr>
          <w:ilvl w:val="0"/>
          <w:numId w:val="189"/>
        </w:numPr>
        <w:ind w:right="-447"/>
        <w:jc w:val="both"/>
      </w:pPr>
      <w:r w:rsidRPr="00A43CF9">
        <w:t>Extension of infrastructure (water, power, roads)</w:t>
      </w:r>
    </w:p>
    <w:p w:rsidR="00A70135" w:rsidRDefault="00A50E4C" w:rsidP="00A70135">
      <w:pPr>
        <w:numPr>
          <w:ilvl w:val="0"/>
          <w:numId w:val="189"/>
        </w:numPr>
        <w:ind w:right="-447"/>
        <w:jc w:val="both"/>
      </w:pPr>
      <w:r w:rsidRPr="00A43CF9">
        <w:t>Spoil deposition</w:t>
      </w:r>
    </w:p>
    <w:p w:rsidR="00A70135" w:rsidRDefault="00A50E4C" w:rsidP="00A70135">
      <w:pPr>
        <w:numPr>
          <w:ilvl w:val="0"/>
          <w:numId w:val="189"/>
        </w:numPr>
        <w:ind w:right="-447"/>
        <w:jc w:val="both"/>
      </w:pPr>
      <w:r w:rsidRPr="00A43CF9">
        <w:t>Fencing</w:t>
      </w:r>
    </w:p>
    <w:p w:rsidR="00A50E4C" w:rsidRPr="00A43CF9" w:rsidRDefault="00A50E4C" w:rsidP="005F40A2">
      <w:pPr>
        <w:ind w:right="-447"/>
        <w:jc w:val="both"/>
      </w:pPr>
    </w:p>
    <w:p w:rsidR="00A50E4C" w:rsidRPr="00A43CF9" w:rsidRDefault="00A50E4C" w:rsidP="005F40A2">
      <w:pPr>
        <w:pStyle w:val="xl25"/>
        <w:pBdr>
          <w:left w:val="none" w:sz="0" w:space="0" w:color="auto"/>
          <w:bottom w:val="none" w:sz="0" w:space="0" w:color="auto"/>
        </w:pBdr>
        <w:spacing w:before="0" w:beforeAutospacing="0" w:after="0" w:afterAutospacing="0"/>
        <w:ind w:right="-447"/>
        <w:jc w:val="both"/>
      </w:pPr>
      <w:r w:rsidRPr="00A43CF9">
        <w:t>The focus should be on the following:</w:t>
      </w:r>
    </w:p>
    <w:p w:rsidR="00A50E4C" w:rsidRPr="00A43CF9" w:rsidRDefault="00A50E4C" w:rsidP="005F40A2">
      <w:pPr>
        <w:pStyle w:val="xl25"/>
        <w:numPr>
          <w:ilvl w:val="0"/>
          <w:numId w:val="2"/>
        </w:numPr>
        <w:pBdr>
          <w:left w:val="none" w:sz="0" w:space="0" w:color="auto"/>
          <w:bottom w:val="none" w:sz="0" w:space="0" w:color="auto"/>
        </w:pBdr>
        <w:tabs>
          <w:tab w:val="clear" w:pos="1440"/>
          <w:tab w:val="num" w:pos="720"/>
        </w:tabs>
        <w:spacing w:before="0" w:beforeAutospacing="0" w:after="0" w:afterAutospacing="0"/>
        <w:ind w:left="720" w:right="-447"/>
        <w:jc w:val="both"/>
      </w:pPr>
      <w:r w:rsidRPr="00A43CF9">
        <w:t>Description of the key features of project.</w:t>
      </w:r>
    </w:p>
    <w:p w:rsidR="00A50E4C" w:rsidRPr="00A43CF9" w:rsidRDefault="00A50E4C" w:rsidP="005F40A2">
      <w:pPr>
        <w:pStyle w:val="xl25"/>
        <w:numPr>
          <w:ilvl w:val="0"/>
          <w:numId w:val="2"/>
        </w:numPr>
        <w:pBdr>
          <w:left w:val="none" w:sz="0" w:space="0" w:color="auto"/>
          <w:bottom w:val="none" w:sz="0" w:space="0" w:color="auto"/>
        </w:pBdr>
        <w:tabs>
          <w:tab w:val="clear" w:pos="1440"/>
          <w:tab w:val="num" w:pos="720"/>
        </w:tabs>
        <w:spacing w:before="0" w:beforeAutospacing="0" w:after="0" w:afterAutospacing="0"/>
        <w:ind w:left="720" w:right="-447"/>
        <w:jc w:val="both"/>
      </w:pPr>
      <w:r w:rsidRPr="00A43CF9">
        <w:t>Description of the constructional processes, phases and list of construction activities.</w:t>
      </w:r>
    </w:p>
    <w:p w:rsidR="00A50E4C" w:rsidRPr="00A43CF9" w:rsidRDefault="00A50E4C" w:rsidP="005F40A2">
      <w:pPr>
        <w:pStyle w:val="xl25"/>
        <w:numPr>
          <w:ilvl w:val="0"/>
          <w:numId w:val="2"/>
        </w:numPr>
        <w:pBdr>
          <w:left w:val="none" w:sz="0" w:space="0" w:color="auto"/>
          <w:bottom w:val="none" w:sz="0" w:space="0" w:color="auto"/>
        </w:pBdr>
        <w:tabs>
          <w:tab w:val="clear" w:pos="1440"/>
          <w:tab w:val="num" w:pos="720"/>
        </w:tabs>
        <w:spacing w:before="0" w:beforeAutospacing="0" w:after="0" w:afterAutospacing="0"/>
        <w:ind w:left="720" w:right="-447"/>
        <w:jc w:val="both"/>
      </w:pPr>
      <w:r w:rsidRPr="00A43CF9">
        <w:t>Description of the key local materials to be sourced for the works.</w:t>
      </w:r>
    </w:p>
    <w:p w:rsidR="00A50E4C" w:rsidRPr="00A43CF9" w:rsidRDefault="00A50E4C" w:rsidP="005F40A2">
      <w:pPr>
        <w:pStyle w:val="xl25"/>
        <w:numPr>
          <w:ilvl w:val="0"/>
          <w:numId w:val="2"/>
        </w:numPr>
        <w:pBdr>
          <w:left w:val="none" w:sz="0" w:space="0" w:color="auto"/>
          <w:bottom w:val="none" w:sz="0" w:space="0" w:color="auto"/>
        </w:pBdr>
        <w:tabs>
          <w:tab w:val="clear" w:pos="1440"/>
          <w:tab w:val="num" w:pos="720"/>
        </w:tabs>
        <w:spacing w:before="0" w:beforeAutospacing="0" w:after="0" w:afterAutospacing="0"/>
        <w:ind w:left="720" w:right="-447"/>
        <w:jc w:val="both"/>
      </w:pPr>
      <w:r w:rsidRPr="00A43CF9">
        <w:t>Description of the key waste-products and mode of disposal.</w:t>
      </w:r>
    </w:p>
    <w:p w:rsidR="00A50E4C" w:rsidRPr="00A43CF9" w:rsidRDefault="00A50E4C" w:rsidP="005F40A2">
      <w:pPr>
        <w:pStyle w:val="xl25"/>
        <w:numPr>
          <w:ilvl w:val="0"/>
          <w:numId w:val="2"/>
        </w:numPr>
        <w:pBdr>
          <w:left w:val="none" w:sz="0" w:space="0" w:color="auto"/>
          <w:bottom w:val="none" w:sz="0" w:space="0" w:color="auto"/>
        </w:pBdr>
        <w:tabs>
          <w:tab w:val="clear" w:pos="1440"/>
          <w:tab w:val="num" w:pos="720"/>
        </w:tabs>
        <w:spacing w:before="0" w:beforeAutospacing="0" w:after="0" w:afterAutospacing="0"/>
        <w:ind w:left="720" w:right="-447"/>
        <w:jc w:val="both"/>
      </w:pPr>
      <w:r w:rsidRPr="00A43CF9">
        <w:t>Description of the physical</w:t>
      </w:r>
      <w:r w:rsidR="002C13BC">
        <w:t xml:space="preserve"> infrastructural</w:t>
      </w:r>
      <w:r w:rsidRPr="00A43CF9">
        <w:t xml:space="preserve"> set</w:t>
      </w:r>
      <w:r w:rsidR="002C13BC">
        <w:t xml:space="preserve"> up</w:t>
      </w:r>
      <w:r w:rsidRPr="00A43CF9">
        <w:t xml:space="preserve"> for and major equipment for construction activities.</w:t>
      </w:r>
    </w:p>
    <w:p w:rsidR="00247707" w:rsidRPr="00A43CF9" w:rsidRDefault="00247707" w:rsidP="00F062BD">
      <w:pPr>
        <w:pStyle w:val="StyleHeading3Bold"/>
      </w:pPr>
      <w:r w:rsidRPr="00A43CF9">
        <w:t xml:space="preserve">Operational Phase </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Key operational processes including but not limited to the list below should be described adequately in Environmental Impact Assessment Statements</w:t>
      </w:r>
      <w:r w:rsidR="00473951" w:rsidRPr="00473951">
        <w:t xml:space="preserve"> </w:t>
      </w:r>
      <w:r w:rsidR="00473951">
        <w:t xml:space="preserve">for </w:t>
      </w:r>
      <w:r w:rsidR="00473951" w:rsidRPr="00A43CF9">
        <w:t>aviation</w:t>
      </w:r>
      <w:r w:rsidR="00473951">
        <w:t xml:space="preserve"> projects</w:t>
      </w:r>
      <w:r w:rsidRPr="00A43CF9">
        <w:t>.</w:t>
      </w:r>
    </w:p>
    <w:p w:rsidR="00C97B6E" w:rsidRPr="00A43CF9" w:rsidRDefault="00C97B6E" w:rsidP="005F40A2">
      <w:pPr>
        <w:pStyle w:val="xl25"/>
        <w:pBdr>
          <w:left w:val="none" w:sz="0" w:space="0" w:color="auto"/>
          <w:bottom w:val="none" w:sz="0" w:space="0" w:color="auto"/>
        </w:pBdr>
        <w:spacing w:before="0" w:beforeAutospacing="0" w:after="0" w:afterAutospacing="0"/>
        <w:ind w:right="-447"/>
        <w:jc w:val="both"/>
      </w:pPr>
    </w:p>
    <w:p w:rsidR="001A315D"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Passenger facilitation,</w:t>
      </w:r>
    </w:p>
    <w:p w:rsidR="001A315D"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 xml:space="preserve">Type, hours and frequency of </w:t>
      </w:r>
      <w:r w:rsidR="001A315D" w:rsidRPr="00A43CF9">
        <w:t>air traffic services,</w:t>
      </w:r>
    </w:p>
    <w:p w:rsidR="00247707"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Meteorological services</w:t>
      </w:r>
      <w:r w:rsidR="008B6DD8" w:rsidRPr="00A43CF9">
        <w:t xml:space="preserve"> </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Seasonal and daily variations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Horizontal and vertical alignment of runway  and parking areas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Clearance requirements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Safety, lighting beacons and other navigational aids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Control areas</w:t>
      </w:r>
    </w:p>
    <w:p w:rsidR="00247707"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Regional air navigation requirements e.g. Flight route planning and establishment.</w:t>
      </w:r>
    </w:p>
    <w:p w:rsidR="00247707"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Aircraft maintenance, inspection and pilot licensing.</w:t>
      </w:r>
    </w:p>
    <w:p w:rsidR="00247707"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 xml:space="preserve">Aviation safety and security arrangements or requirements. </w:t>
      </w:r>
      <w:r w:rsidR="008B6DD8" w:rsidRPr="00A43CF9">
        <w:t>i</w:t>
      </w:r>
      <w:r w:rsidRPr="00A43CF9">
        <w:t>.e. Access controls, screening.</w:t>
      </w:r>
    </w:p>
    <w:p w:rsidR="00247707" w:rsidRPr="00A43CF9" w:rsidRDefault="001A315D"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Building (civil) maintenance activities</w:t>
      </w:r>
    </w:p>
    <w:p w:rsidR="001A315D"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Passenger areas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Fuel storage areas/ Fuel dumping</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Cargo areas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Catering services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Emergency services</w:t>
      </w:r>
      <w:r w:rsidR="003112AF" w:rsidRPr="00A43CF9">
        <w:t>/Procedures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Security services</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Boundaries, security and access control</w:t>
      </w:r>
    </w:p>
    <w:p w:rsidR="008B6DD8" w:rsidRPr="00A43CF9" w:rsidRDefault="008B6DD8"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Hazards and risk analysis</w:t>
      </w:r>
    </w:p>
    <w:p w:rsidR="008B6DD8"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Strategic/military risks</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Level of activity (</w:t>
      </w:r>
      <w:r w:rsidR="00FB7A88">
        <w:t xml:space="preserve">including </w:t>
      </w:r>
      <w:r w:rsidRPr="00A43CF9">
        <w:t xml:space="preserve"> </w:t>
      </w:r>
      <w:r w:rsidR="00FB7A88">
        <w:t>intensity of air traffic</w:t>
      </w:r>
      <w:r w:rsidRPr="00A43CF9">
        <w:t>)</w:t>
      </w:r>
      <w:r w:rsidR="00D4751F">
        <w:t xml:space="preserve">  </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Noise and vibration</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Flight approach/takeoff paths</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Maintenance of site</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Bird and mammal control</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Drainage from increased hard surfaced/compacted ground areas, including introduction of pollutants</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Traffic, parking, transportation, signposts and access</w:t>
      </w:r>
    </w:p>
    <w:p w:rsidR="003112AF" w:rsidRPr="00A43CF9" w:rsidRDefault="003112AF" w:rsidP="005F40A2">
      <w:pPr>
        <w:pStyle w:val="xl25"/>
        <w:numPr>
          <w:ilvl w:val="0"/>
          <w:numId w:val="123"/>
        </w:numPr>
        <w:pBdr>
          <w:left w:val="none" w:sz="0" w:space="0" w:color="auto"/>
          <w:bottom w:val="none" w:sz="0" w:space="0" w:color="auto"/>
        </w:pBdr>
        <w:spacing w:before="0" w:beforeAutospacing="0" w:after="0" w:afterAutospacing="0"/>
        <w:ind w:right="-447"/>
        <w:jc w:val="both"/>
      </w:pPr>
      <w:r w:rsidRPr="00A43CF9">
        <w:t>Communication and associated electromagnetic radiation</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5F40A2">
      <w:pPr>
        <w:ind w:right="-447"/>
        <w:jc w:val="both"/>
      </w:pPr>
      <w:r w:rsidRPr="00A43CF9">
        <w:t>The focus should be on the following;</w:t>
      </w:r>
    </w:p>
    <w:p w:rsidR="00247707" w:rsidRPr="00A43CF9" w:rsidRDefault="00247707" w:rsidP="005F40A2">
      <w:pPr>
        <w:numPr>
          <w:ilvl w:val="0"/>
          <w:numId w:val="124"/>
        </w:numPr>
        <w:ind w:right="-447"/>
        <w:jc w:val="both"/>
      </w:pPr>
      <w:r w:rsidRPr="00A43CF9">
        <w:t>Key features of operational processes.</w:t>
      </w:r>
    </w:p>
    <w:p w:rsidR="00247707" w:rsidRPr="00A43CF9" w:rsidRDefault="00247707" w:rsidP="005F40A2">
      <w:pPr>
        <w:numPr>
          <w:ilvl w:val="0"/>
          <w:numId w:val="124"/>
        </w:numPr>
        <w:ind w:right="-447"/>
        <w:jc w:val="both"/>
      </w:pPr>
      <w:r w:rsidRPr="00A43CF9">
        <w:t>The phases of the operational processes.</w:t>
      </w:r>
    </w:p>
    <w:p w:rsidR="00247707" w:rsidRPr="00A43CF9" w:rsidRDefault="00247707" w:rsidP="005F40A2">
      <w:pPr>
        <w:numPr>
          <w:ilvl w:val="0"/>
          <w:numId w:val="124"/>
        </w:numPr>
        <w:ind w:right="-447"/>
        <w:jc w:val="both"/>
      </w:pPr>
      <w:r w:rsidRPr="00A43CF9">
        <w:t>Describe any bottlenecks that need to be resolved regularly or as and when necessary.</w:t>
      </w:r>
    </w:p>
    <w:p w:rsidR="00247707" w:rsidRPr="00A43CF9" w:rsidRDefault="00247707" w:rsidP="005F40A2">
      <w:pPr>
        <w:numPr>
          <w:ilvl w:val="0"/>
          <w:numId w:val="124"/>
        </w:numPr>
        <w:ind w:right="-447"/>
        <w:jc w:val="both"/>
      </w:pPr>
      <w:r w:rsidRPr="00A43CF9">
        <w:t>Indicate the effect of the operational activities on the environment.</w:t>
      </w:r>
    </w:p>
    <w:p w:rsidR="00577AA8" w:rsidRPr="00A43CF9" w:rsidRDefault="00577AA8" w:rsidP="00F062BD">
      <w:pPr>
        <w:pStyle w:val="StyleHeading3Bold"/>
      </w:pPr>
      <w:r w:rsidRPr="00A43CF9">
        <w:t>Future Growth, Associated Developments and Decommissioning</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Potential for construction of new/extended runways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Terminal facilities, car parking, access road</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Intensification of use requiring new navigation/communications equipment.</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Alternative uses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Accommodation facilities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Catering facilities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Transport links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Cargo handling/storage facilities</w:t>
      </w:r>
    </w:p>
    <w:p w:rsidR="00577AA8" w:rsidRPr="00A43CF9" w:rsidRDefault="00577AA8" w:rsidP="005F40A2">
      <w:pPr>
        <w:pStyle w:val="xl25"/>
        <w:numPr>
          <w:ilvl w:val="0"/>
          <w:numId w:val="125"/>
        </w:numPr>
        <w:pBdr>
          <w:left w:val="none" w:sz="0" w:space="0" w:color="auto"/>
          <w:bottom w:val="none" w:sz="0" w:space="0" w:color="auto"/>
        </w:pBdr>
        <w:spacing w:before="0" w:beforeAutospacing="0" w:after="0" w:afterAutospacing="0"/>
        <w:ind w:right="-447"/>
        <w:jc w:val="both"/>
      </w:pPr>
      <w:r w:rsidRPr="00A43CF9">
        <w:t>Industries availing of air transport facility.</w:t>
      </w:r>
    </w:p>
    <w:p w:rsidR="00751D5A" w:rsidRDefault="00247707" w:rsidP="00934BF4">
      <w:pPr>
        <w:pStyle w:val="Heading2"/>
      </w:pPr>
      <w:bookmarkStart w:id="67" w:name="_Toc192316185"/>
      <w:r w:rsidRPr="00A43CF9">
        <w:t>BASELINE CONDITIONS</w:t>
      </w:r>
      <w:bookmarkEnd w:id="67"/>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 xml:space="preserve">Environmental Impact Statements should contain information on the </w:t>
      </w:r>
      <w:r w:rsidR="00D4751F">
        <w:t xml:space="preserve">existing </w:t>
      </w:r>
      <w:r w:rsidRPr="00A43CF9">
        <w:t>environment before the execution of the project and how the area is likely to develop if the project were not to proceed.  The information on the environment should be relevant to the interaction and outcomes of the project activities and should be in the context of the surrounding area.</w:t>
      </w:r>
    </w:p>
    <w:p w:rsidR="00712036" w:rsidRPr="00A43CF9" w:rsidRDefault="00712036" w:rsidP="005F40A2">
      <w:pPr>
        <w:pStyle w:val="xl25"/>
        <w:pBdr>
          <w:left w:val="none" w:sz="0" w:space="0" w:color="auto"/>
          <w:bottom w:val="none" w:sz="0" w:space="0" w:color="auto"/>
        </w:pBdr>
        <w:spacing w:before="0" w:beforeAutospacing="0" w:after="0" w:afterAutospacing="0"/>
        <w:ind w:right="-447"/>
        <w:jc w:val="both"/>
      </w:pPr>
    </w:p>
    <w:p w:rsidR="00712036" w:rsidRPr="00A43CF9" w:rsidRDefault="00712036" w:rsidP="005F40A2">
      <w:pPr>
        <w:pStyle w:val="xl25"/>
        <w:pBdr>
          <w:left w:val="none" w:sz="0" w:space="0" w:color="auto"/>
          <w:bottom w:val="none" w:sz="0" w:space="0" w:color="auto"/>
        </w:pBdr>
        <w:spacing w:before="0" w:beforeAutospacing="0" w:after="0" w:afterAutospacing="0"/>
        <w:ind w:right="-447"/>
        <w:jc w:val="both"/>
      </w:pPr>
      <w:r w:rsidRPr="00A43CF9">
        <w:t>The baseline environmental information may be described in the following sub-sections:</w:t>
      </w:r>
    </w:p>
    <w:p w:rsidR="00712036" w:rsidRPr="00A43CF9" w:rsidRDefault="00712036" w:rsidP="005F40A2">
      <w:pPr>
        <w:pStyle w:val="xl25"/>
        <w:pBdr>
          <w:left w:val="none" w:sz="0" w:space="0" w:color="auto"/>
          <w:bottom w:val="none" w:sz="0" w:space="0" w:color="auto"/>
        </w:pBdr>
        <w:spacing w:before="0" w:beforeAutospacing="0" w:after="0" w:afterAutospacing="0"/>
        <w:ind w:right="-447"/>
        <w:jc w:val="both"/>
      </w:pPr>
    </w:p>
    <w:p w:rsidR="00712036" w:rsidRPr="00A43CF9" w:rsidRDefault="00712036" w:rsidP="005F40A2">
      <w:pPr>
        <w:pStyle w:val="xl25"/>
        <w:numPr>
          <w:ilvl w:val="0"/>
          <w:numId w:val="126"/>
        </w:numPr>
        <w:pBdr>
          <w:left w:val="none" w:sz="0" w:space="0" w:color="auto"/>
          <w:bottom w:val="none" w:sz="0" w:space="0" w:color="auto"/>
        </w:pBdr>
        <w:spacing w:before="0" w:beforeAutospacing="0" w:after="0" w:afterAutospacing="0"/>
        <w:ind w:right="-447"/>
        <w:jc w:val="both"/>
      </w:pPr>
      <w:r w:rsidRPr="00A43CF9">
        <w:t>Physic</w:t>
      </w:r>
      <w:r w:rsidR="00D4751F">
        <w:t>o-chemic</w:t>
      </w:r>
      <w:r w:rsidRPr="00A43CF9">
        <w:t>al Environment</w:t>
      </w:r>
    </w:p>
    <w:p w:rsidR="00712036" w:rsidRPr="00A43CF9" w:rsidRDefault="00712036" w:rsidP="005F40A2">
      <w:pPr>
        <w:pStyle w:val="xl25"/>
        <w:numPr>
          <w:ilvl w:val="0"/>
          <w:numId w:val="126"/>
        </w:numPr>
        <w:pBdr>
          <w:left w:val="none" w:sz="0" w:space="0" w:color="auto"/>
          <w:bottom w:val="none" w:sz="0" w:space="0" w:color="auto"/>
        </w:pBdr>
        <w:spacing w:before="0" w:beforeAutospacing="0" w:after="0" w:afterAutospacing="0"/>
        <w:ind w:right="-447"/>
        <w:jc w:val="both"/>
      </w:pPr>
      <w:r w:rsidRPr="00A43CF9">
        <w:t>Ecological Environment</w:t>
      </w:r>
    </w:p>
    <w:p w:rsidR="00733612" w:rsidRPr="00A43CF9" w:rsidRDefault="00712036" w:rsidP="005F40A2">
      <w:pPr>
        <w:pStyle w:val="xl25"/>
        <w:numPr>
          <w:ilvl w:val="0"/>
          <w:numId w:val="126"/>
        </w:numPr>
        <w:pBdr>
          <w:left w:val="none" w:sz="0" w:space="0" w:color="auto"/>
          <w:bottom w:val="none" w:sz="0" w:space="0" w:color="auto"/>
        </w:pBdr>
        <w:spacing w:before="0" w:beforeAutospacing="0" w:after="0" w:afterAutospacing="0"/>
        <w:ind w:right="-447"/>
        <w:jc w:val="both"/>
      </w:pPr>
      <w:r w:rsidRPr="00A43CF9">
        <w:t>Landuse and socio-economic Environment</w:t>
      </w:r>
    </w:p>
    <w:p w:rsidR="00733612" w:rsidRPr="00A43CF9" w:rsidRDefault="00551754" w:rsidP="00F062BD">
      <w:pPr>
        <w:pStyle w:val="Heading3"/>
      </w:pPr>
      <w:r w:rsidRPr="00A43CF9">
        <w:t>Physical Environment</w:t>
      </w:r>
    </w:p>
    <w:p w:rsidR="00551754" w:rsidRPr="00A43CF9" w:rsidRDefault="00551754" w:rsidP="005F40A2">
      <w:pPr>
        <w:pStyle w:val="xl25"/>
        <w:pBdr>
          <w:left w:val="none" w:sz="0" w:space="0" w:color="auto"/>
          <w:bottom w:val="none" w:sz="0" w:space="0" w:color="auto"/>
        </w:pBdr>
        <w:spacing w:before="0" w:beforeAutospacing="0" w:after="0" w:afterAutospacing="0"/>
        <w:ind w:right="-447"/>
        <w:jc w:val="both"/>
      </w:pPr>
      <w:r w:rsidRPr="00A43CF9">
        <w:t xml:space="preserve">Aerodrome establishment and operation </w:t>
      </w:r>
      <w:r w:rsidR="00E946B7">
        <w:t xml:space="preserve">imposes </w:t>
      </w:r>
      <w:r w:rsidRPr="00A43CF9">
        <w:t xml:space="preserve"> </w:t>
      </w:r>
      <w:r w:rsidR="00E946B7" w:rsidRPr="00A43CF9">
        <w:t>restriction</w:t>
      </w:r>
      <w:r w:rsidR="00E946B7" w:rsidRPr="00A43CF9" w:rsidDel="00E946B7">
        <w:t xml:space="preserve"> </w:t>
      </w:r>
      <w:r w:rsidR="00E946B7">
        <w:t xml:space="preserve">  on the</w:t>
      </w:r>
      <w:r w:rsidRPr="00A43CF9">
        <w:t xml:space="preserve"> height </w:t>
      </w:r>
      <w:r w:rsidR="00E946B7">
        <w:t xml:space="preserve"> of </w:t>
      </w:r>
      <w:r w:rsidRPr="00A43CF9">
        <w:t xml:space="preserve">developments </w:t>
      </w:r>
      <w:r w:rsidR="00E946B7">
        <w:t xml:space="preserve">in </w:t>
      </w:r>
      <w:r w:rsidR="00E946B7" w:rsidRPr="00A43CF9">
        <w:t>surrounding area</w:t>
      </w:r>
      <w:r w:rsidR="00E946B7">
        <w:t>.</w:t>
      </w:r>
      <w:r w:rsidR="00E946B7" w:rsidRPr="00A43CF9">
        <w:t xml:space="preserve"> </w:t>
      </w:r>
      <w:r w:rsidRPr="00A43CF9">
        <w:t xml:space="preserve">– Aircraft, flight paths, </w:t>
      </w:r>
      <w:r w:rsidR="00D4751F">
        <w:t>a</w:t>
      </w:r>
      <w:r w:rsidRPr="00A43CF9">
        <w:t xml:space="preserve">pproach </w:t>
      </w:r>
      <w:r w:rsidR="00D4751F">
        <w:t>l</w:t>
      </w:r>
      <w:r w:rsidRPr="00A43CF9">
        <w:t xml:space="preserve">anes and </w:t>
      </w:r>
      <w:r w:rsidR="00D4751F">
        <w:t>f</w:t>
      </w:r>
      <w:r w:rsidRPr="00A43CF9">
        <w:t xml:space="preserve">light </w:t>
      </w:r>
      <w:r w:rsidR="00D4751F">
        <w:t>c</w:t>
      </w:r>
      <w:r w:rsidRPr="00A43CF9">
        <w:t xml:space="preserve">ircuits </w:t>
      </w:r>
      <w:r w:rsidR="00E946B7" w:rsidRPr="00A43CF9">
        <w:t>exert</w:t>
      </w:r>
      <w:r w:rsidR="00E946B7">
        <w:t xml:space="preserve"> </w:t>
      </w:r>
      <w:r w:rsidR="00E946B7" w:rsidRPr="00A43CF9">
        <w:t>considerable</w:t>
      </w:r>
      <w:r w:rsidRPr="00A43CF9">
        <w:t xml:space="preserve"> influence on land use in airport neighbourhood</w:t>
      </w:r>
      <w:r w:rsidR="00E946B7">
        <w:t>.</w:t>
      </w:r>
      <w:r w:rsidRPr="00A43CF9">
        <w:t xml:space="preserve"> </w:t>
      </w:r>
      <w:r w:rsidR="00E946B7">
        <w:t xml:space="preserve">These influences on landuse </w:t>
      </w:r>
      <w:r w:rsidRPr="00A43CF9">
        <w:t>need to be clearly identified and addressed.  Concentric Height Zoning is necessary in most instances.</w:t>
      </w:r>
    </w:p>
    <w:p w:rsidR="00247707" w:rsidRPr="00A43CF9" w:rsidRDefault="00247707" w:rsidP="00F062BD">
      <w:pPr>
        <w:pStyle w:val="Heading3"/>
      </w:pPr>
      <w:r w:rsidRPr="00A43CF9">
        <w:t xml:space="preserve">Ecological Environment </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 xml:space="preserve">Airport (aerodrome) sites require specific site characteristics. </w:t>
      </w:r>
      <w:r w:rsidR="00E946B7" w:rsidRPr="00A43CF9">
        <w:t>Relatively vast, level</w:t>
      </w:r>
      <w:r w:rsidR="00E946B7">
        <w:t>ed</w:t>
      </w:r>
      <w:r w:rsidR="00E946B7" w:rsidRPr="00A43CF9">
        <w:t xml:space="preserve"> </w:t>
      </w:r>
      <w:r w:rsidR="00E946B7">
        <w:t xml:space="preserve">areas and </w:t>
      </w:r>
      <w:r w:rsidR="00E946B7" w:rsidRPr="00A43CF9">
        <w:t>locations</w:t>
      </w:r>
      <w:r w:rsidR="00E946B7">
        <w:t xml:space="preserve"> devoid </w:t>
      </w:r>
      <w:r w:rsidR="00E946B7" w:rsidRPr="00A43CF9">
        <w:t xml:space="preserve">of hills are suitable for aerodromes.  </w:t>
      </w:r>
      <w:r w:rsidRPr="00A43CF9">
        <w:t xml:space="preserve">  </w:t>
      </w:r>
      <w:r w:rsidR="00953819">
        <w:t>Requirement of s</w:t>
      </w:r>
      <w:r w:rsidRPr="00A43CF9">
        <w:t>uch</w:t>
      </w:r>
      <w:r w:rsidR="00953819">
        <w:t xml:space="preserve"> land</w:t>
      </w:r>
      <w:r w:rsidRPr="00A43CF9">
        <w:t xml:space="preserve"> </w:t>
      </w:r>
      <w:r w:rsidR="00953819">
        <w:t xml:space="preserve">features </w:t>
      </w:r>
      <w:r w:rsidRPr="00A43CF9">
        <w:t xml:space="preserve">may affect ecologically sensitive sites and demands stringent mitigation measures.  It is always advisable to identify and list activities that </w:t>
      </w:r>
      <w:r w:rsidR="00953819">
        <w:t xml:space="preserve">may </w:t>
      </w:r>
      <w:r w:rsidRPr="00A43CF9">
        <w:t>impact negatively on the eco-sensitive location</w:t>
      </w:r>
      <w:r w:rsidR="00953819">
        <w:t>s</w:t>
      </w:r>
      <w:r w:rsidRPr="00A43CF9">
        <w:t>.</w:t>
      </w:r>
    </w:p>
    <w:p w:rsidR="00247707" w:rsidRPr="00A43CF9" w:rsidRDefault="00247707" w:rsidP="00F062BD">
      <w:pPr>
        <w:pStyle w:val="Heading3"/>
      </w:pPr>
      <w:r w:rsidRPr="00A43CF9">
        <w:t xml:space="preserve">Land </w:t>
      </w:r>
      <w:r w:rsidR="00E7464D" w:rsidRPr="00A43CF9">
        <w:t>U</w:t>
      </w:r>
      <w:r w:rsidRPr="00A43CF9">
        <w:t xml:space="preserve">se and Socio-Economic Environment </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Aerodrome establishment, maintenance and expansion work and operation involve</w:t>
      </w:r>
      <w:r w:rsidR="00953819">
        <w:t>s</w:t>
      </w:r>
      <w:r w:rsidRPr="00A43CF9">
        <w:t xml:space="preserve"> large tracts of land that may have some effects on demography, economy and cultural life of adjoining land uses. Land Use compatibility and Highest and Best Use concerns should therefore be addressed in </w:t>
      </w:r>
      <w:r w:rsidR="00551754" w:rsidRPr="00A43CF9">
        <w:t>the report</w:t>
      </w:r>
      <w:r w:rsidRPr="00A43CF9">
        <w:t>.  Land degradation mitigation measures should also be identified and addressed.</w:t>
      </w:r>
    </w:p>
    <w:p w:rsidR="00751D5A" w:rsidRDefault="00247707" w:rsidP="00934BF4">
      <w:pPr>
        <w:pStyle w:val="Heading2"/>
      </w:pPr>
      <w:bookmarkStart w:id="68" w:name="_Toc192316186"/>
      <w:r w:rsidRPr="00A43CF9">
        <w:t xml:space="preserve">IMPACT </w:t>
      </w:r>
      <w:r w:rsidR="00551754" w:rsidRPr="00A43CF9">
        <w:t xml:space="preserve">IDENTIFICATION AND </w:t>
      </w:r>
      <w:r w:rsidRPr="00A43CF9">
        <w:t>EVALUATION</w:t>
      </w:r>
      <w:bookmarkEnd w:id="68"/>
    </w:p>
    <w:p w:rsidR="00FB073B" w:rsidRPr="00A43CF9" w:rsidRDefault="00E61A76" w:rsidP="005F40A2">
      <w:pPr>
        <w:pStyle w:val="xl25"/>
        <w:pBdr>
          <w:left w:val="none" w:sz="0" w:space="0" w:color="auto"/>
          <w:bottom w:val="none" w:sz="0" w:space="0" w:color="auto"/>
        </w:pBdr>
        <w:spacing w:before="0" w:beforeAutospacing="0" w:after="0" w:afterAutospacing="0"/>
        <w:ind w:right="-447"/>
        <w:jc w:val="both"/>
        <w:rPr>
          <w:b/>
          <w:color w:val="000000"/>
          <w:spacing w:val="-12"/>
          <w:w w:val="108"/>
        </w:rPr>
      </w:pPr>
      <w:r w:rsidRPr="00A43CF9">
        <w:t xml:space="preserve">The Environmental Assessment Statements (EIS) should indicate the significance of all impacts, </w:t>
      </w:r>
      <w:r w:rsidR="00A9015D">
        <w:t xml:space="preserve">including the residual impacts </w:t>
      </w:r>
      <w:r w:rsidRPr="00A43CF9">
        <w:t xml:space="preserve">which </w:t>
      </w:r>
      <w:r w:rsidR="00A9015D">
        <w:t xml:space="preserve">are likely to </w:t>
      </w:r>
      <w:r w:rsidRPr="00A43CF9">
        <w:t>remain after mitigation measures.  The residual or persisting impacts should be assessed in relation to acceptable limits or</w:t>
      </w:r>
      <w:r w:rsidR="00AE3461" w:rsidRPr="00A43CF9">
        <w:t xml:space="preserve"> standards set for </w:t>
      </w:r>
      <w:r w:rsidR="00A9015D">
        <w:t xml:space="preserve">specific </w:t>
      </w:r>
      <w:r w:rsidR="00AE3461" w:rsidRPr="00A43CF9">
        <w:t>impact</w:t>
      </w:r>
      <w:r w:rsidR="00A9015D">
        <w:t>s</w:t>
      </w:r>
      <w:r w:rsidR="00AE3461" w:rsidRPr="00A43CF9">
        <w:t xml:space="preserve">. </w:t>
      </w:r>
      <w:r w:rsidRPr="00A43CF9">
        <w:t>Mitigation or other prevent</w:t>
      </w:r>
      <w:r w:rsidR="00A9015D">
        <w:t xml:space="preserve">ive </w:t>
      </w:r>
      <w:r w:rsidRPr="00A43CF9">
        <w:t xml:space="preserve"> </w:t>
      </w:r>
      <w:r w:rsidR="00A9015D">
        <w:t xml:space="preserve">measures </w:t>
      </w:r>
      <w:r w:rsidR="00586A61">
        <w:t xml:space="preserve">can </w:t>
      </w:r>
      <w:r w:rsidR="00A9015D">
        <w:t xml:space="preserve">be adopted </w:t>
      </w:r>
      <w:r w:rsidRPr="00A43CF9">
        <w:t>for</w:t>
      </w:r>
      <w:r w:rsidR="00586A61">
        <w:t xml:space="preserve"> all avoidable and residual </w:t>
      </w:r>
      <w:r w:rsidRPr="00A43CF9">
        <w:t>impacts</w:t>
      </w:r>
      <w:r w:rsidR="00586A61">
        <w:t xml:space="preserve">only when theses are properly identified. </w:t>
      </w:r>
      <w:r w:rsidR="00586A61" w:rsidRPr="00A43CF9">
        <w:rPr>
          <w:color w:val="000000"/>
          <w:spacing w:val="-1"/>
          <w:w w:val="108"/>
        </w:rPr>
        <w:t>The</w:t>
      </w:r>
      <w:r w:rsidR="00FB073B" w:rsidRPr="00A43CF9">
        <w:rPr>
          <w:color w:val="000000"/>
          <w:spacing w:val="-1"/>
          <w:w w:val="108"/>
        </w:rPr>
        <w:t xml:space="preserve"> potential environmental </w:t>
      </w:r>
      <w:r w:rsidR="00AE3461" w:rsidRPr="00A43CF9">
        <w:rPr>
          <w:color w:val="000000"/>
          <w:spacing w:val="-1"/>
          <w:w w:val="108"/>
        </w:rPr>
        <w:t>impacts</w:t>
      </w:r>
      <w:r w:rsidR="00FB073B" w:rsidRPr="00A43CF9">
        <w:rPr>
          <w:color w:val="000000"/>
          <w:spacing w:val="-1"/>
          <w:w w:val="108"/>
        </w:rPr>
        <w:t xml:space="preserve"> associated with airport projects include the following:</w:t>
      </w:r>
    </w:p>
    <w:p w:rsidR="00FB073B" w:rsidRPr="00A43CF9" w:rsidRDefault="00FB073B" w:rsidP="00F062BD">
      <w:pPr>
        <w:pStyle w:val="Heading3"/>
        <w:rPr>
          <w:rStyle w:val="StyleHeading3Characterscale108Char"/>
        </w:rPr>
      </w:pPr>
      <w:r w:rsidRPr="00A43CF9">
        <w:rPr>
          <w:rStyle w:val="StyleHeading3Characterscale108Char"/>
        </w:rPr>
        <w:t xml:space="preserve">Airport Wastes and </w:t>
      </w:r>
      <w:r w:rsidRPr="00A43CF9">
        <w:rPr>
          <w:spacing w:val="16"/>
          <w:w w:val="108"/>
        </w:rPr>
        <w:t>Pollution</w:t>
      </w:r>
      <w:r w:rsidRPr="00A43CF9">
        <w:rPr>
          <w:rStyle w:val="StyleHeading3Characterscale108Char"/>
        </w:rPr>
        <w:t xml:space="preserve"> Runoff</w:t>
      </w:r>
    </w:p>
    <w:p w:rsidR="00FB073B" w:rsidRPr="00A43CF9" w:rsidRDefault="00FB073B" w:rsidP="005F40A2">
      <w:pPr>
        <w:shd w:val="clear" w:color="auto" w:fill="FFFFFF"/>
        <w:ind w:right="-447"/>
        <w:jc w:val="both"/>
        <w:rPr>
          <w:b/>
          <w:color w:val="000000"/>
          <w:spacing w:val="-2"/>
          <w:w w:val="108"/>
        </w:rPr>
      </w:pPr>
      <w:r w:rsidRPr="00A43CF9">
        <w:rPr>
          <w:color w:val="000000"/>
          <w:spacing w:val="-1"/>
          <w:w w:val="108"/>
        </w:rPr>
        <w:t xml:space="preserve">Pollution from the airport in the </w:t>
      </w:r>
      <w:r w:rsidRPr="00A43CF9">
        <w:t>form of sanitary wastes (liquid and solid) and surface runoff containing oils, chemicals, etc. can seriously degrade water quality and thus impair benefi</w:t>
      </w:r>
      <w:r w:rsidRPr="00A43CF9">
        <w:rPr>
          <w:color w:val="000000"/>
          <w:spacing w:val="-1"/>
          <w:w w:val="108"/>
        </w:rPr>
        <w:t xml:space="preserve">cial water uses (BWUs). </w:t>
      </w:r>
      <w:r w:rsidR="00586A61" w:rsidRPr="00A43CF9">
        <w:t xml:space="preserve">Usually the "first flush" of surface runoff, after the rains will contain most of the pollutants discharged to the ground between rains. Also, </w:t>
      </w:r>
      <w:r w:rsidR="00586A61" w:rsidRPr="00A43CF9">
        <w:rPr>
          <w:color w:val="000000"/>
          <w:spacing w:val="-1"/>
          <w:w w:val="108"/>
        </w:rPr>
        <w:t xml:space="preserve">the airport's pollution emissions can seriously degrade groundwater quality </w:t>
      </w:r>
      <w:r w:rsidR="00586A61" w:rsidRPr="00A43CF9">
        <w:t>if not properly managed.</w:t>
      </w:r>
      <w:r w:rsidR="00586A61">
        <w:t xml:space="preserve"> </w:t>
      </w:r>
      <w:r w:rsidRPr="00A43CF9">
        <w:rPr>
          <w:color w:val="000000"/>
          <w:spacing w:val="-1"/>
          <w:w w:val="108"/>
        </w:rPr>
        <w:t xml:space="preserve">Some major airports produce sanitary </w:t>
      </w:r>
      <w:r w:rsidRPr="00A43CF9">
        <w:t xml:space="preserve">liquid </w:t>
      </w:r>
      <w:r w:rsidRPr="00A43CF9">
        <w:rPr>
          <w:color w:val="000000"/>
          <w:spacing w:val="-1"/>
          <w:w w:val="108"/>
        </w:rPr>
        <w:t xml:space="preserve">and </w:t>
      </w:r>
      <w:r w:rsidRPr="00A43CF9">
        <w:t xml:space="preserve">solid wastes much like a small city, hence skilled sanitary engineers are </w:t>
      </w:r>
      <w:r w:rsidRPr="00A43CF9">
        <w:rPr>
          <w:color w:val="000000"/>
          <w:spacing w:val="-1"/>
          <w:w w:val="108"/>
        </w:rPr>
        <w:t xml:space="preserve">needed for ensuring proper management of these wastes as well as surface </w:t>
      </w:r>
      <w:r w:rsidRPr="00A43CF9">
        <w:t xml:space="preserve">runoff. </w:t>
      </w:r>
    </w:p>
    <w:p w:rsidR="00AE3461" w:rsidRPr="00A43CF9" w:rsidRDefault="00FB073B" w:rsidP="00F062BD">
      <w:pPr>
        <w:pStyle w:val="Heading3"/>
      </w:pPr>
      <w:r w:rsidRPr="00A43CF9">
        <w:t>Changes in Nearby Land Values</w:t>
      </w:r>
    </w:p>
    <w:p w:rsidR="00FB073B" w:rsidRPr="00A43CF9" w:rsidRDefault="00FB073B" w:rsidP="005F40A2">
      <w:pPr>
        <w:shd w:val="clear" w:color="auto" w:fill="FFFFFF"/>
        <w:ind w:right="-447"/>
        <w:jc w:val="both"/>
        <w:rPr>
          <w:b/>
          <w:color w:val="000000"/>
          <w:spacing w:val="-8"/>
          <w:w w:val="104"/>
        </w:rPr>
      </w:pPr>
      <w:r w:rsidRPr="00A43CF9">
        <w:t>Airports often result in major changes in nearby land values, both (1) positive</w:t>
      </w:r>
      <w:r w:rsidR="00586A61">
        <w:t>ly</w:t>
      </w:r>
      <w:r w:rsidRPr="00A43CF9">
        <w:t xml:space="preserve"> due to the increased commercial value of many of the properties, and (2) negative</w:t>
      </w:r>
      <w:r w:rsidR="00586A61">
        <w:t>ly</w:t>
      </w:r>
      <w:r w:rsidRPr="00A43CF9">
        <w:t xml:space="preserve"> </w:t>
      </w:r>
      <w:r w:rsidR="00586A61">
        <w:t xml:space="preserve"> </w:t>
      </w:r>
      <w:r w:rsidRPr="00A43CF9">
        <w:t xml:space="preserve">mainly </w:t>
      </w:r>
      <w:r w:rsidR="00586A61" w:rsidRPr="00A43CF9">
        <w:t xml:space="preserve">due </w:t>
      </w:r>
      <w:r w:rsidRPr="00A43CF9">
        <w:t>to noise and other nuisances including traffic conges</w:t>
      </w:r>
      <w:r w:rsidR="00AE3461" w:rsidRPr="00A43CF9">
        <w:t>t</w:t>
      </w:r>
      <w:r w:rsidRPr="00A43CF9">
        <w:t>ions, and degradation of environmental aesthetics. The EIA should include provision</w:t>
      </w:r>
      <w:r w:rsidR="00586A61">
        <w:t>s</w:t>
      </w:r>
      <w:r w:rsidRPr="00A43CF9">
        <w:t xml:space="preserve"> for careful evaluation of these effects.</w:t>
      </w:r>
    </w:p>
    <w:p w:rsidR="00AE3461" w:rsidRPr="00A43CF9" w:rsidRDefault="00FB073B" w:rsidP="00F062BD">
      <w:pPr>
        <w:pStyle w:val="Heading3"/>
      </w:pPr>
      <w:r w:rsidRPr="00A43CF9">
        <w:t>Environmental Aesthetics Degradation</w:t>
      </w:r>
    </w:p>
    <w:p w:rsidR="00FB073B" w:rsidRPr="00A43CF9" w:rsidRDefault="00FB073B" w:rsidP="005F40A2">
      <w:pPr>
        <w:shd w:val="clear" w:color="auto" w:fill="FFFFFF"/>
        <w:ind w:right="-447"/>
        <w:jc w:val="both"/>
      </w:pPr>
      <w:r w:rsidRPr="00A43CF9">
        <w:t xml:space="preserve">This can be a serious problem hence is an important parameter to consider in airport site selection as well as planning/design. </w:t>
      </w:r>
      <w:r w:rsidR="00EC7B70">
        <w:t>L</w:t>
      </w:r>
      <w:r w:rsidRPr="00A43CF9">
        <w:t>andscaping</w:t>
      </w:r>
      <w:r w:rsidR="00EC7B70">
        <w:t xml:space="preserve"> activities</w:t>
      </w:r>
      <w:r w:rsidRPr="00A43CF9">
        <w:t>, in</w:t>
      </w:r>
      <w:r w:rsidR="00EC7B70">
        <w:t>volving  raising of tress and construction of</w:t>
      </w:r>
      <w:r w:rsidRPr="00A43CF9">
        <w:t xml:space="preserve"> ponds can be very helpful</w:t>
      </w:r>
      <w:r w:rsidR="00EC7B70">
        <w:t xml:space="preserve"> in improving aesthetics.I</w:t>
      </w:r>
      <w:r w:rsidRPr="00A43CF9">
        <w:t>n addit</w:t>
      </w:r>
      <w:r w:rsidR="00AE3461" w:rsidRPr="00A43CF9">
        <w:t>ion</w:t>
      </w:r>
      <w:r w:rsidR="00EC7B70">
        <w:t>,</w:t>
      </w:r>
      <w:r w:rsidR="00AE3461" w:rsidRPr="00A43CF9">
        <w:t xml:space="preserve"> a peripheral pond can be ad</w:t>
      </w:r>
      <w:r w:rsidRPr="00A43CF9">
        <w:t>vantageously used as the secondary treatment system for airport sanitary sewage.</w:t>
      </w:r>
    </w:p>
    <w:p w:rsidR="00FB073B" w:rsidRPr="00A43CF9" w:rsidRDefault="00FB073B" w:rsidP="00F062BD">
      <w:pPr>
        <w:pStyle w:val="Heading3"/>
        <w:rPr>
          <w:rStyle w:val="StyleHeading3BoldChar"/>
        </w:rPr>
      </w:pPr>
      <w:r w:rsidRPr="00A43CF9">
        <w:t>Encroachment</w:t>
      </w:r>
      <w:r w:rsidRPr="00A43CF9">
        <w:rPr>
          <w:rStyle w:val="StyleHeading3BoldChar"/>
        </w:rPr>
        <w:t xml:space="preserve"> </w:t>
      </w:r>
      <w:r w:rsidRPr="00A43CF9">
        <w:rPr>
          <w:spacing w:val="17"/>
          <w:w w:val="107"/>
        </w:rPr>
        <w:t>into</w:t>
      </w:r>
      <w:r w:rsidRPr="00A43CF9">
        <w:rPr>
          <w:rStyle w:val="StyleHeading3BoldChar"/>
        </w:rPr>
        <w:t xml:space="preserve"> Precious Ecology Areas:</w:t>
      </w:r>
    </w:p>
    <w:p w:rsidR="00FB073B" w:rsidRPr="00A43CF9" w:rsidRDefault="00FB073B" w:rsidP="005F40A2">
      <w:pPr>
        <w:shd w:val="clear" w:color="auto" w:fill="FFFFFF"/>
        <w:ind w:right="-447"/>
        <w:jc w:val="both"/>
      </w:pPr>
      <w:r w:rsidRPr="00A43CF9">
        <w:t xml:space="preserve">1. </w:t>
      </w:r>
      <w:r w:rsidRPr="00A43CF9">
        <w:rPr>
          <w:i/>
          <w:iCs/>
          <w:color w:val="000000"/>
          <w:spacing w:val="-1"/>
          <w:w w:val="102"/>
        </w:rPr>
        <w:t xml:space="preserve">Terrestrial ecology/forest and wildlife: </w:t>
      </w:r>
      <w:r w:rsidRPr="00A43CF9">
        <w:t xml:space="preserve">New airports opening up </w:t>
      </w:r>
      <w:r w:rsidR="00FB7A88">
        <w:t>natural/</w:t>
      </w:r>
      <w:r w:rsidRPr="00A43CF9">
        <w:t xml:space="preserve">rural areas for development will also pose hazards </w:t>
      </w:r>
      <w:r w:rsidR="00EC7B70">
        <w:t xml:space="preserve">for </w:t>
      </w:r>
      <w:r w:rsidRPr="00A43CF9">
        <w:t>wildlife</w:t>
      </w:r>
      <w:r w:rsidR="00AE3461" w:rsidRPr="00A43CF9">
        <w:t>.</w:t>
      </w:r>
    </w:p>
    <w:p w:rsidR="00AE3461" w:rsidRPr="00A43CF9" w:rsidRDefault="00AE3461" w:rsidP="005F40A2">
      <w:pPr>
        <w:shd w:val="clear" w:color="auto" w:fill="FFFFFF"/>
        <w:ind w:right="-447"/>
        <w:jc w:val="both"/>
      </w:pPr>
    </w:p>
    <w:p w:rsidR="00FB073B" w:rsidRPr="00A43CF9" w:rsidRDefault="00FB073B" w:rsidP="005F40A2">
      <w:pPr>
        <w:shd w:val="clear" w:color="auto" w:fill="FFFFFF"/>
        <w:ind w:right="-447"/>
        <w:jc w:val="both"/>
      </w:pPr>
      <w:r w:rsidRPr="00A43CF9">
        <w:t xml:space="preserve">2. </w:t>
      </w:r>
      <w:r w:rsidRPr="00A43CF9">
        <w:rPr>
          <w:i/>
          <w:iCs/>
          <w:color w:val="000000"/>
          <w:w w:val="109"/>
        </w:rPr>
        <w:t xml:space="preserve">Estuarine Swamplands: </w:t>
      </w:r>
      <w:r w:rsidRPr="00A43CF9">
        <w:t>Major airports in urbanizing regions are often located near the seacoast and often encroach upon valuable or even precious ecological estuarine zones, hence this factor should be carefully considered during the airport site selection process. An offsetting measure which can often be used is to convert (by appropriate engineering measures) nearby lands into new estuarine areas having similar ecological characteristics.</w:t>
      </w:r>
    </w:p>
    <w:p w:rsidR="00AE3461" w:rsidRPr="00A43CF9" w:rsidRDefault="00FB073B" w:rsidP="00F062BD">
      <w:pPr>
        <w:pStyle w:val="Heading3"/>
      </w:pPr>
      <w:r w:rsidRPr="00A43CF9">
        <w:t xml:space="preserve">Noise </w:t>
      </w:r>
      <w:r w:rsidR="003A4697" w:rsidRPr="00A43CF9">
        <w:t xml:space="preserve">and Vibration </w:t>
      </w:r>
      <w:r w:rsidRPr="00A43CF9">
        <w:t>Disturbances</w:t>
      </w:r>
    </w:p>
    <w:p w:rsidR="00FB073B" w:rsidRPr="00A43CF9" w:rsidRDefault="00FB073B" w:rsidP="005F40A2">
      <w:pPr>
        <w:shd w:val="clear" w:color="auto" w:fill="FFFFFF"/>
        <w:ind w:right="-447"/>
        <w:jc w:val="both"/>
        <w:rPr>
          <w:b/>
          <w:color w:val="000000"/>
          <w:w w:val="109"/>
        </w:rPr>
      </w:pPr>
      <w:r w:rsidRPr="00A43CF9">
        <w:t xml:space="preserve">This is often the most </w:t>
      </w:r>
      <w:r w:rsidR="00EC7B70">
        <w:t xml:space="preserve">significant </w:t>
      </w:r>
      <w:r w:rsidRPr="00A43CF9">
        <w:t xml:space="preserve">environmental hazard posed by airport operations, and requires detailed attention in the EIA, </w:t>
      </w:r>
      <w:r w:rsidR="00EC7B70">
        <w:t xml:space="preserve">which should also </w:t>
      </w:r>
      <w:r w:rsidRPr="00A43CF9">
        <w:t>includ</w:t>
      </w:r>
      <w:r w:rsidR="00EC7B70">
        <w:t>e</w:t>
      </w:r>
      <w:r w:rsidRPr="00A43CF9">
        <w:t xml:space="preserve"> </w:t>
      </w:r>
      <w:r w:rsidR="00EC7B70">
        <w:t xml:space="preserve">the </w:t>
      </w:r>
      <w:r w:rsidRPr="00A43CF9">
        <w:t>delineation of iso-noise contours expected to occur during</w:t>
      </w:r>
      <w:r w:rsidR="003A4697" w:rsidRPr="00A43CF9">
        <w:t xml:space="preserve"> </w:t>
      </w:r>
      <w:r w:rsidRPr="00A43CF9">
        <w:t>both daytime and night</w:t>
      </w:r>
      <w:r w:rsidR="00EC7B70">
        <w:t xml:space="preserve"> </w:t>
      </w:r>
      <w:r w:rsidRPr="00A43CF9">
        <w:t xml:space="preserve">time operations. This will </w:t>
      </w:r>
      <w:r w:rsidR="00EC7B70">
        <w:t xml:space="preserve">help in </w:t>
      </w:r>
      <w:r w:rsidRPr="00A43CF9">
        <w:t>delineat</w:t>
      </w:r>
      <w:r w:rsidR="00EC7B70">
        <w:t xml:space="preserve">ing </w:t>
      </w:r>
      <w:r w:rsidRPr="00A43CF9">
        <w:t xml:space="preserve"> zones which will require resettlement or compensation for serious loss in property values.</w:t>
      </w:r>
    </w:p>
    <w:p w:rsidR="003A4697" w:rsidRPr="00A43CF9" w:rsidRDefault="00FB073B" w:rsidP="00F062BD">
      <w:pPr>
        <w:pStyle w:val="Heading3"/>
      </w:pPr>
      <w:r w:rsidRPr="00A43CF9">
        <w:t>Air Pollution Emissions</w:t>
      </w:r>
    </w:p>
    <w:p w:rsidR="00FB073B" w:rsidRPr="00A43CF9" w:rsidRDefault="00FB073B" w:rsidP="005F40A2">
      <w:pPr>
        <w:shd w:val="clear" w:color="auto" w:fill="FFFFFF"/>
        <w:ind w:right="-447"/>
        <w:jc w:val="both"/>
        <w:rPr>
          <w:b/>
          <w:color w:val="000000"/>
          <w:spacing w:val="-7"/>
          <w:w w:val="109"/>
        </w:rPr>
      </w:pPr>
      <w:r w:rsidRPr="00A43CF9">
        <w:t>These originate primarily</w:t>
      </w:r>
      <w:r w:rsidR="007F2ACD">
        <w:t xml:space="preserve"> </w:t>
      </w:r>
      <w:r w:rsidRPr="00A43CF9">
        <w:t>from airplanes and other airport vehicles, and from losses/evaporation of fuels. The first flush when rains begin commonly contains significant sanitary wastes and oil and other chemical residues from drippage and leakage.</w:t>
      </w:r>
      <w:r w:rsidR="007F2ACD">
        <w:t xml:space="preserve"> The constituent pollutants should be identified and emission levels should be indicated in the EIA. </w:t>
      </w:r>
    </w:p>
    <w:p w:rsidR="00FB073B" w:rsidRPr="00A43CF9" w:rsidRDefault="00FB073B" w:rsidP="00F062BD">
      <w:pPr>
        <w:pStyle w:val="StyleHeading3Bold"/>
      </w:pPr>
      <w:r w:rsidRPr="00A43CF9">
        <w:t xml:space="preserve">Motor Vehicle Traffic </w:t>
      </w:r>
      <w:r w:rsidR="003A4697" w:rsidRPr="00A43CF9">
        <w:t>Impacts</w:t>
      </w:r>
    </w:p>
    <w:p w:rsidR="00FB073B" w:rsidRPr="00A43CF9" w:rsidRDefault="00FB073B" w:rsidP="005F40A2">
      <w:pPr>
        <w:shd w:val="clear" w:color="auto" w:fill="FFFFFF"/>
        <w:ind w:right="-447"/>
        <w:jc w:val="both"/>
      </w:pPr>
      <w:r w:rsidRPr="00A43CF9">
        <w:t xml:space="preserve">1. </w:t>
      </w:r>
      <w:r w:rsidRPr="00A43CF9">
        <w:rPr>
          <w:i/>
          <w:iCs/>
          <w:color w:val="000000"/>
        </w:rPr>
        <w:t xml:space="preserve">Traffic congestion: </w:t>
      </w:r>
      <w:r w:rsidRPr="00A43CF9">
        <w:t>Under</w:t>
      </w:r>
      <w:r w:rsidR="007F2ACD">
        <w:t xml:space="preserve"> </w:t>
      </w:r>
      <w:r w:rsidRPr="00A43CF9">
        <w:t xml:space="preserve">design capacity of access/exit points, together with failure to provide adequate </w:t>
      </w:r>
      <w:r w:rsidR="007F2ACD" w:rsidRPr="00A43CF9">
        <w:t>parking</w:t>
      </w:r>
      <w:r w:rsidRPr="00A43CF9">
        <w:t xml:space="preserve"> has been a common deficiency at many airports.</w:t>
      </w:r>
      <w:r w:rsidR="00060C0B">
        <w:t xml:space="preserve"> This has resulted in traffic congestion and accidents.</w:t>
      </w:r>
    </w:p>
    <w:p w:rsidR="003A4697" w:rsidRPr="00A43CF9" w:rsidRDefault="003A4697" w:rsidP="005F40A2">
      <w:pPr>
        <w:shd w:val="clear" w:color="auto" w:fill="FFFFFF"/>
        <w:ind w:right="-447"/>
        <w:jc w:val="both"/>
      </w:pPr>
    </w:p>
    <w:p w:rsidR="00FB073B" w:rsidRPr="00A43CF9" w:rsidRDefault="003A4697" w:rsidP="005F40A2">
      <w:pPr>
        <w:shd w:val="clear" w:color="auto" w:fill="FFFFFF"/>
        <w:ind w:right="-447"/>
        <w:jc w:val="both"/>
      </w:pPr>
      <w:r w:rsidRPr="00A43CF9">
        <w:t>2</w:t>
      </w:r>
      <w:r w:rsidR="00FB073B" w:rsidRPr="00A43CF9">
        <w:t xml:space="preserve">. </w:t>
      </w:r>
      <w:r w:rsidR="00FB073B" w:rsidRPr="00A43CF9">
        <w:rPr>
          <w:i/>
          <w:iCs/>
          <w:color w:val="000000"/>
          <w:spacing w:val="-5"/>
        </w:rPr>
        <w:t xml:space="preserve">Traffic hazards due to proximity of planes landing or taking off: </w:t>
      </w:r>
      <w:r w:rsidR="00FB073B" w:rsidRPr="00A43CF9">
        <w:t>When the distance between the planes and vehicle traffic is too little, accidents may occur because of "shock" impact on the vehicle driver.</w:t>
      </w:r>
    </w:p>
    <w:p w:rsidR="00FB073B" w:rsidRPr="00A43CF9" w:rsidRDefault="00FB073B" w:rsidP="00F062BD">
      <w:pPr>
        <w:pStyle w:val="StyleHeading3Bold"/>
      </w:pPr>
      <w:r w:rsidRPr="00A43CF9">
        <w:t>Construction</w:t>
      </w:r>
      <w:r w:rsidR="003A4697" w:rsidRPr="00A43CF9">
        <w:t>al Impacts</w:t>
      </w:r>
    </w:p>
    <w:p w:rsidR="003A4697" w:rsidRPr="00A43CF9" w:rsidRDefault="00FB073B" w:rsidP="005F40A2">
      <w:pPr>
        <w:shd w:val="clear" w:color="auto" w:fill="FFFFFF"/>
        <w:ind w:right="-447"/>
        <w:jc w:val="both"/>
      </w:pPr>
      <w:r w:rsidRPr="00A43CF9">
        <w:t xml:space="preserve">1. </w:t>
      </w:r>
      <w:r w:rsidRPr="00A43CF9">
        <w:rPr>
          <w:i/>
          <w:iCs/>
          <w:color w:val="000000"/>
          <w:spacing w:val="15"/>
        </w:rPr>
        <w:t>Erosion</w:t>
      </w:r>
      <w:r w:rsidRPr="00A43CF9">
        <w:rPr>
          <w:i/>
          <w:iCs/>
          <w:color w:val="000000"/>
        </w:rPr>
        <w:t xml:space="preserve"> </w:t>
      </w:r>
      <w:r w:rsidRPr="00A43CF9">
        <w:rPr>
          <w:i/>
          <w:iCs/>
          <w:color w:val="000000"/>
          <w:spacing w:val="-4"/>
        </w:rPr>
        <w:t xml:space="preserve">and </w:t>
      </w:r>
      <w:r w:rsidRPr="00A43CF9">
        <w:rPr>
          <w:i/>
          <w:iCs/>
          <w:color w:val="000000"/>
          <w:spacing w:val="8"/>
        </w:rPr>
        <w:t>silt</w:t>
      </w:r>
      <w:r w:rsidRPr="00A43CF9">
        <w:rPr>
          <w:i/>
          <w:iCs/>
          <w:color w:val="000000"/>
        </w:rPr>
        <w:t xml:space="preserve"> </w:t>
      </w:r>
      <w:r w:rsidRPr="00A43CF9">
        <w:rPr>
          <w:i/>
          <w:iCs/>
          <w:color w:val="000000"/>
          <w:spacing w:val="-4"/>
        </w:rPr>
        <w:t xml:space="preserve">runoff during construction: </w:t>
      </w:r>
      <w:r w:rsidRPr="00A43CF9">
        <w:t xml:space="preserve">The construction </w:t>
      </w:r>
      <w:r w:rsidR="00161E1D">
        <w:t xml:space="preserve"> phase may lead to </w:t>
      </w:r>
      <w:r w:rsidRPr="00A43CF9">
        <w:t>silt runoff that could adversely affect downstream beneficial uses o</w:t>
      </w:r>
      <w:r w:rsidR="00161E1D">
        <w:t>f</w:t>
      </w:r>
      <w:r w:rsidRPr="00A43CF9">
        <w:t xml:space="preserve"> property values, including use of temporary holding</w:t>
      </w:r>
      <w:r w:rsidR="007F2ACD">
        <w:t>s</w:t>
      </w:r>
      <w:r w:rsidR="00161E1D">
        <w:t>.</w:t>
      </w:r>
      <w:r w:rsidRPr="00A43CF9">
        <w:t>.</w:t>
      </w:r>
      <w:r w:rsidR="00161E1D">
        <w:t xml:space="preserve"> These impacts need to be assessed for incorporating appropriate controls on silt run off.</w:t>
      </w:r>
    </w:p>
    <w:p w:rsidR="00FB073B" w:rsidRPr="00A43CF9" w:rsidRDefault="00FB073B" w:rsidP="005F40A2">
      <w:pPr>
        <w:shd w:val="clear" w:color="auto" w:fill="FFFFFF"/>
        <w:ind w:right="-447"/>
        <w:jc w:val="both"/>
      </w:pPr>
      <w:r w:rsidRPr="00A43CF9">
        <w:t xml:space="preserve">2. </w:t>
      </w:r>
      <w:r w:rsidR="00060C0B">
        <w:rPr>
          <w:i/>
          <w:iCs/>
          <w:color w:val="000000"/>
          <w:spacing w:val="-10"/>
          <w:w w:val="108"/>
        </w:rPr>
        <w:t xml:space="preserve">Depreciation of </w:t>
      </w:r>
      <w:r w:rsidRPr="00A43CF9">
        <w:rPr>
          <w:i/>
          <w:iCs/>
          <w:color w:val="000000"/>
          <w:spacing w:val="-10"/>
          <w:w w:val="108"/>
        </w:rPr>
        <w:t>exposed areas</w:t>
      </w:r>
      <w:r w:rsidR="00060C0B">
        <w:rPr>
          <w:i/>
          <w:iCs/>
          <w:color w:val="000000"/>
          <w:spacing w:val="-10"/>
          <w:w w:val="108"/>
        </w:rPr>
        <w:t>/lands</w:t>
      </w:r>
      <w:r w:rsidRPr="00A43CF9">
        <w:rPr>
          <w:i/>
          <w:iCs/>
          <w:color w:val="000000"/>
          <w:spacing w:val="-10"/>
          <w:w w:val="108"/>
        </w:rPr>
        <w:t xml:space="preserve">: </w:t>
      </w:r>
      <w:r w:rsidRPr="00A43CF9">
        <w:t>The construction</w:t>
      </w:r>
      <w:r w:rsidR="00161E1D">
        <w:t xml:space="preserve"> may</w:t>
      </w:r>
      <w:r w:rsidRPr="00A43CF9">
        <w:t xml:space="preserve"> </w:t>
      </w:r>
      <w:r w:rsidR="00161E1D" w:rsidRPr="00A43CF9">
        <w:t>result in continuing depreciation of environmental aesthetics</w:t>
      </w:r>
      <w:r w:rsidR="00161E1D">
        <w:t xml:space="preserve"> which needs to be assessed and evaluated so that </w:t>
      </w:r>
      <w:r w:rsidRPr="00A43CF9">
        <w:t xml:space="preserve"> </w:t>
      </w:r>
      <w:r w:rsidR="00CB5A90">
        <w:t xml:space="preserve">appropriate </w:t>
      </w:r>
      <w:r w:rsidRPr="00A43CF9">
        <w:t xml:space="preserve">provision for resurfacing/replanting of exposed areas </w:t>
      </w:r>
      <w:r w:rsidR="00161E1D">
        <w:t xml:space="preserve">can be made. </w:t>
      </w:r>
    </w:p>
    <w:p w:rsidR="003A4697" w:rsidRPr="00A43CF9" w:rsidRDefault="003A4697" w:rsidP="005F40A2">
      <w:pPr>
        <w:shd w:val="clear" w:color="auto" w:fill="FFFFFF"/>
        <w:ind w:right="-447"/>
        <w:jc w:val="both"/>
      </w:pPr>
    </w:p>
    <w:p w:rsidR="00FB073B" w:rsidRPr="00A43CF9" w:rsidRDefault="00FB073B" w:rsidP="005F40A2">
      <w:pPr>
        <w:shd w:val="clear" w:color="auto" w:fill="FFFFFF"/>
        <w:ind w:right="-447"/>
        <w:jc w:val="both"/>
      </w:pPr>
      <w:r w:rsidRPr="00A43CF9">
        <w:t xml:space="preserve">3. </w:t>
      </w:r>
      <w:r w:rsidR="00060C0B">
        <w:rPr>
          <w:i/>
          <w:iCs/>
          <w:color w:val="000000"/>
          <w:spacing w:val="-8"/>
          <w:w w:val="108"/>
        </w:rPr>
        <w:t>C</w:t>
      </w:r>
      <w:r w:rsidRPr="00A43CF9">
        <w:rPr>
          <w:i/>
          <w:iCs/>
          <w:color w:val="000000"/>
          <w:spacing w:val="-8"/>
          <w:w w:val="108"/>
        </w:rPr>
        <w:t xml:space="preserve">onstruction stage hazards: </w:t>
      </w:r>
      <w:r w:rsidR="00F041D1" w:rsidRPr="007A7B2A">
        <w:rPr>
          <w:iCs/>
          <w:color w:val="000000"/>
          <w:spacing w:val="-8"/>
          <w:w w:val="108"/>
        </w:rPr>
        <w:t>These should be identified</w:t>
      </w:r>
      <w:r w:rsidR="00F041D1">
        <w:rPr>
          <w:i/>
          <w:iCs/>
          <w:color w:val="000000"/>
          <w:spacing w:val="-8"/>
          <w:w w:val="108"/>
        </w:rPr>
        <w:t xml:space="preserve"> </w:t>
      </w:r>
      <w:r w:rsidR="00F041D1">
        <w:t xml:space="preserve"> for assessing any associated </w:t>
      </w:r>
      <w:r w:rsidRPr="00A43CF9">
        <w:t>hazards</w:t>
      </w:r>
      <w:r w:rsidR="00F041D1">
        <w:t>.</w:t>
      </w:r>
    </w:p>
    <w:p w:rsidR="003A4697" w:rsidRPr="00A43CF9" w:rsidRDefault="003A4697" w:rsidP="005F40A2">
      <w:pPr>
        <w:shd w:val="clear" w:color="auto" w:fill="FFFFFF"/>
        <w:ind w:right="-447"/>
        <w:jc w:val="both"/>
      </w:pPr>
    </w:p>
    <w:p w:rsidR="00FB073B" w:rsidRPr="00A43CF9" w:rsidRDefault="00FB073B" w:rsidP="005F40A2">
      <w:pPr>
        <w:shd w:val="clear" w:color="auto" w:fill="FFFFFF"/>
        <w:ind w:right="-447"/>
        <w:jc w:val="both"/>
        <w:rPr>
          <w:b/>
          <w:color w:val="000000"/>
          <w:spacing w:val="-10"/>
          <w:w w:val="108"/>
        </w:rPr>
      </w:pPr>
      <w:r w:rsidRPr="00A43CF9">
        <w:t>.</w:t>
      </w:r>
    </w:p>
    <w:p w:rsidR="003A4697" w:rsidRPr="00A43CF9" w:rsidRDefault="00FB073B" w:rsidP="00F062BD">
      <w:pPr>
        <w:pStyle w:val="Heading3"/>
      </w:pPr>
      <w:r w:rsidRPr="00A43CF9">
        <w:t>Post-Construction Monitoring</w:t>
      </w:r>
    </w:p>
    <w:p w:rsidR="00FB073B" w:rsidRPr="00A43CF9" w:rsidRDefault="00FB073B" w:rsidP="005F40A2">
      <w:pPr>
        <w:shd w:val="clear" w:color="auto" w:fill="FFFFFF"/>
        <w:ind w:right="-447"/>
        <w:jc w:val="both"/>
      </w:pPr>
      <w:r w:rsidRPr="00A43CF9">
        <w:t xml:space="preserve">The project operations plan should provide for continuing periodic post-construction monitoring program for assessing the actual environmental impacts of the project and for recommending </w:t>
      </w:r>
      <w:r w:rsidR="008F1A7D" w:rsidRPr="00A43CF9">
        <w:t>needed correcti</w:t>
      </w:r>
      <w:r w:rsidR="00F041D1">
        <w:t>ve</w:t>
      </w:r>
      <w:r w:rsidR="008F1A7D" w:rsidRPr="00A43CF9">
        <w:t xml:space="preserve"> measures.</w:t>
      </w:r>
    </w:p>
    <w:p w:rsidR="008F1A7D" w:rsidRPr="00A43CF9" w:rsidRDefault="00FB073B" w:rsidP="00F062BD">
      <w:pPr>
        <w:pStyle w:val="StyleHeading3Bold"/>
      </w:pPr>
      <w:r w:rsidRPr="00A43CF9">
        <w:t>Disruption of Surface Hydrology</w:t>
      </w:r>
    </w:p>
    <w:p w:rsidR="00FB073B" w:rsidRPr="00A43CF9" w:rsidRDefault="00FB073B" w:rsidP="005F40A2">
      <w:pPr>
        <w:shd w:val="clear" w:color="auto" w:fill="FFFFFF"/>
        <w:ind w:right="-447"/>
        <w:jc w:val="both"/>
      </w:pPr>
      <w:r w:rsidRPr="00A43CF9">
        <w:t xml:space="preserve">Airport site location often results in significant alteration in the surface waterways hydrology in </w:t>
      </w:r>
      <w:r w:rsidR="00F041D1">
        <w:t xml:space="preserve"> its </w:t>
      </w:r>
      <w:r w:rsidRPr="00A43CF9">
        <w:t>vicinity, which of course can affect all beneficial waterways uses (BWUs) including water supply for communities and industry, irrigation, fisheries recreation, navigation and others.</w:t>
      </w:r>
    </w:p>
    <w:p w:rsidR="00FB073B" w:rsidRPr="00A43CF9" w:rsidRDefault="00FB073B" w:rsidP="00F062BD">
      <w:pPr>
        <w:pStyle w:val="StyleHeading3Bold"/>
      </w:pPr>
      <w:r w:rsidRPr="00A43CF9">
        <w:t>Disruption of Groundwater Hydrology:</w:t>
      </w:r>
    </w:p>
    <w:p w:rsidR="00FB073B" w:rsidRPr="00A43CF9" w:rsidRDefault="00FB073B" w:rsidP="005F40A2">
      <w:pPr>
        <w:shd w:val="clear" w:color="auto" w:fill="FFFFFF"/>
        <w:ind w:right="-447"/>
        <w:jc w:val="both"/>
      </w:pPr>
      <w:r w:rsidRPr="00A43CF9">
        <w:t>Changes in groundwater hydrology stemming from airport location (or operations) can impair the yields of wells in the vicinity.</w:t>
      </w:r>
    </w:p>
    <w:p w:rsidR="008F1A7D" w:rsidRPr="00A43CF9" w:rsidRDefault="00FB073B" w:rsidP="00F062BD">
      <w:pPr>
        <w:pStyle w:val="StyleHeading3Bold"/>
      </w:pPr>
      <w:r w:rsidRPr="00A43CF9">
        <w:t>Resettlement</w:t>
      </w:r>
    </w:p>
    <w:p w:rsidR="00FB073B" w:rsidRPr="00A43CF9" w:rsidRDefault="00A07201" w:rsidP="005F40A2">
      <w:pPr>
        <w:shd w:val="clear" w:color="auto" w:fill="FFFFFF"/>
        <w:ind w:right="-447"/>
        <w:jc w:val="both"/>
      </w:pPr>
      <w:r>
        <w:t>Resettlement</w:t>
      </w:r>
      <w:r w:rsidR="00F041D1">
        <w:t xml:space="preserve"> </w:t>
      </w:r>
      <w:r w:rsidR="00FB073B" w:rsidRPr="00A43CF9">
        <w:t xml:space="preserve"> </w:t>
      </w:r>
      <w:r w:rsidR="00F041D1">
        <w:t xml:space="preserve">associated with </w:t>
      </w:r>
      <w:r w:rsidR="00FB073B" w:rsidRPr="00A43CF9">
        <w:t xml:space="preserve"> most major airports</w:t>
      </w:r>
      <w:r w:rsidR="00F041D1">
        <w:t>,</w:t>
      </w:r>
      <w:r w:rsidR="006607E8">
        <w:t xml:space="preserve"> </w:t>
      </w:r>
      <w:r w:rsidR="00F041D1">
        <w:t xml:space="preserve"> </w:t>
      </w:r>
      <w:r>
        <w:t xml:space="preserve">low </w:t>
      </w:r>
      <w:r w:rsidR="006607E8">
        <w:t>cost</w:t>
      </w:r>
      <w:r w:rsidR="00F041D1">
        <w:t>s allocated for</w:t>
      </w:r>
      <w:r w:rsidR="006607E8">
        <w:t xml:space="preserve"> resettlement and people’s unwillingness to resettle on new sites</w:t>
      </w:r>
      <w:r w:rsidR="00F041D1">
        <w:t xml:space="preserve"> are some of the major challenges</w:t>
      </w:r>
      <w:r w:rsidR="006607E8">
        <w:t>.</w:t>
      </w:r>
    </w:p>
    <w:p w:rsidR="008F1A7D" w:rsidRPr="00A43CF9" w:rsidRDefault="00FB073B" w:rsidP="00F062BD">
      <w:pPr>
        <w:pStyle w:val="StyleHeading3Bold"/>
      </w:pPr>
      <w:r w:rsidRPr="00A43CF9">
        <w:t>Sanitary Waste Disposal</w:t>
      </w:r>
    </w:p>
    <w:p w:rsidR="00FB073B" w:rsidRDefault="00FB073B" w:rsidP="005F40A2">
      <w:pPr>
        <w:shd w:val="clear" w:color="auto" w:fill="FFFFFF"/>
        <w:ind w:right="-447"/>
        <w:jc w:val="both"/>
      </w:pPr>
      <w:r w:rsidRPr="00A43CF9">
        <w:t>In situations where connection to a municipal sewerage system is not feasible, an attractive alternative (when applicable) is</w:t>
      </w:r>
      <w:r w:rsidR="001B79DE">
        <w:t xml:space="preserve"> the </w:t>
      </w:r>
      <w:r w:rsidRPr="00A43CF9">
        <w:t>use of a simple septic tank system (12-hour retention) followed by ponding with retention of one week or more, with one of the chlorinated pond</w:t>
      </w:r>
      <w:r w:rsidR="001B79DE">
        <w:t>’s</w:t>
      </w:r>
      <w:r w:rsidRPr="00A43CF9">
        <w:t xml:space="preserve"> effluent for irrigation of </w:t>
      </w:r>
      <w:r w:rsidR="001B79DE" w:rsidRPr="00A43CF9">
        <w:t xml:space="preserve">green areas </w:t>
      </w:r>
      <w:r w:rsidR="001B79DE">
        <w:t xml:space="preserve"> of </w:t>
      </w:r>
      <w:r w:rsidRPr="00A43CF9">
        <w:t>airport during the dry season (discharge to waterways when not needed for irrigation), especially when the ponding can be planned to form an attractive system of artificial lakes.</w:t>
      </w:r>
    </w:p>
    <w:p w:rsidR="008C29C7" w:rsidRPr="00A43CF9" w:rsidRDefault="008C29C7" w:rsidP="005F40A2">
      <w:pPr>
        <w:shd w:val="clear" w:color="auto" w:fill="FFFFFF"/>
        <w:ind w:right="-447"/>
        <w:jc w:val="both"/>
        <w:rPr>
          <w:bCs/>
        </w:rPr>
      </w:pPr>
    </w:p>
    <w:p w:rsidR="00D4548B" w:rsidRPr="00A43CF9" w:rsidRDefault="00D4548B" w:rsidP="005F40A2">
      <w:pPr>
        <w:pStyle w:val="xl25"/>
        <w:pBdr>
          <w:left w:val="none" w:sz="0" w:space="0" w:color="auto"/>
          <w:bottom w:val="none" w:sz="0" w:space="0" w:color="auto"/>
        </w:pBdr>
        <w:spacing w:before="0" w:beforeAutospacing="0" w:after="0" w:afterAutospacing="0"/>
        <w:ind w:right="-447"/>
        <w:jc w:val="both"/>
      </w:pPr>
      <w:r w:rsidRPr="00A43CF9">
        <w:t>Cross-effects of the various impacts, their time or seasonal effects and their general inter-relationships should be indicated, if any.</w:t>
      </w:r>
      <w:r w:rsidR="008F1A7D" w:rsidRPr="00A43CF9">
        <w:t xml:space="preserve"> Table</w:t>
      </w:r>
      <w:r w:rsidR="00DF6291">
        <w:t>1</w:t>
      </w:r>
      <w:r w:rsidR="008F1A7D" w:rsidRPr="00A43CF9">
        <w:t xml:space="preserve"> below shows some of the potential releases to the environment.</w:t>
      </w:r>
    </w:p>
    <w:p w:rsidR="00111BEF" w:rsidRPr="00A43CF9" w:rsidRDefault="00111BEF" w:rsidP="005F40A2">
      <w:pPr>
        <w:ind w:right="-447"/>
        <w:jc w:val="both"/>
      </w:pPr>
    </w:p>
    <w:p w:rsidR="00111BEF" w:rsidRPr="00FD7D04" w:rsidRDefault="00663BE6" w:rsidP="005F40A2">
      <w:pPr>
        <w:pStyle w:val="Caption"/>
        <w:ind w:right="-807"/>
        <w:jc w:val="both"/>
        <w:rPr>
          <w:sz w:val="24"/>
          <w:szCs w:val="24"/>
        </w:rPr>
      </w:pPr>
      <w:bookmarkStart w:id="69" w:name="_Toc192316773"/>
      <w:r>
        <w:rPr>
          <w:sz w:val="24"/>
          <w:szCs w:val="24"/>
        </w:rPr>
        <w:t xml:space="preserve">TABLE </w:t>
      </w:r>
      <w:r w:rsidR="00DB3CB4">
        <w:rPr>
          <w:sz w:val="24"/>
          <w:szCs w:val="24"/>
        </w:rPr>
        <w:fldChar w:fldCharType="begin"/>
      </w:r>
      <w:r>
        <w:rPr>
          <w:sz w:val="24"/>
          <w:szCs w:val="24"/>
        </w:rPr>
        <w:instrText xml:space="preserve"> SEQ TABLE_ \* ARABIC </w:instrText>
      </w:r>
      <w:r w:rsidR="00DB3CB4">
        <w:rPr>
          <w:sz w:val="24"/>
          <w:szCs w:val="24"/>
        </w:rPr>
        <w:fldChar w:fldCharType="separate"/>
      </w:r>
      <w:r w:rsidR="0034170E">
        <w:rPr>
          <w:noProof/>
          <w:sz w:val="24"/>
          <w:szCs w:val="24"/>
        </w:rPr>
        <w:t>1</w:t>
      </w:r>
      <w:r w:rsidR="00DB3CB4">
        <w:rPr>
          <w:sz w:val="24"/>
          <w:szCs w:val="24"/>
        </w:rPr>
        <w:fldChar w:fldCharType="end"/>
      </w:r>
      <w:r w:rsidR="00FD7D04" w:rsidRPr="00FD7D04">
        <w:rPr>
          <w:sz w:val="24"/>
          <w:szCs w:val="24"/>
        </w:rPr>
        <w:t>:</w:t>
      </w:r>
      <w:r w:rsidR="00FD7D04" w:rsidRPr="00FD7D04">
        <w:rPr>
          <w:sz w:val="24"/>
          <w:szCs w:val="24"/>
        </w:rPr>
        <w:tab/>
        <w:t>SUMMARY OF POTENTIAL RELEASES TO THE ENVIRONMENT</w:t>
      </w:r>
      <w:bookmarkEnd w:id="69"/>
    </w:p>
    <w:p w:rsidR="00111BEF" w:rsidRPr="00A43CF9" w:rsidRDefault="00111BEF" w:rsidP="005F40A2">
      <w:pPr>
        <w:pStyle w:val="xl25"/>
        <w:pBdr>
          <w:left w:val="none" w:sz="0" w:space="0" w:color="auto"/>
          <w:bottom w:val="none" w:sz="0" w:space="0" w:color="auto"/>
        </w:pBdr>
        <w:spacing w:before="0" w:beforeAutospacing="0" w:after="0" w:afterAutospacing="0"/>
        <w:ind w:right="-447"/>
        <w:jc w:val="both"/>
        <w:rPr>
          <w:b/>
        </w:rPr>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80"/>
        <w:gridCol w:w="4200"/>
        <w:gridCol w:w="2760"/>
      </w:tblGrid>
      <w:tr w:rsidR="00111BEF" w:rsidRPr="00A43CF9">
        <w:tc>
          <w:tcPr>
            <w:tcW w:w="2280" w:type="dxa"/>
            <w:vAlign w:val="center"/>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rPr>
                <w:b/>
                <w:bCs/>
              </w:rPr>
            </w:pPr>
            <w:r w:rsidRPr="00A43CF9">
              <w:rPr>
                <w:b/>
                <w:bCs/>
              </w:rPr>
              <w:t>Environmental Media</w:t>
            </w:r>
          </w:p>
        </w:tc>
        <w:tc>
          <w:tcPr>
            <w:tcW w:w="4200" w:type="dxa"/>
            <w:vAlign w:val="center"/>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rPr>
                <w:b/>
                <w:bCs/>
              </w:rPr>
            </w:pPr>
            <w:r w:rsidRPr="00A43CF9">
              <w:rPr>
                <w:b/>
                <w:bCs/>
              </w:rPr>
              <w:t>Source of Impact</w:t>
            </w:r>
            <w:r w:rsidR="00EB4D71" w:rsidRPr="00A43CF9">
              <w:rPr>
                <w:b/>
                <w:bCs/>
              </w:rPr>
              <w:t>s</w:t>
            </w:r>
          </w:p>
        </w:tc>
        <w:tc>
          <w:tcPr>
            <w:tcW w:w="2760" w:type="dxa"/>
            <w:vAlign w:val="center"/>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rPr>
                <w:b/>
                <w:bCs/>
              </w:rPr>
            </w:pPr>
            <w:r w:rsidRPr="00A43CF9">
              <w:rPr>
                <w:b/>
                <w:bCs/>
              </w:rPr>
              <w:t>Pollutant/Risk</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Water</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Identify key sources of sanitary and kitchen wastes for institutional and commercial premises. Check for discharges into natural water bodies. Levels of elements should not exceed EPA guidelines and standards.</w:t>
            </w:r>
          </w:p>
        </w:tc>
        <w:tc>
          <w:tcPr>
            <w:tcW w:w="2760" w:type="dxa"/>
          </w:tcPr>
          <w:p w:rsidR="00111BEF" w:rsidRPr="00A43CF9" w:rsidRDefault="00111BEF" w:rsidP="00BE7253">
            <w:pPr>
              <w:pStyle w:val="xl25"/>
              <w:pBdr>
                <w:left w:val="none" w:sz="0" w:space="0" w:color="auto"/>
                <w:bottom w:val="none" w:sz="0" w:space="0" w:color="auto"/>
              </w:pBdr>
              <w:spacing w:before="0" w:beforeAutospacing="0" w:after="0" w:afterAutospacing="0"/>
              <w:ind w:right="12"/>
            </w:pPr>
            <w:r w:rsidRPr="00A43CF9">
              <w:t>BOD, COD, Oil, coliforms, pH, Nitrate, Phosphate</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 xml:space="preserve">Air </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Aircraft/Vehicular Movements</w:t>
            </w:r>
          </w:p>
        </w:tc>
        <w:tc>
          <w:tcPr>
            <w:tcW w:w="276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pPr>
            <w:r w:rsidRPr="00A43CF9">
              <w:t>TSP, PM</w:t>
            </w:r>
            <w:r w:rsidRPr="00A43CF9">
              <w:rPr>
                <w:vertAlign w:val="subscript"/>
              </w:rPr>
              <w:t>10</w:t>
            </w:r>
            <w:r w:rsidRPr="00A43CF9">
              <w:t>, CO, SO</w:t>
            </w:r>
            <w:r w:rsidRPr="00A43CF9">
              <w:rPr>
                <w:vertAlign w:val="subscript"/>
              </w:rPr>
              <w:t>2</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 xml:space="preserve">Land </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Soil movement, waste disposals, metal scrap, refuse disposal, solid waste etc.</w:t>
            </w:r>
          </w:p>
        </w:tc>
        <w:tc>
          <w:tcPr>
            <w:tcW w:w="276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pPr>
            <w:r w:rsidRPr="00A43CF9">
              <w:t>Solid non toxic waste</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Noise</w:t>
            </w:r>
          </w:p>
        </w:tc>
        <w:tc>
          <w:tcPr>
            <w:tcW w:w="4200" w:type="dxa"/>
          </w:tcPr>
          <w:p w:rsidR="00111BEF" w:rsidRPr="00A43CF9" w:rsidRDefault="00111BEF" w:rsidP="001B79DE">
            <w:pPr>
              <w:pStyle w:val="xl25"/>
              <w:pBdr>
                <w:left w:val="none" w:sz="0" w:space="0" w:color="auto"/>
                <w:bottom w:val="none" w:sz="0" w:space="0" w:color="auto"/>
              </w:pBdr>
              <w:spacing w:before="0" w:beforeAutospacing="0" w:after="0" w:afterAutospacing="0"/>
              <w:ind w:right="132"/>
            </w:pPr>
            <w:r w:rsidRPr="00A43CF9">
              <w:t>Aircraft/Vehicular movements, Construction Works, Equipment Operation</w:t>
            </w:r>
          </w:p>
        </w:tc>
        <w:tc>
          <w:tcPr>
            <w:tcW w:w="276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pPr>
            <w:r w:rsidRPr="00A43CF9">
              <w:t>Reference to acceptable EPA noise levels for different zones</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Radiation/Electro-magnetic waves</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Navigational Equipment Aircrafts</w:t>
            </w:r>
          </w:p>
        </w:tc>
        <w:tc>
          <w:tcPr>
            <w:tcW w:w="276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pPr>
            <w:r w:rsidRPr="00A43CF9">
              <w:t>Reference to acceptable radiation levels</w:t>
            </w:r>
          </w:p>
        </w:tc>
      </w:tr>
      <w:tr w:rsidR="00111BEF" w:rsidRPr="00A43CF9">
        <w:tc>
          <w:tcPr>
            <w:tcW w:w="228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Chemical Emissions</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Vehicular/Aircraft operations</w:t>
            </w:r>
          </w:p>
        </w:tc>
        <w:tc>
          <w:tcPr>
            <w:tcW w:w="276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2"/>
              <w:jc w:val="both"/>
            </w:pPr>
            <w:r w:rsidRPr="00A43CF9">
              <w:t>Reference to acceptable emission on levels</w:t>
            </w:r>
          </w:p>
        </w:tc>
      </w:tr>
      <w:tr w:rsidR="00111BEF" w:rsidRPr="00A43CF9">
        <w:tc>
          <w:tcPr>
            <w:tcW w:w="2280" w:type="dxa"/>
          </w:tcPr>
          <w:p w:rsidR="00111BEF" w:rsidRPr="00A43CF9" w:rsidRDefault="00111BEF" w:rsidP="00BE7253">
            <w:pPr>
              <w:pStyle w:val="xl25"/>
              <w:pBdr>
                <w:left w:val="none" w:sz="0" w:space="0" w:color="auto"/>
                <w:bottom w:val="none" w:sz="0" w:space="0" w:color="auto"/>
              </w:pBdr>
              <w:spacing w:before="0" w:beforeAutospacing="0" w:after="0" w:afterAutospacing="0"/>
              <w:ind w:right="132"/>
            </w:pPr>
            <w:r w:rsidRPr="00A43CF9">
              <w:t>Safety – Issues -Accidents, Fire, Traffic and Aircraft Safety work arrangement</w:t>
            </w:r>
          </w:p>
        </w:tc>
        <w:tc>
          <w:tcPr>
            <w:tcW w:w="4200" w:type="dxa"/>
          </w:tcPr>
          <w:p w:rsidR="00111BEF" w:rsidRPr="00A43CF9" w:rsidRDefault="00111BEF" w:rsidP="005F40A2">
            <w:pPr>
              <w:pStyle w:val="xl25"/>
              <w:pBdr>
                <w:left w:val="none" w:sz="0" w:space="0" w:color="auto"/>
                <w:bottom w:val="none" w:sz="0" w:space="0" w:color="auto"/>
              </w:pBdr>
              <w:spacing w:before="0" w:beforeAutospacing="0" w:after="0" w:afterAutospacing="0"/>
              <w:ind w:right="132"/>
              <w:jc w:val="both"/>
            </w:pPr>
            <w:r w:rsidRPr="00A43CF9">
              <w:t>Aircraft, vehicles, equipment, furniture and operational set-ups.</w:t>
            </w:r>
          </w:p>
        </w:tc>
        <w:tc>
          <w:tcPr>
            <w:tcW w:w="2760" w:type="dxa"/>
          </w:tcPr>
          <w:p w:rsidR="00111BEF" w:rsidRPr="00A43CF9" w:rsidRDefault="00111BEF" w:rsidP="00BE7253">
            <w:pPr>
              <w:pStyle w:val="xl25"/>
              <w:pBdr>
                <w:left w:val="none" w:sz="0" w:space="0" w:color="auto"/>
                <w:bottom w:val="none" w:sz="0" w:space="0" w:color="auto"/>
              </w:pBdr>
              <w:spacing w:before="0" w:beforeAutospacing="0" w:after="0" w:afterAutospacing="0"/>
              <w:ind w:right="12"/>
            </w:pPr>
            <w:r w:rsidRPr="00A43CF9">
              <w:t>Reference to relevant work place safety manuals</w:t>
            </w:r>
          </w:p>
        </w:tc>
      </w:tr>
    </w:tbl>
    <w:p w:rsidR="00751D5A" w:rsidRDefault="00247707" w:rsidP="00934BF4">
      <w:pPr>
        <w:pStyle w:val="Heading2"/>
      </w:pPr>
      <w:bookmarkStart w:id="70" w:name="_Toc192316187"/>
      <w:r w:rsidRPr="00A43CF9">
        <w:t>MITIGATION MEASURES</w:t>
      </w:r>
      <w:bookmarkEnd w:id="70"/>
    </w:p>
    <w:p w:rsidR="00247707" w:rsidRDefault="00247707" w:rsidP="005F40A2">
      <w:pPr>
        <w:pStyle w:val="xl25"/>
        <w:pBdr>
          <w:left w:val="none" w:sz="0" w:space="0" w:color="auto"/>
          <w:bottom w:val="none" w:sz="0" w:space="0" w:color="auto"/>
        </w:pBdr>
        <w:spacing w:before="0" w:beforeAutospacing="0" w:after="0" w:afterAutospacing="0"/>
        <w:ind w:right="-447"/>
        <w:jc w:val="both"/>
      </w:pPr>
      <w:r w:rsidRPr="00A43CF9">
        <w:t>The EIS should contain recommendations for</w:t>
      </w:r>
      <w:r w:rsidR="0054349E">
        <w:t xml:space="preserve"> incorporating</w:t>
      </w:r>
      <w:r w:rsidR="00FF7BB6">
        <w:t xml:space="preserve"> </w:t>
      </w:r>
      <w:r w:rsidRPr="00A43CF9">
        <w:t>environmental safeguards, promoti</w:t>
      </w:r>
      <w:r w:rsidR="00FF7BB6">
        <w:t>ng</w:t>
      </w:r>
      <w:r w:rsidRPr="00A43CF9">
        <w:t xml:space="preserve"> positive impacts and minimizing </w:t>
      </w:r>
      <w:r w:rsidR="00FF7BB6">
        <w:t xml:space="preserve">the </w:t>
      </w:r>
      <w:r w:rsidRPr="00A43CF9">
        <w:t>negative impacts.  This effort should lead to the preparation of an environmental resources management plan for the project. Re-forestation, resettlement and compensation payments are examples of mitigation measures that can be adopted.</w:t>
      </w:r>
    </w:p>
    <w:p w:rsidR="009747A6" w:rsidRPr="00A43CF9" w:rsidRDefault="009747A6"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Mitigation measures should be proposed for all major iden</w:t>
      </w:r>
      <w:r w:rsidR="004F47DF" w:rsidRPr="00A43CF9">
        <w:t xml:space="preserve">tified impacts of the project. </w:t>
      </w:r>
      <w:r w:rsidRPr="00A43CF9">
        <w:t>These</w:t>
      </w:r>
      <w:r w:rsidR="00FF7BB6">
        <w:t xml:space="preserve"> sh</w:t>
      </w:r>
      <w:r w:rsidRPr="00A43CF9">
        <w:t xml:space="preserve">ould be addressed both in the constructional, operational and post-operational phases of the project.  Table </w:t>
      </w:r>
      <w:r w:rsidR="006D22B7">
        <w:t>2</w:t>
      </w:r>
      <w:r w:rsidRPr="00A43CF9">
        <w:t xml:space="preserve"> below shows examples of impacts and mitigation measures.</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p>
    <w:p w:rsidR="00DF6291" w:rsidRDefault="00DF6291" w:rsidP="005F40A2">
      <w:pPr>
        <w:jc w:val="both"/>
      </w:pPr>
    </w:p>
    <w:p w:rsidR="00DF6291" w:rsidRDefault="00DF6291" w:rsidP="005F40A2">
      <w:pPr>
        <w:jc w:val="both"/>
      </w:pPr>
    </w:p>
    <w:p w:rsidR="00247707" w:rsidRPr="006D22B7" w:rsidRDefault="00663BE6" w:rsidP="005F40A2">
      <w:pPr>
        <w:pStyle w:val="Caption"/>
        <w:keepNext/>
        <w:ind w:right="-927"/>
        <w:jc w:val="both"/>
        <w:rPr>
          <w:sz w:val="24"/>
          <w:szCs w:val="24"/>
        </w:rPr>
      </w:pPr>
      <w:bookmarkStart w:id="71" w:name="_Toc192316774"/>
      <w:r>
        <w:rPr>
          <w:sz w:val="24"/>
          <w:szCs w:val="24"/>
        </w:rPr>
        <w:t xml:space="preserve">TABLE </w:t>
      </w:r>
      <w:r w:rsidR="00DB3CB4">
        <w:rPr>
          <w:sz w:val="24"/>
          <w:szCs w:val="24"/>
        </w:rPr>
        <w:fldChar w:fldCharType="begin"/>
      </w:r>
      <w:r>
        <w:rPr>
          <w:sz w:val="24"/>
          <w:szCs w:val="24"/>
        </w:rPr>
        <w:instrText xml:space="preserve"> SEQ TABLE_ \* ARABIC </w:instrText>
      </w:r>
      <w:r w:rsidR="00DB3CB4">
        <w:rPr>
          <w:sz w:val="24"/>
          <w:szCs w:val="24"/>
        </w:rPr>
        <w:fldChar w:fldCharType="separate"/>
      </w:r>
      <w:r w:rsidR="0034170E">
        <w:rPr>
          <w:noProof/>
          <w:sz w:val="24"/>
          <w:szCs w:val="24"/>
        </w:rPr>
        <w:t>2</w:t>
      </w:r>
      <w:r w:rsidR="00DB3CB4">
        <w:rPr>
          <w:sz w:val="24"/>
          <w:szCs w:val="24"/>
        </w:rPr>
        <w:fldChar w:fldCharType="end"/>
      </w:r>
      <w:r w:rsidR="006D22B7" w:rsidRPr="006D22B7">
        <w:rPr>
          <w:sz w:val="24"/>
          <w:szCs w:val="24"/>
        </w:rPr>
        <w:t>:</w:t>
      </w:r>
      <w:r w:rsidR="006D22B7" w:rsidRPr="006D22B7">
        <w:rPr>
          <w:sz w:val="24"/>
          <w:szCs w:val="24"/>
        </w:rPr>
        <w:tab/>
        <w:t xml:space="preserve"> IMPACTS AND CORRESPONDING MITIGATION MEASURES</w:t>
      </w:r>
      <w:bookmarkEnd w:id="71"/>
    </w:p>
    <w:p w:rsidR="004F47DF" w:rsidRPr="00A43CF9" w:rsidRDefault="004F47DF" w:rsidP="005F40A2">
      <w:pPr>
        <w:pStyle w:val="xl25"/>
        <w:pBdr>
          <w:left w:val="none" w:sz="0" w:space="0" w:color="auto"/>
          <w:bottom w:val="none" w:sz="0" w:space="0" w:color="auto"/>
        </w:pBdr>
        <w:spacing w:before="0" w:beforeAutospacing="0" w:after="0" w:afterAutospacing="0"/>
        <w:ind w:right="-447"/>
        <w:jc w:val="both"/>
        <w:rPr>
          <w:b/>
          <w:bCs/>
        </w:rPr>
      </w:pP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91"/>
        <w:gridCol w:w="6849"/>
      </w:tblGrid>
      <w:tr w:rsidR="00247707" w:rsidRPr="00A43CF9">
        <w:trPr>
          <w:trHeight w:val="239"/>
        </w:trPr>
        <w:tc>
          <w:tcPr>
            <w:tcW w:w="2391" w:type="dxa"/>
            <w:vAlign w:val="center"/>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br w:type="page"/>
            </w:r>
            <w:r w:rsidRPr="00A43CF9">
              <w:rPr>
                <w:sz w:val="20"/>
              </w:rPr>
              <w:br w:type="page"/>
            </w:r>
            <w:r w:rsidRPr="00A43CF9">
              <w:rPr>
                <w:sz w:val="20"/>
              </w:rPr>
              <w:br w:type="page"/>
            </w:r>
            <w:r w:rsidRPr="00A43CF9">
              <w:rPr>
                <w:b/>
                <w:sz w:val="20"/>
              </w:rPr>
              <w:t>Impact</w:t>
            </w:r>
            <w:r w:rsidR="00015EB9">
              <w:rPr>
                <w:b/>
                <w:sz w:val="20"/>
              </w:rPr>
              <w:t>s</w:t>
            </w:r>
          </w:p>
        </w:tc>
        <w:tc>
          <w:tcPr>
            <w:tcW w:w="6849" w:type="dxa"/>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b/>
                <w:sz w:val="20"/>
              </w:rPr>
              <w:t>Mitigation Measures</w:t>
            </w:r>
          </w:p>
        </w:tc>
      </w:tr>
      <w:tr w:rsidR="00247707" w:rsidRPr="00A43CF9">
        <w:trPr>
          <w:trHeight w:val="1958"/>
        </w:trPr>
        <w:tc>
          <w:tcPr>
            <w:tcW w:w="2391" w:type="dxa"/>
            <w:vAlign w:val="center"/>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1.  Noise pollution</w:t>
            </w:r>
          </w:p>
        </w:tc>
        <w:tc>
          <w:tcPr>
            <w:tcW w:w="6849" w:type="dxa"/>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a.  Noise certification of aircrafts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 xml:space="preserve">b.  Night curfews </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 xml:space="preserve">c.  Banning of types of aircrafts </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d.  Operation of quieter aircraft engines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e.  Specification of approach/take-off paths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 xml:space="preserve">f.  Land Use Planning </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g.  Acoustical barriers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h.  Planting of screening trees</w:t>
            </w:r>
          </w:p>
        </w:tc>
      </w:tr>
      <w:tr w:rsidR="00247707" w:rsidRPr="00A43CF9">
        <w:trPr>
          <w:trHeight w:val="1210"/>
        </w:trPr>
        <w:tc>
          <w:tcPr>
            <w:tcW w:w="2391" w:type="dxa"/>
            <w:vAlign w:val="center"/>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2.  Air Pollution</w:t>
            </w:r>
          </w:p>
        </w:tc>
        <w:tc>
          <w:tcPr>
            <w:tcW w:w="6849" w:type="dxa"/>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a.  Employ technology that lessen</w:t>
            </w:r>
            <w:r w:rsidR="00FF7BB6">
              <w:rPr>
                <w:sz w:val="20"/>
              </w:rPr>
              <w:t>s</w:t>
            </w:r>
            <w:r w:rsidRPr="00A43CF9">
              <w:rPr>
                <w:sz w:val="20"/>
              </w:rPr>
              <w:t xml:space="preserve"> gaseous emissions of pollutants by aircrafts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b.  Decrease traffic congestion of ground vehicles and provide alternative</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 xml:space="preserve">transport where necessary </w:t>
            </w:r>
          </w:p>
          <w:p w:rsidR="00247707" w:rsidRPr="00A43CF9" w:rsidRDefault="00247707" w:rsidP="00FF7BB6">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 xml:space="preserve">c.  Reduce pollution from aircraft engine </w:t>
            </w:r>
            <w:r w:rsidR="008C29C7">
              <w:rPr>
                <w:sz w:val="20"/>
              </w:rPr>
              <w:t>testing and maintenance</w:t>
            </w:r>
            <w:r w:rsidR="00FF7BB6">
              <w:rPr>
                <w:sz w:val="20"/>
              </w:rPr>
              <w:t>,</w:t>
            </w:r>
            <w:r w:rsidR="008C29C7">
              <w:rPr>
                <w:sz w:val="20"/>
              </w:rPr>
              <w:t xml:space="preserve"> air</w:t>
            </w:r>
            <w:r w:rsidR="00EB4D71" w:rsidRPr="00A43CF9">
              <w:rPr>
                <w:sz w:val="20"/>
              </w:rPr>
              <w:t xml:space="preserve"> </w:t>
            </w:r>
            <w:r w:rsidRPr="00A43CF9">
              <w:rPr>
                <w:sz w:val="20"/>
              </w:rPr>
              <w:t>conditioning</w:t>
            </w:r>
            <w:r w:rsidR="00FF7BB6">
              <w:rPr>
                <w:sz w:val="20"/>
              </w:rPr>
              <w:t xml:space="preserve"> and</w:t>
            </w:r>
            <w:r w:rsidRPr="00A43CF9">
              <w:rPr>
                <w:sz w:val="20"/>
              </w:rPr>
              <w:t xml:space="preserve"> burning of refuse etc.</w:t>
            </w:r>
          </w:p>
        </w:tc>
      </w:tr>
      <w:tr w:rsidR="00247707" w:rsidRPr="00A43CF9">
        <w:trPr>
          <w:trHeight w:val="2674"/>
        </w:trPr>
        <w:tc>
          <w:tcPr>
            <w:tcW w:w="2391" w:type="dxa"/>
            <w:vAlign w:val="center"/>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3.  Water pollution</w:t>
            </w:r>
          </w:p>
        </w:tc>
        <w:tc>
          <w:tcPr>
            <w:tcW w:w="6849" w:type="dxa"/>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a.  Pre-determine allowable points and quantity of waste water</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b. Sanitary and industrial waste water should be directed to receive sewage treatment</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c.  Chemicals employed should be selected and used in a manner to minimize water pollution</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d.  Install and conduct regular inspections of oil-water separators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e.  Adopt measures to minimize accidental oil spills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f.  Ensure airport operations such as aircraft repairs etc. are undertaken at the designated  areas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g.  Develop a system to check water mechanism around oil-fuel (underground) storage tanks and pipelines</w:t>
            </w:r>
          </w:p>
        </w:tc>
      </w:tr>
      <w:tr w:rsidR="00247707" w:rsidRPr="00A43CF9">
        <w:trPr>
          <w:trHeight w:val="3677"/>
        </w:trPr>
        <w:tc>
          <w:tcPr>
            <w:tcW w:w="2391" w:type="dxa"/>
            <w:vAlign w:val="center"/>
          </w:tcPr>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4.  Flora and Fauna destruction</w:t>
            </w:r>
          </w:p>
        </w:tc>
        <w:tc>
          <w:tcPr>
            <w:tcW w:w="6849" w:type="dxa"/>
          </w:tcPr>
          <w:p w:rsidR="00247707" w:rsidRPr="00A43CF9" w:rsidRDefault="004F47DF"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 xml:space="preserve">a. </w:t>
            </w:r>
            <w:r w:rsidR="00247707" w:rsidRPr="00A43CF9">
              <w:rPr>
                <w:sz w:val="20"/>
              </w:rPr>
              <w:t xml:space="preserve">Compliance with all legislative controls for the protection of </w:t>
            </w:r>
            <w:r w:rsidR="00EB4D71" w:rsidRPr="00A43CF9">
              <w:rPr>
                <w:sz w:val="20"/>
              </w:rPr>
              <w:t>f</w:t>
            </w:r>
            <w:r w:rsidR="00247707" w:rsidRPr="00A43CF9">
              <w:rPr>
                <w:sz w:val="20"/>
              </w:rPr>
              <w:t xml:space="preserve">lora and </w:t>
            </w:r>
            <w:r w:rsidR="00EB4D71" w:rsidRPr="00A43CF9">
              <w:rPr>
                <w:sz w:val="20"/>
              </w:rPr>
              <w:t>f</w:t>
            </w:r>
            <w:r w:rsidR="00247707" w:rsidRPr="00A43CF9">
              <w:rPr>
                <w:sz w:val="20"/>
              </w:rPr>
              <w:t>auna in the area</w:t>
            </w:r>
          </w:p>
          <w:p w:rsidR="00247707" w:rsidRPr="00A43CF9" w:rsidRDefault="00EB4D71"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b.  Protection of flora and f</w:t>
            </w:r>
            <w:r w:rsidR="00247707" w:rsidRPr="00A43CF9">
              <w:rPr>
                <w:sz w:val="20"/>
              </w:rPr>
              <w:t>auna may dictate re-siting of airports or limit airport expansion requirements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c.  Development of other areas as suitable wildlife habitat or re-planting of particular types of vegetation or provision of artificial water bodies</w:t>
            </w:r>
          </w:p>
          <w:p w:rsidR="00EB4D71" w:rsidRPr="00A43CF9" w:rsidRDefault="00EB4D71" w:rsidP="005F40A2">
            <w:pPr>
              <w:pStyle w:val="xl25"/>
              <w:pBdr>
                <w:left w:val="none" w:sz="0" w:space="0" w:color="auto"/>
                <w:bottom w:val="none" w:sz="0" w:space="0" w:color="auto"/>
              </w:pBdr>
              <w:spacing w:before="0" w:beforeAutospacing="0" w:after="0" w:afterAutospacing="0"/>
              <w:ind w:right="132"/>
              <w:jc w:val="both"/>
              <w:rPr>
                <w:sz w:val="20"/>
              </w:rPr>
            </w:pP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Airport environments and operations should be cognizant of the following for overall maximum benefits</w:t>
            </w:r>
            <w:r w:rsidR="003D6FC5">
              <w:rPr>
                <w:sz w:val="20"/>
              </w:rPr>
              <w:t>:</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i.  Natural features preservation</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ii.  Agricultural practices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iii. Highway development</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iv.  Recreational facilities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sz w:val="20"/>
              </w:rPr>
            </w:pPr>
            <w:r w:rsidRPr="00A43CF9">
              <w:rPr>
                <w:sz w:val="20"/>
              </w:rPr>
              <w:t>v.   Municipal Utilities</w:t>
            </w:r>
          </w:p>
          <w:p w:rsidR="00247707" w:rsidRPr="00A43CF9" w:rsidRDefault="00247707" w:rsidP="005F40A2">
            <w:pPr>
              <w:pStyle w:val="xl25"/>
              <w:pBdr>
                <w:left w:val="none" w:sz="0" w:space="0" w:color="auto"/>
                <w:bottom w:val="none" w:sz="0" w:space="0" w:color="auto"/>
              </w:pBdr>
              <w:spacing w:before="0" w:beforeAutospacing="0" w:after="0" w:afterAutospacing="0"/>
              <w:ind w:right="132"/>
              <w:jc w:val="both"/>
              <w:rPr>
                <w:b/>
                <w:sz w:val="20"/>
              </w:rPr>
            </w:pPr>
            <w:r w:rsidRPr="00A43CF9">
              <w:rPr>
                <w:sz w:val="20"/>
              </w:rPr>
              <w:t>vi.  Commercial, industrial, residential and institutional zoning requirements</w:t>
            </w:r>
          </w:p>
        </w:tc>
      </w:tr>
    </w:tbl>
    <w:p w:rsidR="00247707" w:rsidRDefault="004F47DF" w:rsidP="005F40A2">
      <w:pPr>
        <w:ind w:right="-447"/>
        <w:jc w:val="both"/>
        <w:rPr>
          <w:b/>
          <w:i/>
        </w:rPr>
      </w:pPr>
      <w:r w:rsidRPr="00A43CF9">
        <w:rPr>
          <w:b/>
          <w:i/>
        </w:rPr>
        <w:t>Source</w:t>
      </w:r>
      <w:r w:rsidR="00247707" w:rsidRPr="00A43CF9">
        <w:rPr>
          <w:b/>
          <w:i/>
        </w:rPr>
        <w:t xml:space="preserve">: </w:t>
      </w:r>
      <w:smartTag w:uri="urn:schemas-microsoft-com:office:smarttags" w:element="place">
        <w:smartTag w:uri="urn:schemas-microsoft-com:office:smarttags" w:element="PlaceName">
          <w:r w:rsidR="00247707" w:rsidRPr="00A43CF9">
            <w:rPr>
              <w:b/>
              <w:i/>
            </w:rPr>
            <w:t>ICAO</w:t>
          </w:r>
        </w:smartTag>
        <w:r w:rsidR="00247707" w:rsidRPr="00A43CF9">
          <w:rPr>
            <w:b/>
            <w:i/>
          </w:rPr>
          <w:t xml:space="preserve"> </w:t>
        </w:r>
        <w:smartTag w:uri="urn:schemas-microsoft-com:office:smarttags" w:element="PlaceType">
          <w:r w:rsidR="00247707" w:rsidRPr="00A43CF9">
            <w:rPr>
              <w:b/>
              <w:i/>
            </w:rPr>
            <w:t>Airport</w:t>
          </w:r>
        </w:smartTag>
      </w:smartTag>
      <w:r w:rsidR="00247707" w:rsidRPr="00A43CF9">
        <w:rPr>
          <w:b/>
          <w:i/>
        </w:rPr>
        <w:t xml:space="preserve"> Planning Manual</w:t>
      </w:r>
    </w:p>
    <w:p w:rsidR="008C29C7" w:rsidRPr="00A43CF9" w:rsidRDefault="008C29C7" w:rsidP="005F40A2">
      <w:pPr>
        <w:ind w:right="-447"/>
        <w:jc w:val="both"/>
        <w:rPr>
          <w:b/>
          <w:i/>
        </w:rPr>
      </w:pPr>
    </w:p>
    <w:p w:rsidR="00751D5A" w:rsidRDefault="00247707" w:rsidP="00934BF4">
      <w:pPr>
        <w:pStyle w:val="Heading2"/>
      </w:pPr>
      <w:bookmarkStart w:id="72" w:name="_Toc192316188"/>
      <w:r w:rsidRPr="00A43CF9">
        <w:t>MONITORING</w:t>
      </w:r>
      <w:bookmarkEnd w:id="72"/>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Airports require a framework for monitoring the magnitude and trends in the impacts on the environment especially during the operational phase.</w:t>
      </w:r>
      <w:r w:rsidR="00733612" w:rsidRPr="00A43CF9">
        <w:t xml:space="preserve"> </w:t>
      </w:r>
      <w:r w:rsidRPr="00A43CF9">
        <w:t>Annex 16 to the Convention on International Civil Aviation (ICAO) has been developed to prescribe the mode of monitoring and allowable limits for the key environmental impacts resulting from airport establishment and operations.</w:t>
      </w:r>
    </w:p>
    <w:p w:rsidR="00733612" w:rsidRDefault="00733612"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Procedures for monitoring key impacts from airports as specified by ICAO Convention Annex 16 on Environmental Protection include the following:</w:t>
      </w:r>
    </w:p>
    <w:p w:rsidR="00247707" w:rsidRPr="00A43CF9" w:rsidRDefault="00247707" w:rsidP="00F062BD">
      <w:pPr>
        <w:pStyle w:val="StyleHeading3Bold"/>
      </w:pPr>
      <w:r w:rsidRPr="00A43CF9">
        <w:t>Documentation and Record-Keeping</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 xml:space="preserve">Airport operations are required to develop formats and Incident Log Books necessary to help track trends in the levels of the impacts on the environment.  This will </w:t>
      </w:r>
      <w:r w:rsidR="003D6FC5">
        <w:t xml:space="preserve">guide </w:t>
      </w:r>
      <w:r w:rsidRPr="00A43CF9">
        <w:t>the re-design</w:t>
      </w:r>
      <w:r w:rsidR="003D6FC5">
        <w:t>ing</w:t>
      </w:r>
      <w:r w:rsidRPr="00A43CF9">
        <w:t xml:space="preserve"> of </w:t>
      </w:r>
      <w:r w:rsidR="003D6FC5">
        <w:t xml:space="preserve">the </w:t>
      </w:r>
      <w:r w:rsidRPr="00A43CF9">
        <w:t xml:space="preserve">mitigation measures </w:t>
      </w:r>
      <w:r w:rsidR="003D6FC5">
        <w:t xml:space="preserve">for </w:t>
      </w:r>
      <w:r w:rsidRPr="00A43CF9">
        <w:t xml:space="preserve"> abate</w:t>
      </w:r>
      <w:r w:rsidR="003D6FC5">
        <w:t>ment of</w:t>
      </w:r>
      <w:r w:rsidRPr="00A43CF9">
        <w:t xml:space="preserve"> the impacts on the environment.</w:t>
      </w:r>
    </w:p>
    <w:p w:rsidR="00247707" w:rsidRPr="00A43CF9" w:rsidRDefault="00247707" w:rsidP="005F40A2">
      <w:pPr>
        <w:ind w:right="-447"/>
        <w:jc w:val="both"/>
      </w:pPr>
      <w:r w:rsidRPr="00A43CF9">
        <w:t>Annual Environmental Report Format</w:t>
      </w:r>
    </w:p>
    <w:p w:rsidR="00247707" w:rsidRDefault="00247707" w:rsidP="005F40A2">
      <w:pPr>
        <w:pStyle w:val="xl25"/>
        <w:pBdr>
          <w:left w:val="none" w:sz="0" w:space="0" w:color="auto"/>
          <w:bottom w:val="none" w:sz="0" w:space="0" w:color="auto"/>
        </w:pBdr>
        <w:spacing w:before="0" w:beforeAutospacing="0" w:after="0" w:afterAutospacing="0"/>
        <w:ind w:right="-447"/>
        <w:jc w:val="both"/>
      </w:pPr>
      <w:r w:rsidRPr="00A43CF9">
        <w:t>Airport Operations are required to submit Annual Environmental Repo</w:t>
      </w:r>
      <w:r w:rsidR="00DF6291">
        <w:t>rt.  The report should include:</w:t>
      </w:r>
    </w:p>
    <w:p w:rsidR="00DF6291" w:rsidRPr="00A43CF9" w:rsidRDefault="00DF6291"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Executive Summary</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 xml:space="preserve">Introduction </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 xml:space="preserve">Environmental Policy Objectives, Strategies and Targets </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 xml:space="preserve">Environmental activities for the year under review </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Environmental Problems encountered (accidents, incidents and other major events)</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Monitoring Results against expected national and international quality standards</w:t>
      </w:r>
    </w:p>
    <w:p w:rsidR="00247707" w:rsidRPr="00A43CF9" w:rsidRDefault="00247707" w:rsidP="005F40A2">
      <w:pPr>
        <w:pStyle w:val="xl25"/>
        <w:numPr>
          <w:ilvl w:val="0"/>
          <w:numId w:val="3"/>
        </w:numPr>
        <w:pBdr>
          <w:left w:val="none" w:sz="0" w:space="0" w:color="auto"/>
          <w:bottom w:val="none" w:sz="0" w:space="0" w:color="auto"/>
        </w:pBdr>
        <w:spacing w:before="0" w:beforeAutospacing="0" w:after="0" w:afterAutospacing="0"/>
        <w:ind w:left="0" w:right="-447" w:firstLine="0"/>
        <w:jc w:val="both"/>
      </w:pPr>
      <w:r w:rsidRPr="00A43CF9">
        <w:t>Conclusion/Other notes</w:t>
      </w:r>
    </w:p>
    <w:p w:rsidR="00247707" w:rsidRPr="00A43CF9" w:rsidRDefault="00247707" w:rsidP="00F062BD">
      <w:pPr>
        <w:pStyle w:val="StyleHeading3Bold"/>
      </w:pPr>
      <w:r w:rsidRPr="00A43CF9">
        <w:t>Environmental Management Plan Format</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Aviation projects should be covered by Environmental Management Plans (EMPs). The EMPs should essentially indicate:</w:t>
      </w:r>
    </w:p>
    <w:p w:rsidR="00733612" w:rsidRPr="00A43CF9" w:rsidRDefault="00733612"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5F40A2">
      <w:pPr>
        <w:pStyle w:val="xl25"/>
        <w:numPr>
          <w:ilvl w:val="0"/>
          <w:numId w:val="4"/>
        </w:numPr>
        <w:pBdr>
          <w:left w:val="none" w:sz="0" w:space="0" w:color="auto"/>
          <w:bottom w:val="none" w:sz="0" w:space="0" w:color="auto"/>
        </w:pBdr>
        <w:spacing w:before="0" w:beforeAutospacing="0" w:after="0" w:afterAutospacing="0"/>
        <w:ind w:left="0" w:right="-447" w:firstLine="0"/>
        <w:jc w:val="both"/>
      </w:pPr>
      <w:r w:rsidRPr="00A43CF9">
        <w:t xml:space="preserve">Key Impacts on the Environment </w:t>
      </w:r>
    </w:p>
    <w:p w:rsidR="00247707" w:rsidRPr="00A43CF9" w:rsidRDefault="00247707" w:rsidP="005F40A2">
      <w:pPr>
        <w:pStyle w:val="xl25"/>
        <w:numPr>
          <w:ilvl w:val="0"/>
          <w:numId w:val="4"/>
        </w:numPr>
        <w:pBdr>
          <w:left w:val="none" w:sz="0" w:space="0" w:color="auto"/>
          <w:bottom w:val="none" w:sz="0" w:space="0" w:color="auto"/>
        </w:pBdr>
        <w:spacing w:before="0" w:beforeAutospacing="0" w:after="0" w:afterAutospacing="0"/>
        <w:ind w:left="0" w:right="-447" w:firstLine="0"/>
        <w:jc w:val="both"/>
      </w:pPr>
      <w:r w:rsidRPr="00A43CF9">
        <w:t xml:space="preserve">Mitigation Measures </w:t>
      </w:r>
    </w:p>
    <w:p w:rsidR="00247707" w:rsidRPr="00A43CF9" w:rsidRDefault="00247707" w:rsidP="005F40A2">
      <w:pPr>
        <w:pStyle w:val="xl25"/>
        <w:numPr>
          <w:ilvl w:val="0"/>
          <w:numId w:val="4"/>
        </w:numPr>
        <w:pBdr>
          <w:left w:val="none" w:sz="0" w:space="0" w:color="auto"/>
          <w:bottom w:val="none" w:sz="0" w:space="0" w:color="auto"/>
        </w:pBdr>
        <w:spacing w:before="0" w:beforeAutospacing="0" w:after="0" w:afterAutospacing="0"/>
        <w:ind w:left="0" w:right="-447" w:firstLine="0"/>
        <w:jc w:val="both"/>
      </w:pPr>
      <w:r w:rsidRPr="00A43CF9">
        <w:t>Monitoring Mechanisms</w:t>
      </w:r>
    </w:p>
    <w:p w:rsidR="00247707" w:rsidRPr="00A43CF9" w:rsidRDefault="00247707" w:rsidP="005F40A2">
      <w:pPr>
        <w:pStyle w:val="xl25"/>
        <w:numPr>
          <w:ilvl w:val="0"/>
          <w:numId w:val="4"/>
        </w:numPr>
        <w:pBdr>
          <w:left w:val="none" w:sz="0" w:space="0" w:color="auto"/>
          <w:bottom w:val="none" w:sz="0" w:space="0" w:color="auto"/>
        </w:pBdr>
        <w:spacing w:before="0" w:beforeAutospacing="0" w:after="0" w:afterAutospacing="0"/>
        <w:ind w:left="0" w:right="-447" w:firstLine="0"/>
        <w:jc w:val="both"/>
      </w:pPr>
      <w:r w:rsidRPr="00A43CF9">
        <w:t xml:space="preserve">Annual Environmental Reporting Format </w:t>
      </w:r>
    </w:p>
    <w:p w:rsidR="00247707" w:rsidRPr="00A43CF9" w:rsidRDefault="00247707" w:rsidP="005F40A2">
      <w:pPr>
        <w:pStyle w:val="xl25"/>
        <w:numPr>
          <w:ilvl w:val="0"/>
          <w:numId w:val="4"/>
        </w:numPr>
        <w:pBdr>
          <w:left w:val="none" w:sz="0" w:space="0" w:color="auto"/>
          <w:bottom w:val="none" w:sz="0" w:space="0" w:color="auto"/>
        </w:pBdr>
        <w:spacing w:before="0" w:beforeAutospacing="0" w:after="0" w:afterAutospacing="0"/>
        <w:ind w:left="0" w:right="-447" w:firstLine="0"/>
        <w:jc w:val="both"/>
      </w:pPr>
      <w:r w:rsidRPr="00A43CF9">
        <w:t>Decommissioning Plans</w:t>
      </w:r>
    </w:p>
    <w:p w:rsidR="00247707" w:rsidRPr="00A43CF9" w:rsidRDefault="00247707" w:rsidP="00F062BD">
      <w:pPr>
        <w:pStyle w:val="StyleHeading3Bold"/>
      </w:pPr>
      <w:r w:rsidRPr="00A43CF9">
        <w:t>Decommissioning Plan</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r w:rsidRPr="00A43CF9">
        <w:t>Airport Environmental Management Plans should include programs for retiring and disposing off equipment, facilities or any airport infrastructure in a manner most conducive to environmental protection objectives.</w:t>
      </w:r>
    </w:p>
    <w:p w:rsidR="00247707" w:rsidRPr="00A43CF9" w:rsidRDefault="00247707" w:rsidP="005F40A2">
      <w:pPr>
        <w:pStyle w:val="xl25"/>
        <w:pBdr>
          <w:left w:val="none" w:sz="0" w:space="0" w:color="auto"/>
          <w:bottom w:val="none" w:sz="0" w:space="0" w:color="auto"/>
        </w:pBdr>
        <w:spacing w:before="0" w:beforeAutospacing="0" w:after="0" w:afterAutospacing="0"/>
        <w:ind w:right="-447"/>
        <w:jc w:val="both"/>
      </w:pPr>
    </w:p>
    <w:p w:rsidR="00247707" w:rsidRPr="00A43CF9" w:rsidRDefault="00247707" w:rsidP="00C95939">
      <w:pPr>
        <w:ind w:right="-447"/>
        <w:jc w:val="center"/>
        <w:rPr>
          <w:b/>
          <w:sz w:val="32"/>
          <w:szCs w:val="32"/>
        </w:rPr>
      </w:pPr>
      <w:r w:rsidRPr="00A43CF9">
        <w:br w:type="page"/>
      </w:r>
      <w:r w:rsidR="00740416" w:rsidRPr="00A43CF9">
        <w:rPr>
          <w:b/>
          <w:sz w:val="32"/>
          <w:szCs w:val="32"/>
        </w:rPr>
        <w:t xml:space="preserve">CHAPTER </w:t>
      </w:r>
      <w:r w:rsidR="00733612" w:rsidRPr="00A43CF9">
        <w:rPr>
          <w:b/>
          <w:sz w:val="32"/>
          <w:szCs w:val="32"/>
        </w:rPr>
        <w:t>FIVE</w:t>
      </w:r>
    </w:p>
    <w:p w:rsidR="000D5528" w:rsidRPr="00A43CF9" w:rsidRDefault="000D5528" w:rsidP="005F40A2">
      <w:pPr>
        <w:ind w:right="-447"/>
        <w:jc w:val="both"/>
        <w:rPr>
          <w:b/>
          <w:sz w:val="32"/>
          <w:szCs w:val="32"/>
        </w:rPr>
      </w:pPr>
    </w:p>
    <w:p w:rsidR="00C97B6E" w:rsidRPr="00A43CF9" w:rsidRDefault="00C97B6E" w:rsidP="00934BF4">
      <w:pPr>
        <w:pStyle w:val="Heading1"/>
      </w:pPr>
      <w:bookmarkStart w:id="73" w:name="_Toc192316189"/>
      <w:r w:rsidRPr="00A43CF9">
        <w:t>MARITIME, PORT AND HARBOUR SUB SECTOR</w:t>
      </w:r>
      <w:bookmarkEnd w:id="73"/>
    </w:p>
    <w:p w:rsidR="00751D5A" w:rsidRDefault="00247707" w:rsidP="00934BF4">
      <w:pPr>
        <w:pStyle w:val="Heading2"/>
      </w:pPr>
      <w:bookmarkStart w:id="74" w:name="_Toc192316190"/>
      <w:r w:rsidRPr="00A43CF9">
        <w:t>INTRODUCTION</w:t>
      </w:r>
      <w:bookmarkEnd w:id="74"/>
    </w:p>
    <w:p w:rsidR="00247707" w:rsidRPr="00A43CF9" w:rsidRDefault="00247707" w:rsidP="005F40A2">
      <w:pPr>
        <w:pStyle w:val="BodyText"/>
        <w:ind w:right="-447"/>
        <w:jc w:val="both"/>
      </w:pPr>
      <w:r w:rsidRPr="00A43CF9">
        <w:t>Development projects, which are essential to the socio-economic advancement of all countries, invariably result in impacts on environmental resources and values (ER/V)</w:t>
      </w:r>
      <w:r w:rsidR="005E5E8E">
        <w:t>.</w:t>
      </w:r>
      <w:r w:rsidRPr="00A43CF9">
        <w:t xml:space="preserve"> Port Harbour projects can disturb the existing environmental system to an unusual degree (compared to many other types of development) because of the sphere of influence.</w:t>
      </w:r>
    </w:p>
    <w:p w:rsidR="00247707" w:rsidRPr="00A43CF9" w:rsidRDefault="00247707" w:rsidP="005F40A2">
      <w:pPr>
        <w:ind w:right="-447"/>
        <w:jc w:val="both"/>
      </w:pPr>
    </w:p>
    <w:p w:rsidR="009E051F" w:rsidRPr="00A43CF9" w:rsidRDefault="00247707" w:rsidP="005F40A2">
      <w:pPr>
        <w:ind w:right="-447"/>
        <w:jc w:val="both"/>
      </w:pPr>
      <w:r w:rsidRPr="00A43CF9">
        <w:t>The purpose of an EIS (Environmental Impact Statement) report is to ensure that the planning of development projects has been given careful consideration to environmental effects, so that the plan will, to the extent practicable, minimize all adverse effects, and also achieve beneficial effects or enhancement of environmental values, especially for the purpose of offsetting any unavoidable adverse effects.</w:t>
      </w:r>
    </w:p>
    <w:p w:rsidR="00751D5A" w:rsidRDefault="009E051F" w:rsidP="00934BF4">
      <w:pPr>
        <w:pStyle w:val="Heading2"/>
      </w:pPr>
      <w:r w:rsidRPr="00A43CF9">
        <w:t xml:space="preserve"> </w:t>
      </w:r>
      <w:bookmarkStart w:id="75" w:name="_Toc192316191"/>
      <w:r w:rsidRPr="00A43CF9">
        <w:t xml:space="preserve">SCREENING FOR Maritime Transport </w:t>
      </w:r>
      <w:r w:rsidR="00477090" w:rsidRPr="00A43CF9">
        <w:t>PROJECTS</w:t>
      </w:r>
      <w:bookmarkEnd w:id="75"/>
    </w:p>
    <w:p w:rsidR="009E051F" w:rsidRPr="00A43CF9" w:rsidRDefault="009E051F" w:rsidP="00F062BD">
      <w:pPr>
        <w:pStyle w:val="StyleHeading3Bold"/>
      </w:pPr>
      <w:r w:rsidRPr="00A43CF9">
        <w:t>Category ‘A’ – Only Registration Required</w:t>
      </w:r>
    </w:p>
    <w:p w:rsidR="00A70135" w:rsidRDefault="009E051F" w:rsidP="00A70135">
      <w:pPr>
        <w:numPr>
          <w:ilvl w:val="0"/>
          <w:numId w:val="190"/>
        </w:numPr>
        <w:ind w:right="-447"/>
        <w:jc w:val="both"/>
        <w:rPr>
          <w:lang w:val="en-GB"/>
        </w:rPr>
      </w:pPr>
      <w:r w:rsidRPr="00A43CF9">
        <w:rPr>
          <w:lang w:val="en-GB"/>
        </w:rPr>
        <w:t>Port operation processes/services</w:t>
      </w:r>
    </w:p>
    <w:p w:rsidR="00A70135" w:rsidRDefault="009E051F" w:rsidP="00A70135">
      <w:pPr>
        <w:numPr>
          <w:ilvl w:val="0"/>
          <w:numId w:val="190"/>
        </w:numPr>
        <w:ind w:right="-447"/>
        <w:jc w:val="both"/>
        <w:rPr>
          <w:lang w:val="en-GB"/>
        </w:rPr>
      </w:pPr>
      <w:r w:rsidRPr="00A43CF9">
        <w:rPr>
          <w:lang w:val="en-GB"/>
        </w:rPr>
        <w:t>Signalling and Lighting</w:t>
      </w:r>
    </w:p>
    <w:p w:rsidR="00A70135" w:rsidRDefault="009E051F" w:rsidP="00A70135">
      <w:pPr>
        <w:numPr>
          <w:ilvl w:val="0"/>
          <w:numId w:val="190"/>
        </w:numPr>
        <w:ind w:right="-447"/>
        <w:jc w:val="both"/>
        <w:rPr>
          <w:lang w:val="en-GB"/>
        </w:rPr>
      </w:pPr>
      <w:r w:rsidRPr="00A43CF9">
        <w:rPr>
          <w:lang w:val="en-GB"/>
        </w:rPr>
        <w:t xml:space="preserve">Inland Water Jetties that can take more than 5 boats of less than 25 metres. </w:t>
      </w:r>
    </w:p>
    <w:p w:rsidR="009E051F" w:rsidRPr="00A43CF9" w:rsidRDefault="009E051F" w:rsidP="00F062BD">
      <w:pPr>
        <w:pStyle w:val="StyleHeading3Bold"/>
      </w:pPr>
      <w:r w:rsidRPr="00A43CF9">
        <w:t>Category ‘B’: Preliminary Environmental Assessment (PEA) Required</w:t>
      </w:r>
    </w:p>
    <w:p w:rsidR="00A70135" w:rsidRDefault="009E051F" w:rsidP="00A70135">
      <w:pPr>
        <w:numPr>
          <w:ilvl w:val="0"/>
          <w:numId w:val="191"/>
        </w:numPr>
        <w:ind w:right="-447"/>
        <w:jc w:val="both"/>
      </w:pPr>
      <w:r w:rsidRPr="00A43CF9">
        <w:t>Operations: e.g. loading and discharge of cargo, bunkering (fuelling of vessels), stuffing and stripping of containers, beaching of laid-up vessels</w:t>
      </w:r>
    </w:p>
    <w:p w:rsidR="00A70135" w:rsidRDefault="009E051F" w:rsidP="00A70135">
      <w:pPr>
        <w:numPr>
          <w:ilvl w:val="0"/>
          <w:numId w:val="191"/>
        </w:numPr>
        <w:ind w:right="-447"/>
        <w:jc w:val="both"/>
      </w:pPr>
      <w:r w:rsidRPr="00A43CF9">
        <w:t>Inland Water Jetties that can take more than 5 boats;</w:t>
      </w:r>
    </w:p>
    <w:p w:rsidR="00A70135" w:rsidRDefault="009E051F" w:rsidP="00A70135">
      <w:pPr>
        <w:numPr>
          <w:ilvl w:val="0"/>
          <w:numId w:val="191"/>
        </w:numPr>
        <w:ind w:right="-447"/>
        <w:jc w:val="both"/>
      </w:pPr>
      <w:r w:rsidRPr="00A43CF9">
        <w:t>Loading and Discharging of General Cargo;</w:t>
      </w:r>
    </w:p>
    <w:p w:rsidR="00A70135" w:rsidRDefault="009E051F" w:rsidP="00A70135">
      <w:pPr>
        <w:numPr>
          <w:ilvl w:val="0"/>
          <w:numId w:val="191"/>
        </w:numPr>
        <w:ind w:right="-447"/>
        <w:jc w:val="both"/>
      </w:pPr>
      <w:r w:rsidRPr="00A43CF9">
        <w:t xml:space="preserve">Bunkering within the </w:t>
      </w:r>
      <w:smartTag w:uri="urn:schemas-microsoft-com:office:smarttags" w:element="place">
        <w:smartTag w:uri="urn:schemas-microsoft-com:office:smarttags" w:element="PlaceType">
          <w:r w:rsidRPr="00A43CF9">
            <w:t>Port</w:t>
          </w:r>
        </w:smartTag>
        <w:r w:rsidRPr="00A43CF9">
          <w:t xml:space="preserve"> </w:t>
        </w:r>
        <w:smartTag w:uri="urn:schemas-microsoft-com:office:smarttags" w:element="PlaceType">
          <w:r w:rsidRPr="00A43CF9">
            <w:t>Basin</w:t>
          </w:r>
        </w:smartTag>
      </w:smartTag>
      <w:r w:rsidRPr="00A43CF9">
        <w:t>;</w:t>
      </w:r>
    </w:p>
    <w:p w:rsidR="00A70135" w:rsidRDefault="009E051F" w:rsidP="00A70135">
      <w:pPr>
        <w:numPr>
          <w:ilvl w:val="0"/>
          <w:numId w:val="191"/>
        </w:numPr>
        <w:ind w:right="-447"/>
        <w:jc w:val="both"/>
      </w:pPr>
      <w:r w:rsidRPr="00A43CF9">
        <w:t>Disposal of Wreckage;</w:t>
      </w:r>
    </w:p>
    <w:p w:rsidR="00A70135" w:rsidRDefault="009E051F" w:rsidP="00A70135">
      <w:pPr>
        <w:numPr>
          <w:ilvl w:val="0"/>
          <w:numId w:val="191"/>
        </w:numPr>
        <w:ind w:right="-447"/>
        <w:jc w:val="both"/>
      </w:pPr>
      <w:r w:rsidRPr="00A43CF9">
        <w:t>Discharge of all Dangerous Cargo;</w:t>
      </w:r>
    </w:p>
    <w:p w:rsidR="00A70135" w:rsidRDefault="009E051F" w:rsidP="00A70135">
      <w:pPr>
        <w:numPr>
          <w:ilvl w:val="0"/>
          <w:numId w:val="191"/>
        </w:numPr>
        <w:ind w:right="-447"/>
        <w:jc w:val="both"/>
      </w:pPr>
      <w:r w:rsidRPr="00A43CF9">
        <w:t xml:space="preserve">Installation and Operation of Rigs. </w:t>
      </w:r>
    </w:p>
    <w:p w:rsidR="009E051F" w:rsidRPr="00A43CF9" w:rsidRDefault="009E051F" w:rsidP="00F062BD">
      <w:pPr>
        <w:pStyle w:val="Heading3"/>
      </w:pPr>
      <w:r w:rsidRPr="00A43CF9">
        <w:t>Category C: Mandatory Environmental Impact Assessment Required</w:t>
      </w:r>
    </w:p>
    <w:p w:rsidR="00A70135" w:rsidRDefault="009E051F" w:rsidP="00A70135">
      <w:pPr>
        <w:numPr>
          <w:ilvl w:val="0"/>
          <w:numId w:val="192"/>
        </w:numPr>
        <w:ind w:right="-447"/>
        <w:jc w:val="both"/>
      </w:pPr>
      <w:r w:rsidRPr="00A43CF9">
        <w:t>Harbour construction;</w:t>
      </w:r>
    </w:p>
    <w:p w:rsidR="00A70135" w:rsidRDefault="009E051F" w:rsidP="00A70135">
      <w:pPr>
        <w:numPr>
          <w:ilvl w:val="0"/>
          <w:numId w:val="192"/>
        </w:numPr>
        <w:ind w:right="-447"/>
        <w:jc w:val="both"/>
      </w:pPr>
      <w:r w:rsidRPr="00A43CF9">
        <w:t>Quay extension;</w:t>
      </w:r>
    </w:p>
    <w:p w:rsidR="00A70135" w:rsidRDefault="009E051F" w:rsidP="00A70135">
      <w:pPr>
        <w:numPr>
          <w:ilvl w:val="0"/>
          <w:numId w:val="192"/>
        </w:numPr>
        <w:ind w:right="-447"/>
        <w:jc w:val="both"/>
      </w:pPr>
      <w:r w:rsidRPr="00A43CF9">
        <w:t>Dry-docking (repairs and maintenance of vessels);</w:t>
      </w:r>
    </w:p>
    <w:p w:rsidR="00A70135" w:rsidRDefault="009E051F" w:rsidP="00A70135">
      <w:pPr>
        <w:numPr>
          <w:ilvl w:val="0"/>
          <w:numId w:val="192"/>
        </w:numPr>
        <w:ind w:right="-447"/>
        <w:jc w:val="both"/>
      </w:pPr>
      <w:r w:rsidRPr="00A43CF9">
        <w:t>Dredging</w:t>
      </w:r>
    </w:p>
    <w:p w:rsidR="00A70135" w:rsidRDefault="009E051F" w:rsidP="00A70135">
      <w:pPr>
        <w:numPr>
          <w:ilvl w:val="0"/>
          <w:numId w:val="192"/>
        </w:numPr>
        <w:ind w:right="-447"/>
        <w:jc w:val="both"/>
      </w:pPr>
      <w:r w:rsidRPr="00A43CF9">
        <w:t xml:space="preserve">Bunkering outside </w:t>
      </w:r>
      <w:smartTag w:uri="urn:schemas-microsoft-com:office:smarttags" w:element="place">
        <w:smartTag w:uri="urn:schemas-microsoft-com:office:smarttags" w:element="PlaceType">
          <w:r w:rsidRPr="00A43CF9">
            <w:t>Port</w:t>
          </w:r>
        </w:smartTag>
        <w:r w:rsidRPr="00A43CF9">
          <w:t xml:space="preserve"> </w:t>
        </w:r>
        <w:smartTag w:uri="urn:schemas-microsoft-com:office:smarttags" w:element="PlaceType">
          <w:r w:rsidRPr="00A43CF9">
            <w:t>Basin</w:t>
          </w:r>
        </w:smartTag>
      </w:smartTag>
      <w:r w:rsidRPr="00A43CF9">
        <w:t>.</w:t>
      </w:r>
    </w:p>
    <w:p w:rsidR="009E051F" w:rsidRPr="00A43CF9" w:rsidRDefault="009E051F" w:rsidP="00F062BD">
      <w:pPr>
        <w:pStyle w:val="StyleHeading3Bold"/>
      </w:pPr>
      <w:r w:rsidRPr="00A43CF9">
        <w:t>Category D: Strategic Environmental Assessment Required</w:t>
      </w:r>
    </w:p>
    <w:p w:rsidR="00A70135" w:rsidRDefault="009E051F" w:rsidP="00A70135">
      <w:pPr>
        <w:numPr>
          <w:ilvl w:val="0"/>
          <w:numId w:val="193"/>
        </w:numPr>
        <w:ind w:right="-447"/>
        <w:jc w:val="both"/>
        <w:rPr>
          <w:b/>
          <w:bCs/>
        </w:rPr>
      </w:pPr>
      <w:r w:rsidRPr="00A43CF9">
        <w:t>Development of strategic Action Plans for the sector;</w:t>
      </w:r>
    </w:p>
    <w:p w:rsidR="00A70135" w:rsidRDefault="009E051F" w:rsidP="00A70135">
      <w:pPr>
        <w:numPr>
          <w:ilvl w:val="0"/>
          <w:numId w:val="193"/>
        </w:numPr>
        <w:ind w:right="-447"/>
        <w:jc w:val="both"/>
        <w:rPr>
          <w:b/>
          <w:bCs/>
        </w:rPr>
      </w:pPr>
      <w:r w:rsidRPr="00A43CF9">
        <w:t>Formulation of and implementation of policies and programmes.</w:t>
      </w:r>
    </w:p>
    <w:p w:rsidR="00A70135" w:rsidRDefault="009E051F" w:rsidP="00A70135">
      <w:pPr>
        <w:numPr>
          <w:ilvl w:val="0"/>
          <w:numId w:val="193"/>
        </w:numPr>
        <w:ind w:right="-447"/>
        <w:jc w:val="both"/>
        <w:rPr>
          <w:b/>
          <w:bCs/>
        </w:rPr>
      </w:pPr>
      <w:r w:rsidRPr="00A43CF9">
        <w:t>Port Construction</w:t>
      </w:r>
    </w:p>
    <w:p w:rsidR="00751D5A" w:rsidRDefault="009E051F" w:rsidP="00934BF4">
      <w:pPr>
        <w:pStyle w:val="Heading2"/>
      </w:pPr>
      <w:bookmarkStart w:id="76" w:name="_Toc192316192"/>
      <w:r w:rsidRPr="00A43CF9">
        <w:t>Project Alternatives</w:t>
      </w:r>
      <w:bookmarkEnd w:id="76"/>
    </w:p>
    <w:p w:rsidR="009E051F" w:rsidRPr="00A43CF9" w:rsidRDefault="009E051F" w:rsidP="005F40A2">
      <w:pPr>
        <w:ind w:right="-447"/>
        <w:jc w:val="both"/>
      </w:pPr>
      <w:r w:rsidRPr="00A43CF9">
        <w:t>Begin with a precise summary of how the reasonable options were selected, and provide the basis for elimination of options determined not to be reasonable.  This section should also present the observations/findings of the screening and scoping activities.  It is important that the conclusion of this section capture</w:t>
      </w:r>
      <w:r w:rsidR="002774CE">
        <w:t>s</w:t>
      </w:r>
      <w:r w:rsidRPr="00A43CF9">
        <w:t xml:space="preserve"> a prioritised history of the alternatives proposed, including their environmental benefits and cost</w:t>
      </w:r>
      <w:r w:rsidR="002774CE">
        <w:t>s</w:t>
      </w:r>
      <w:r w:rsidRPr="00A43CF9">
        <w:t>.</w:t>
      </w:r>
    </w:p>
    <w:p w:rsidR="009E051F" w:rsidRPr="00A43CF9" w:rsidRDefault="009E051F" w:rsidP="005F40A2">
      <w:pPr>
        <w:ind w:right="-447"/>
        <w:jc w:val="both"/>
      </w:pPr>
      <w:r w:rsidRPr="00A43CF9">
        <w:t>The following key alternatives should be considered:</w:t>
      </w:r>
    </w:p>
    <w:p w:rsidR="009E051F" w:rsidRPr="00A43CF9" w:rsidRDefault="009E051F" w:rsidP="005F40A2">
      <w:pPr>
        <w:ind w:right="-447"/>
        <w:jc w:val="both"/>
      </w:pPr>
    </w:p>
    <w:p w:rsidR="009E051F" w:rsidRPr="00A43CF9" w:rsidRDefault="009E051F" w:rsidP="005F40A2">
      <w:pPr>
        <w:numPr>
          <w:ilvl w:val="0"/>
          <w:numId w:val="134"/>
        </w:numPr>
        <w:ind w:right="-447"/>
        <w:jc w:val="both"/>
      </w:pPr>
      <w:r w:rsidRPr="00A43CF9">
        <w:t>Conceptual alternatives</w:t>
      </w:r>
    </w:p>
    <w:p w:rsidR="009E051F" w:rsidRPr="00A43CF9" w:rsidRDefault="009E051F" w:rsidP="005F40A2">
      <w:pPr>
        <w:numPr>
          <w:ilvl w:val="0"/>
          <w:numId w:val="134"/>
        </w:numPr>
        <w:ind w:right="-447"/>
        <w:jc w:val="both"/>
      </w:pPr>
      <w:r w:rsidRPr="00A43CF9">
        <w:t xml:space="preserve">Alternative designs </w:t>
      </w:r>
      <w:r w:rsidR="006607E8">
        <w:t xml:space="preserve">and costs </w:t>
      </w:r>
      <w:r w:rsidRPr="00A43CF9">
        <w:t>for the proposed project</w:t>
      </w:r>
    </w:p>
    <w:p w:rsidR="009E051F" w:rsidRPr="00A43CF9" w:rsidRDefault="009E051F" w:rsidP="005F40A2">
      <w:pPr>
        <w:numPr>
          <w:ilvl w:val="0"/>
          <w:numId w:val="134"/>
        </w:numPr>
        <w:ind w:right="-447"/>
        <w:jc w:val="both"/>
      </w:pPr>
      <w:r w:rsidRPr="00A43CF9">
        <w:t>Technology</w:t>
      </w:r>
    </w:p>
    <w:p w:rsidR="009E051F" w:rsidRPr="00A43CF9" w:rsidRDefault="009E051F" w:rsidP="005F40A2">
      <w:pPr>
        <w:ind w:right="-447"/>
        <w:jc w:val="both"/>
      </w:pPr>
    </w:p>
    <w:p w:rsidR="009E051F" w:rsidRPr="00A43CF9" w:rsidRDefault="009E051F" w:rsidP="005F40A2">
      <w:pPr>
        <w:ind w:right="-447"/>
        <w:jc w:val="both"/>
      </w:pPr>
      <w:r w:rsidRPr="00A43CF9">
        <w:t>Conceptual alternatives should be evaluated at the macro-level and should involve comparing the potential environmental consequences of constructing port/harbour to enhance international trade and navigation. The do-nothing scenario must be included if accurate assessment of the possible changes resulting from implementing the port/harbour project is to be realised in the long run</w:t>
      </w:r>
    </w:p>
    <w:p w:rsidR="009E051F" w:rsidRPr="00A43CF9" w:rsidRDefault="009E051F" w:rsidP="005F40A2">
      <w:pPr>
        <w:ind w:right="-447"/>
        <w:jc w:val="both"/>
      </w:pPr>
    </w:p>
    <w:p w:rsidR="009E051F" w:rsidRDefault="009E051F" w:rsidP="005F40A2">
      <w:pPr>
        <w:ind w:right="-447"/>
        <w:jc w:val="both"/>
      </w:pPr>
      <w:r w:rsidRPr="00A43CF9">
        <w:t>The design alternatives involve assessing various options. This involves providing about two or three different designs and assessing their positive and negative impacts on the environment.  Factors to be considered in arriving at the best conclusion are:</w:t>
      </w:r>
    </w:p>
    <w:p w:rsidR="002200AF" w:rsidRPr="00A43CF9" w:rsidRDefault="002200AF" w:rsidP="005F40A2">
      <w:pPr>
        <w:ind w:right="-447"/>
        <w:jc w:val="both"/>
      </w:pPr>
    </w:p>
    <w:p w:rsidR="009E051F" w:rsidRPr="00A43CF9" w:rsidRDefault="009E051F" w:rsidP="005F40A2">
      <w:pPr>
        <w:numPr>
          <w:ilvl w:val="0"/>
          <w:numId w:val="135"/>
        </w:numPr>
        <w:ind w:right="-447"/>
        <w:jc w:val="both"/>
      </w:pPr>
      <w:r w:rsidRPr="00A43CF9">
        <w:t>location/siting;</w:t>
      </w:r>
    </w:p>
    <w:p w:rsidR="009E051F" w:rsidRPr="00A43CF9" w:rsidRDefault="009E051F" w:rsidP="005F40A2">
      <w:pPr>
        <w:numPr>
          <w:ilvl w:val="0"/>
          <w:numId w:val="135"/>
        </w:numPr>
        <w:ind w:right="-447"/>
        <w:jc w:val="both"/>
      </w:pPr>
      <w:r w:rsidRPr="00A43CF9">
        <w:t>technology etc.</w:t>
      </w:r>
    </w:p>
    <w:p w:rsidR="00751D5A" w:rsidRDefault="00247707" w:rsidP="00934BF4">
      <w:pPr>
        <w:pStyle w:val="Heading2"/>
      </w:pPr>
      <w:bookmarkStart w:id="77" w:name="_Toc192316193"/>
      <w:r w:rsidRPr="00A43CF9">
        <w:t xml:space="preserve">DESCRIPTION OF THE </w:t>
      </w:r>
      <w:r w:rsidR="00336009" w:rsidRPr="00A43CF9">
        <w:t xml:space="preserve">PROPOSED MARITIME/HARBOUR </w:t>
      </w:r>
      <w:r w:rsidR="00111BEF" w:rsidRPr="00A43CF9">
        <w:t>PROJECTS</w:t>
      </w:r>
      <w:bookmarkEnd w:id="77"/>
    </w:p>
    <w:p w:rsidR="00247707" w:rsidRPr="00A43CF9" w:rsidRDefault="00247707" w:rsidP="005F40A2">
      <w:pPr>
        <w:ind w:right="-447"/>
        <w:jc w:val="both"/>
      </w:pPr>
      <w:r w:rsidRPr="00A43CF9">
        <w:t xml:space="preserve">The project’s area or sphere of influence should be identified and the pertinent environmental resources within the area should be described.  The description should include essentially the salient information about the project </w:t>
      </w:r>
      <w:r w:rsidR="00336009" w:rsidRPr="00A43CF9">
        <w:t xml:space="preserve">in </w:t>
      </w:r>
      <w:r w:rsidRPr="00A43CF9">
        <w:t>detailed manner such that with the availability of the baseline conditions</w:t>
      </w:r>
      <w:r w:rsidR="002774CE">
        <w:t>,</w:t>
      </w:r>
      <w:r w:rsidRPr="00A43CF9">
        <w:t xml:space="preserve"> one can identify the possible beneficial and adverse impacts.</w:t>
      </w:r>
    </w:p>
    <w:p w:rsidR="00247707" w:rsidRPr="00A43CF9" w:rsidRDefault="00247707" w:rsidP="005F40A2">
      <w:pPr>
        <w:ind w:right="-447"/>
        <w:jc w:val="both"/>
      </w:pPr>
    </w:p>
    <w:p w:rsidR="00247707" w:rsidRPr="00A43CF9" w:rsidRDefault="00247707" w:rsidP="005F40A2">
      <w:pPr>
        <w:ind w:right="-447"/>
        <w:jc w:val="both"/>
      </w:pPr>
      <w:r w:rsidRPr="00A43CF9">
        <w:t xml:space="preserve">A description of the general area covered by the project should be provided.  It is also essential to provide a map of the area indicating any areas protected by statute or by the policies of a national or local authority.  </w:t>
      </w:r>
    </w:p>
    <w:p w:rsidR="00247707" w:rsidRPr="00A43CF9" w:rsidRDefault="00247707" w:rsidP="005F40A2">
      <w:pPr>
        <w:ind w:right="-447"/>
        <w:jc w:val="both"/>
      </w:pPr>
    </w:p>
    <w:p w:rsidR="00247707" w:rsidRPr="00A43CF9" w:rsidRDefault="00247707" w:rsidP="005F40A2">
      <w:pPr>
        <w:ind w:right="-447"/>
        <w:jc w:val="both"/>
      </w:pPr>
      <w:r w:rsidRPr="00A43CF9">
        <w:t xml:space="preserve">This chapter should include </w:t>
      </w:r>
      <w:r w:rsidR="00336009" w:rsidRPr="00A43CF9">
        <w:t xml:space="preserve">discussions on </w:t>
      </w:r>
      <w:r w:rsidRPr="00A43CF9">
        <w:t>the following</w:t>
      </w:r>
      <w:r w:rsidR="0066700C" w:rsidRPr="00A43CF9">
        <w:t xml:space="preserve"> maritime/harbour activities</w:t>
      </w:r>
      <w:r w:rsidRPr="00A43CF9">
        <w:t>:</w:t>
      </w:r>
    </w:p>
    <w:p w:rsidR="00A43CF9" w:rsidRPr="00A43CF9" w:rsidRDefault="00A43CF9" w:rsidP="00F062BD">
      <w:pPr>
        <w:pStyle w:val="Heading3"/>
      </w:pPr>
      <w:r>
        <w:rPr>
          <w:w w:val="92"/>
        </w:rPr>
        <w:t>Construction</w:t>
      </w:r>
    </w:p>
    <w:p w:rsidR="007F1B8B" w:rsidRPr="00B76DF3" w:rsidRDefault="007F1B8B" w:rsidP="005F40A2">
      <w:pPr>
        <w:numPr>
          <w:ilvl w:val="0"/>
          <w:numId w:val="139"/>
        </w:numPr>
        <w:ind w:right="-447"/>
        <w:jc w:val="both"/>
      </w:pPr>
      <w:r w:rsidRPr="00B76DF3">
        <w:t>Port/harbour design concept and engineering standards adopted</w:t>
      </w:r>
    </w:p>
    <w:p w:rsidR="007F1B8B" w:rsidRPr="00B76DF3" w:rsidRDefault="007F1B8B" w:rsidP="005F40A2">
      <w:pPr>
        <w:numPr>
          <w:ilvl w:val="0"/>
          <w:numId w:val="139"/>
        </w:numPr>
        <w:ind w:right="-447"/>
        <w:jc w:val="both"/>
      </w:pPr>
      <w:r w:rsidRPr="00B76DF3">
        <w:t>Materials, tools and equipment and other logistics to be used.</w:t>
      </w:r>
    </w:p>
    <w:p w:rsidR="007F1B8B" w:rsidRPr="00B76DF3" w:rsidRDefault="007F1B8B" w:rsidP="005F40A2">
      <w:pPr>
        <w:numPr>
          <w:ilvl w:val="0"/>
          <w:numId w:val="139"/>
        </w:numPr>
        <w:ind w:right="-447"/>
        <w:jc w:val="both"/>
      </w:pPr>
      <w:r w:rsidRPr="00B76DF3">
        <w:t>Labour force (both skilled and unskilled)</w:t>
      </w:r>
    </w:p>
    <w:p w:rsidR="007F1B8B" w:rsidRPr="00B76DF3" w:rsidRDefault="007F1B8B" w:rsidP="005F40A2">
      <w:pPr>
        <w:numPr>
          <w:ilvl w:val="0"/>
          <w:numId w:val="139"/>
        </w:numPr>
        <w:ind w:right="-447"/>
        <w:jc w:val="both"/>
      </w:pPr>
      <w:r w:rsidRPr="00B76DF3">
        <w:t>Environmental alternatives during construction at site (e.g. source of earth material, resettlement of affected groups etc)</w:t>
      </w:r>
    </w:p>
    <w:p w:rsidR="007F1B8B" w:rsidRPr="00B76DF3" w:rsidRDefault="007F1B8B" w:rsidP="005F40A2">
      <w:pPr>
        <w:numPr>
          <w:ilvl w:val="0"/>
          <w:numId w:val="139"/>
        </w:numPr>
        <w:ind w:right="-447"/>
        <w:jc w:val="both"/>
      </w:pPr>
      <w:r w:rsidRPr="00B76DF3">
        <w:t>Utility services and their relationship with the port/harbour project (e</w:t>
      </w:r>
      <w:r w:rsidR="005B0D97" w:rsidRPr="00B76DF3">
        <w:t>.</w:t>
      </w:r>
      <w:r w:rsidRPr="00B76DF3">
        <w:t>g. power supply, water, tele-communication services, access/alternative roads etc)</w:t>
      </w:r>
    </w:p>
    <w:p w:rsidR="007F1B8B" w:rsidRPr="00B76DF3" w:rsidRDefault="007F1B8B" w:rsidP="005F40A2">
      <w:pPr>
        <w:numPr>
          <w:ilvl w:val="0"/>
          <w:numId w:val="139"/>
        </w:numPr>
        <w:ind w:right="-447"/>
        <w:jc w:val="both"/>
      </w:pPr>
      <w:r w:rsidRPr="00B76DF3">
        <w:t>Information on pollution prevention strategies (containment of oil spill etc).</w:t>
      </w:r>
    </w:p>
    <w:p w:rsidR="007F1B8B" w:rsidRDefault="007F1B8B" w:rsidP="005F40A2">
      <w:pPr>
        <w:numPr>
          <w:ilvl w:val="0"/>
          <w:numId w:val="139"/>
        </w:numPr>
        <w:ind w:right="-447"/>
        <w:jc w:val="both"/>
      </w:pPr>
      <w:r w:rsidRPr="00B76DF3">
        <w:t>Occupational health and safety issues of workers.</w:t>
      </w:r>
    </w:p>
    <w:p w:rsidR="00BA63D0" w:rsidRDefault="00BA63D0" w:rsidP="005F40A2">
      <w:pPr>
        <w:numPr>
          <w:ilvl w:val="0"/>
          <w:numId w:val="139"/>
        </w:numPr>
        <w:ind w:right="-447"/>
        <w:jc w:val="both"/>
      </w:pPr>
      <w:r>
        <w:t>Evaluation site testing</w:t>
      </w:r>
    </w:p>
    <w:p w:rsidR="00BA63D0" w:rsidRDefault="00BA63D0" w:rsidP="005F40A2">
      <w:pPr>
        <w:numPr>
          <w:ilvl w:val="0"/>
          <w:numId w:val="139"/>
        </w:numPr>
        <w:ind w:right="-447"/>
        <w:jc w:val="both"/>
      </w:pPr>
      <w:r>
        <w:t>Time of year, duration and phasing</w:t>
      </w:r>
    </w:p>
    <w:p w:rsidR="00BA63D0" w:rsidRDefault="00BA63D0" w:rsidP="005F40A2">
      <w:pPr>
        <w:numPr>
          <w:ilvl w:val="0"/>
          <w:numId w:val="139"/>
        </w:numPr>
        <w:ind w:right="-447"/>
        <w:jc w:val="both"/>
      </w:pPr>
      <w:r>
        <w:t>Site preparation works</w:t>
      </w:r>
    </w:p>
    <w:p w:rsidR="00BA63D0" w:rsidRPr="00B76DF3" w:rsidRDefault="00BA63D0" w:rsidP="005F40A2">
      <w:pPr>
        <w:numPr>
          <w:ilvl w:val="0"/>
          <w:numId w:val="139"/>
        </w:numPr>
        <w:ind w:right="-447"/>
        <w:jc w:val="both"/>
      </w:pPr>
      <w:r>
        <w:t>Employment</w:t>
      </w:r>
    </w:p>
    <w:p w:rsidR="00A43CF9" w:rsidRPr="00B76DF3" w:rsidRDefault="00A43CF9" w:rsidP="005F40A2">
      <w:pPr>
        <w:numPr>
          <w:ilvl w:val="0"/>
          <w:numId w:val="136"/>
        </w:numPr>
        <w:ind w:right="-447"/>
        <w:jc w:val="both"/>
      </w:pPr>
      <w:r w:rsidRPr="00B76DF3">
        <w:rPr>
          <w:w w:val="106"/>
        </w:rPr>
        <w:t>Accommodation.</w:t>
      </w:r>
    </w:p>
    <w:p w:rsidR="00A43CF9" w:rsidRPr="00B76DF3" w:rsidRDefault="00A43CF9" w:rsidP="005F40A2">
      <w:pPr>
        <w:numPr>
          <w:ilvl w:val="0"/>
          <w:numId w:val="136"/>
        </w:numPr>
        <w:ind w:right="-447"/>
        <w:jc w:val="both"/>
      </w:pPr>
      <w:r w:rsidRPr="00B76DF3">
        <w:rPr>
          <w:spacing w:val="-5"/>
        </w:rPr>
        <w:t>Working hours.</w:t>
      </w:r>
    </w:p>
    <w:p w:rsidR="00A43CF9" w:rsidRPr="00B76DF3" w:rsidRDefault="00A43CF9" w:rsidP="005F40A2">
      <w:pPr>
        <w:numPr>
          <w:ilvl w:val="0"/>
          <w:numId w:val="136"/>
        </w:numPr>
        <w:ind w:right="-447"/>
        <w:jc w:val="both"/>
      </w:pPr>
      <w:r w:rsidRPr="00B76DF3">
        <w:rPr>
          <w:w w:val="104"/>
        </w:rPr>
        <w:t>Construction techniques.</w:t>
      </w:r>
    </w:p>
    <w:p w:rsidR="00A43CF9" w:rsidRPr="00BA63D0" w:rsidRDefault="00A43CF9" w:rsidP="005F40A2">
      <w:pPr>
        <w:numPr>
          <w:ilvl w:val="0"/>
          <w:numId w:val="136"/>
        </w:numPr>
        <w:ind w:right="-447"/>
        <w:jc w:val="both"/>
      </w:pPr>
      <w:r w:rsidRPr="00B76DF3">
        <w:rPr>
          <w:spacing w:val="-1"/>
          <w:w w:val="118"/>
        </w:rPr>
        <w:t>Materials (including</w:t>
      </w:r>
      <w:r w:rsidR="00321BC2" w:rsidRPr="00B76DF3">
        <w:rPr>
          <w:spacing w:val="-1"/>
          <w:w w:val="118"/>
        </w:rPr>
        <w:t xml:space="preserve"> sourcing, transportation and storage)</w:t>
      </w:r>
      <w:r w:rsidRPr="00B76DF3">
        <w:rPr>
          <w:spacing w:val="-1"/>
        </w:rPr>
        <w:t>.</w:t>
      </w:r>
    </w:p>
    <w:p w:rsidR="00BA63D0" w:rsidRPr="00BA63D0" w:rsidRDefault="00BA63D0" w:rsidP="005F40A2">
      <w:pPr>
        <w:numPr>
          <w:ilvl w:val="0"/>
          <w:numId w:val="136"/>
        </w:numPr>
        <w:ind w:right="-447"/>
        <w:jc w:val="both"/>
      </w:pPr>
      <w:r>
        <w:rPr>
          <w:spacing w:val="-1"/>
        </w:rPr>
        <w:t>Access</w:t>
      </w:r>
    </w:p>
    <w:p w:rsidR="00BA63D0" w:rsidRPr="00BA63D0" w:rsidRDefault="00BA63D0" w:rsidP="005F40A2">
      <w:pPr>
        <w:numPr>
          <w:ilvl w:val="0"/>
          <w:numId w:val="136"/>
        </w:numPr>
        <w:ind w:right="-447"/>
        <w:jc w:val="both"/>
      </w:pPr>
      <w:r>
        <w:rPr>
          <w:spacing w:val="-1"/>
        </w:rPr>
        <w:t>Traffic, noise, dust, vibration</w:t>
      </w:r>
    </w:p>
    <w:p w:rsidR="00BA63D0" w:rsidRPr="00BA63D0" w:rsidRDefault="00BA63D0" w:rsidP="005F40A2">
      <w:pPr>
        <w:numPr>
          <w:ilvl w:val="0"/>
          <w:numId w:val="136"/>
        </w:numPr>
        <w:ind w:right="-447"/>
        <w:jc w:val="both"/>
      </w:pPr>
      <w:r>
        <w:rPr>
          <w:spacing w:val="-1"/>
        </w:rPr>
        <w:t>Pipe Laying</w:t>
      </w:r>
    </w:p>
    <w:p w:rsidR="00BA63D0" w:rsidRPr="00B76DF3" w:rsidRDefault="00BA63D0" w:rsidP="005F40A2">
      <w:pPr>
        <w:numPr>
          <w:ilvl w:val="0"/>
          <w:numId w:val="136"/>
        </w:numPr>
        <w:ind w:right="-447"/>
        <w:jc w:val="both"/>
      </w:pPr>
      <w:r>
        <w:rPr>
          <w:spacing w:val="-1"/>
        </w:rPr>
        <w:t>Extensions of infrastructure (water, power, railways, roads)</w:t>
      </w:r>
    </w:p>
    <w:p w:rsidR="00A43CF9" w:rsidRPr="00B76DF3" w:rsidRDefault="00A43CF9" w:rsidP="005F40A2">
      <w:pPr>
        <w:numPr>
          <w:ilvl w:val="0"/>
          <w:numId w:val="136"/>
        </w:numPr>
        <w:ind w:right="-447"/>
        <w:jc w:val="both"/>
      </w:pPr>
      <w:r w:rsidRPr="00B76DF3">
        <w:rPr>
          <w:spacing w:val="-6"/>
        </w:rPr>
        <w:t>Dredging/disposal of spoil.</w:t>
      </w:r>
    </w:p>
    <w:p w:rsidR="00A43CF9" w:rsidRPr="00B76DF3" w:rsidRDefault="00A43CF9" w:rsidP="005F40A2">
      <w:pPr>
        <w:numPr>
          <w:ilvl w:val="0"/>
          <w:numId w:val="136"/>
        </w:numPr>
        <w:ind w:right="-447"/>
        <w:jc w:val="both"/>
      </w:pPr>
      <w:r w:rsidRPr="00B76DF3">
        <w:rPr>
          <w:spacing w:val="-5"/>
        </w:rPr>
        <w:t>Fencing.</w:t>
      </w:r>
    </w:p>
    <w:p w:rsidR="00A43CF9" w:rsidRPr="00B76DF3" w:rsidRDefault="00A43CF9" w:rsidP="00F062BD">
      <w:pPr>
        <w:pStyle w:val="Heading3"/>
      </w:pPr>
      <w:r w:rsidRPr="00B76DF3">
        <w:rPr>
          <w:w w:val="91"/>
        </w:rPr>
        <w:t>OPERATION</w:t>
      </w:r>
    </w:p>
    <w:p w:rsidR="00A43CF9" w:rsidRPr="00431718" w:rsidRDefault="001A4C86" w:rsidP="001A4C86">
      <w:pPr>
        <w:numPr>
          <w:ilvl w:val="0"/>
          <w:numId w:val="136"/>
        </w:numPr>
        <w:ind w:right="-447"/>
        <w:jc w:val="both"/>
      </w:pPr>
      <w:r>
        <w:rPr>
          <w:spacing w:val="-5"/>
        </w:rPr>
        <w:t>Type  tonnage, frequencies, seasonality</w:t>
      </w:r>
      <w:r w:rsidR="00A43CF9" w:rsidRPr="001A4C86">
        <w:rPr>
          <w:w w:val="93"/>
        </w:rPr>
        <w:t>.</w:t>
      </w:r>
    </w:p>
    <w:p w:rsidR="00431718" w:rsidRPr="00CB3EA7" w:rsidRDefault="00431718" w:rsidP="00431718">
      <w:pPr>
        <w:numPr>
          <w:ilvl w:val="0"/>
          <w:numId w:val="137"/>
        </w:numPr>
        <w:ind w:right="1008"/>
        <w:jc w:val="both"/>
      </w:pPr>
      <w:r w:rsidRPr="00CB3EA7">
        <w:t>Loading/unloading, handling, storage and processing and/or distribution by type of product.</w:t>
      </w:r>
    </w:p>
    <w:p w:rsidR="00431718" w:rsidRPr="00CB3EA7" w:rsidRDefault="00431718" w:rsidP="00431718">
      <w:pPr>
        <w:numPr>
          <w:ilvl w:val="0"/>
          <w:numId w:val="137"/>
        </w:numPr>
        <w:jc w:val="both"/>
      </w:pPr>
      <w:r w:rsidRPr="00CB3EA7">
        <w:t>Marine structures, including dredging, filling and navigation aids.</w:t>
      </w:r>
    </w:p>
    <w:p w:rsidR="00431718" w:rsidRPr="00CB3EA7" w:rsidRDefault="00431718" w:rsidP="00431718">
      <w:pPr>
        <w:numPr>
          <w:ilvl w:val="0"/>
          <w:numId w:val="137"/>
        </w:numPr>
        <w:jc w:val="both"/>
      </w:pPr>
      <w:r w:rsidRPr="00CB3EA7">
        <w:t>Induced effects such as erosion and siltation.</w:t>
      </w:r>
    </w:p>
    <w:p w:rsidR="00431718" w:rsidRPr="00CB3EA7" w:rsidRDefault="00431718" w:rsidP="00431718">
      <w:pPr>
        <w:numPr>
          <w:ilvl w:val="0"/>
          <w:numId w:val="137"/>
        </w:numPr>
        <w:jc w:val="both"/>
      </w:pPr>
      <w:r w:rsidRPr="00CB3EA7">
        <w:t>General handling equipment, cranes, conveyors.</w:t>
      </w:r>
    </w:p>
    <w:p w:rsidR="00431718" w:rsidRPr="00CB3EA7" w:rsidRDefault="00431718" w:rsidP="00431718">
      <w:pPr>
        <w:numPr>
          <w:ilvl w:val="0"/>
          <w:numId w:val="137"/>
        </w:numPr>
        <w:ind w:right="-447"/>
        <w:jc w:val="both"/>
      </w:pPr>
      <w:r w:rsidRPr="00CB3EA7">
        <w:t>Fire and hazard control equipment.</w:t>
      </w:r>
    </w:p>
    <w:p w:rsidR="00431718" w:rsidRPr="00CB3EA7" w:rsidRDefault="00431718" w:rsidP="00431718">
      <w:pPr>
        <w:numPr>
          <w:ilvl w:val="0"/>
          <w:numId w:val="137"/>
        </w:numPr>
        <w:ind w:right="-447"/>
        <w:jc w:val="both"/>
      </w:pPr>
      <w:r w:rsidRPr="00CB3EA7">
        <w:t>Runoff interceptor and treatment systems.</w:t>
      </w:r>
    </w:p>
    <w:p w:rsidR="00431718" w:rsidRPr="00CB3EA7" w:rsidRDefault="00431718" w:rsidP="00431718">
      <w:pPr>
        <w:numPr>
          <w:ilvl w:val="0"/>
          <w:numId w:val="137"/>
        </w:numPr>
        <w:ind w:right="-447"/>
        <w:jc w:val="both"/>
      </w:pPr>
      <w:r w:rsidRPr="00CB3EA7">
        <w:t>Dust control systems.</w:t>
      </w:r>
    </w:p>
    <w:p w:rsidR="00431718" w:rsidRPr="00CB3EA7" w:rsidRDefault="00431718" w:rsidP="00431718">
      <w:pPr>
        <w:numPr>
          <w:ilvl w:val="0"/>
          <w:numId w:val="137"/>
        </w:numPr>
        <w:ind w:right="-447"/>
        <w:jc w:val="both"/>
      </w:pPr>
      <w:r w:rsidRPr="00CB3EA7">
        <w:t>Storage  facilities</w:t>
      </w:r>
    </w:p>
    <w:p w:rsidR="00431718" w:rsidRPr="00CB3EA7" w:rsidRDefault="00431718" w:rsidP="00431718">
      <w:pPr>
        <w:numPr>
          <w:ilvl w:val="0"/>
          <w:numId w:val="137"/>
        </w:numPr>
        <w:ind w:right="-447"/>
        <w:jc w:val="both"/>
      </w:pPr>
      <w:r w:rsidRPr="00CB3EA7">
        <w:t>Access, parking and traffic movement (on-site and off).</w:t>
      </w:r>
    </w:p>
    <w:p w:rsidR="00431718" w:rsidRPr="00CB3EA7" w:rsidRDefault="00431718" w:rsidP="00431718">
      <w:pPr>
        <w:numPr>
          <w:ilvl w:val="0"/>
          <w:numId w:val="137"/>
        </w:numPr>
        <w:ind w:right="-447"/>
        <w:jc w:val="both"/>
      </w:pPr>
      <w:r w:rsidRPr="00CB3EA7">
        <w:t>Solid waste generation and disposal</w:t>
      </w:r>
    </w:p>
    <w:p w:rsidR="00431718" w:rsidRPr="00CB3EA7" w:rsidRDefault="00431718" w:rsidP="00431718">
      <w:pPr>
        <w:numPr>
          <w:ilvl w:val="0"/>
          <w:numId w:val="137"/>
        </w:numPr>
        <w:ind w:right="-447"/>
        <w:jc w:val="both"/>
      </w:pPr>
      <w:r w:rsidRPr="00CB3EA7">
        <w:t>Water supply (bunkerage).</w:t>
      </w:r>
    </w:p>
    <w:p w:rsidR="00431718" w:rsidRPr="00CB3EA7" w:rsidRDefault="00431718" w:rsidP="00431718">
      <w:pPr>
        <w:numPr>
          <w:ilvl w:val="0"/>
          <w:numId w:val="137"/>
        </w:numPr>
        <w:ind w:right="-447"/>
        <w:jc w:val="both"/>
      </w:pPr>
      <w:r w:rsidRPr="00CB3EA7">
        <w:t>Power supply.</w:t>
      </w:r>
    </w:p>
    <w:p w:rsidR="00431718" w:rsidRPr="00CB3EA7" w:rsidRDefault="00431718" w:rsidP="00431718">
      <w:pPr>
        <w:numPr>
          <w:ilvl w:val="0"/>
          <w:numId w:val="137"/>
        </w:numPr>
        <w:ind w:right="-447"/>
        <w:jc w:val="both"/>
      </w:pPr>
      <w:r w:rsidRPr="00CB3EA7">
        <w:t>Monitoring proposals.</w:t>
      </w:r>
    </w:p>
    <w:p w:rsidR="00431718" w:rsidRPr="00CB3EA7" w:rsidRDefault="00431718" w:rsidP="00431718">
      <w:pPr>
        <w:numPr>
          <w:ilvl w:val="0"/>
          <w:numId w:val="137"/>
        </w:numPr>
        <w:ind w:right="-447"/>
        <w:jc w:val="both"/>
      </w:pPr>
      <w:r w:rsidRPr="00CB3EA7">
        <w:t>Pollution and emergency control procedures.</w:t>
      </w:r>
    </w:p>
    <w:p w:rsidR="00431718" w:rsidRPr="00CB3EA7" w:rsidRDefault="00431718" w:rsidP="00431718">
      <w:pPr>
        <w:numPr>
          <w:ilvl w:val="0"/>
          <w:numId w:val="137"/>
        </w:numPr>
        <w:ind w:right="-447"/>
        <w:jc w:val="both"/>
      </w:pPr>
      <w:r w:rsidRPr="00CB3EA7">
        <w:t>Access control, fences, water, signs, security.</w:t>
      </w:r>
    </w:p>
    <w:p w:rsidR="00431718" w:rsidRPr="00CB3EA7" w:rsidRDefault="00431718" w:rsidP="00431718">
      <w:pPr>
        <w:numPr>
          <w:ilvl w:val="0"/>
          <w:numId w:val="137"/>
        </w:numPr>
        <w:ind w:right="-447"/>
        <w:jc w:val="both"/>
      </w:pPr>
      <w:r w:rsidRPr="00CB3EA7">
        <w:t>Traffic (on water and roads).</w:t>
      </w:r>
    </w:p>
    <w:p w:rsidR="00431718" w:rsidRPr="00CB3EA7" w:rsidRDefault="00431718" w:rsidP="00431718">
      <w:pPr>
        <w:numPr>
          <w:ilvl w:val="0"/>
          <w:numId w:val="137"/>
        </w:numPr>
        <w:ind w:right="-447"/>
        <w:jc w:val="both"/>
      </w:pPr>
      <w:r w:rsidRPr="00CB3EA7">
        <w:t>Pest control.</w:t>
      </w:r>
    </w:p>
    <w:p w:rsidR="00431718" w:rsidRPr="00CB3EA7" w:rsidRDefault="00431718" w:rsidP="00431718">
      <w:pPr>
        <w:numPr>
          <w:ilvl w:val="0"/>
          <w:numId w:val="137"/>
        </w:numPr>
        <w:ind w:right="-447"/>
        <w:jc w:val="both"/>
      </w:pPr>
      <w:r w:rsidRPr="00CB3EA7">
        <w:t>Cleaning facilities.</w:t>
      </w:r>
    </w:p>
    <w:p w:rsidR="00431718" w:rsidRPr="00CB3EA7" w:rsidRDefault="00431718" w:rsidP="00431718">
      <w:pPr>
        <w:numPr>
          <w:ilvl w:val="0"/>
          <w:numId w:val="137"/>
        </w:numPr>
        <w:ind w:right="-447"/>
        <w:jc w:val="both"/>
      </w:pPr>
      <w:r w:rsidRPr="00CB3EA7">
        <w:t>Storage.</w:t>
      </w:r>
    </w:p>
    <w:p w:rsidR="00431718" w:rsidRPr="00CB3EA7" w:rsidRDefault="00431718" w:rsidP="00431718">
      <w:pPr>
        <w:numPr>
          <w:ilvl w:val="0"/>
          <w:numId w:val="137"/>
        </w:numPr>
        <w:ind w:right="-447"/>
        <w:jc w:val="both"/>
      </w:pPr>
      <w:r w:rsidRPr="00CB3EA7">
        <w:t>Lighting.</w:t>
      </w:r>
    </w:p>
    <w:p w:rsidR="00A43CF9" w:rsidRPr="00BA63D0" w:rsidRDefault="00431718" w:rsidP="005F40A2">
      <w:pPr>
        <w:numPr>
          <w:ilvl w:val="0"/>
          <w:numId w:val="137"/>
        </w:numPr>
        <w:ind w:right="-447"/>
        <w:jc w:val="both"/>
      </w:pPr>
      <w:r w:rsidRPr="00CB3EA7">
        <w:t>Public address systems</w:t>
      </w:r>
      <w:r w:rsidR="00A43CF9" w:rsidRPr="00BA63D0">
        <w:t>Emergency procedures.</w:t>
      </w:r>
    </w:p>
    <w:p w:rsidR="00A43CF9" w:rsidRPr="00BA63D0" w:rsidRDefault="00A43CF9" w:rsidP="005F40A2">
      <w:pPr>
        <w:numPr>
          <w:ilvl w:val="0"/>
          <w:numId w:val="137"/>
        </w:numPr>
        <w:ind w:right="-447"/>
        <w:jc w:val="both"/>
      </w:pPr>
      <w:r w:rsidRPr="00BA63D0">
        <w:t>Employment.</w:t>
      </w:r>
    </w:p>
    <w:p w:rsidR="00A43CF9" w:rsidRPr="00B76DF3" w:rsidRDefault="00A43CF9" w:rsidP="005F40A2">
      <w:pPr>
        <w:numPr>
          <w:ilvl w:val="0"/>
          <w:numId w:val="137"/>
        </w:numPr>
        <w:ind w:right="-447"/>
        <w:jc w:val="both"/>
      </w:pPr>
      <w:r w:rsidRPr="00BA63D0">
        <w:t>Seasonally, hours of operation and shifts</w:t>
      </w:r>
      <w:r w:rsidRPr="00B76DF3">
        <w:rPr>
          <w:spacing w:val="17"/>
        </w:rPr>
        <w:t>.</w:t>
      </w:r>
    </w:p>
    <w:p w:rsidR="00A43CF9" w:rsidRPr="00A43CF9" w:rsidRDefault="00AA784D" w:rsidP="00F062BD">
      <w:pPr>
        <w:pStyle w:val="Heading3"/>
      </w:pPr>
      <w:r>
        <w:t>D</w:t>
      </w:r>
      <w:r w:rsidRPr="00A43CF9">
        <w:t>ecommissioning (</w:t>
      </w:r>
      <w:r w:rsidR="00A43CF9" w:rsidRPr="00A43CF9">
        <w:rPr>
          <w:spacing w:val="51"/>
        </w:rPr>
        <w:t xml:space="preserve">if </w:t>
      </w:r>
      <w:r w:rsidR="00A43CF9" w:rsidRPr="00A43CF9">
        <w:rPr>
          <w:spacing w:val="60"/>
        </w:rPr>
        <w:t>applicable;</w:t>
      </w:r>
    </w:p>
    <w:p w:rsidR="00A43CF9" w:rsidRDefault="00AA784D" w:rsidP="005F40A2">
      <w:pPr>
        <w:numPr>
          <w:ilvl w:val="0"/>
          <w:numId w:val="138"/>
        </w:numPr>
        <w:ind w:right="-447"/>
        <w:jc w:val="both"/>
      </w:pPr>
      <w:r>
        <w:t>Possible uses of the facilities should the port cease or reduce operations.</w:t>
      </w:r>
    </w:p>
    <w:p w:rsidR="00AA784D" w:rsidRDefault="00AA784D" w:rsidP="00F062BD">
      <w:pPr>
        <w:pStyle w:val="Heading3"/>
      </w:pPr>
      <w:r>
        <w:t>Future Growth and Associated Developments</w:t>
      </w:r>
    </w:p>
    <w:p w:rsidR="00A43CF9" w:rsidRPr="00A43CF9" w:rsidRDefault="00A43CF9" w:rsidP="005F40A2">
      <w:pPr>
        <w:numPr>
          <w:ilvl w:val="0"/>
          <w:numId w:val="138"/>
        </w:numPr>
        <w:ind w:right="-447"/>
        <w:jc w:val="both"/>
      </w:pPr>
      <w:r w:rsidRPr="00A43CF9">
        <w:rPr>
          <w:spacing w:val="-7"/>
        </w:rPr>
        <w:t>Likelihood of adjacent secondary/tertiary</w:t>
      </w:r>
      <w:r w:rsidR="00AA784D">
        <w:rPr>
          <w:spacing w:val="-7"/>
        </w:rPr>
        <w:t xml:space="preserve"> </w:t>
      </w:r>
      <w:r w:rsidRPr="00A43CF9">
        <w:rPr>
          <w:spacing w:val="-12"/>
        </w:rPr>
        <w:t>developments.</w:t>
      </w:r>
    </w:p>
    <w:p w:rsidR="00A43CF9" w:rsidRPr="00A43CF9" w:rsidRDefault="00A43CF9" w:rsidP="005F40A2">
      <w:pPr>
        <w:numPr>
          <w:ilvl w:val="0"/>
          <w:numId w:val="138"/>
        </w:numPr>
        <w:ind w:right="-447"/>
        <w:jc w:val="both"/>
      </w:pPr>
      <w:r w:rsidRPr="00A43CF9">
        <w:rPr>
          <w:spacing w:val="2"/>
        </w:rPr>
        <w:t>Likelihood</w:t>
      </w:r>
      <w:r w:rsidRPr="00A43CF9">
        <w:t xml:space="preserve"> </w:t>
      </w:r>
      <w:r w:rsidRPr="00A43CF9">
        <w:rPr>
          <w:spacing w:val="-10"/>
        </w:rPr>
        <w:t>of future expansion.</w:t>
      </w:r>
    </w:p>
    <w:p w:rsidR="00A43CF9" w:rsidRPr="00A43CF9" w:rsidRDefault="00A43CF9" w:rsidP="005F40A2">
      <w:pPr>
        <w:numPr>
          <w:ilvl w:val="0"/>
          <w:numId w:val="138"/>
        </w:numPr>
        <w:ind w:right="-447"/>
        <w:jc w:val="both"/>
      </w:pPr>
      <w:r w:rsidRPr="00A43CF9">
        <w:rPr>
          <w:spacing w:val="-1"/>
        </w:rPr>
        <w:t>Port related industry.</w:t>
      </w:r>
    </w:p>
    <w:p w:rsidR="00751D5A" w:rsidRDefault="00247707" w:rsidP="00934BF4">
      <w:pPr>
        <w:pStyle w:val="Heading2"/>
      </w:pPr>
      <w:bookmarkStart w:id="78" w:name="_Toc192316194"/>
      <w:r w:rsidRPr="00A43CF9">
        <w:t xml:space="preserve">BASELINE ENVIRONMENTAL </w:t>
      </w:r>
      <w:r w:rsidR="00C97B6E" w:rsidRPr="00A43CF9">
        <w:t>CONDITIONS</w:t>
      </w:r>
      <w:bookmarkEnd w:id="78"/>
    </w:p>
    <w:p w:rsidR="009559DC" w:rsidRPr="00A43CF9" w:rsidRDefault="009559DC" w:rsidP="00F062BD">
      <w:pPr>
        <w:pStyle w:val="Heading3"/>
      </w:pPr>
      <w:r w:rsidRPr="00A43CF9">
        <w:t xml:space="preserve">Ecological </w:t>
      </w:r>
      <w:r>
        <w:t>Studies</w:t>
      </w:r>
    </w:p>
    <w:p w:rsidR="00801560" w:rsidRDefault="009559DC" w:rsidP="005F40A2">
      <w:pPr>
        <w:ind w:right="-447"/>
        <w:jc w:val="both"/>
      </w:pPr>
      <w:r w:rsidRPr="00A43CF9">
        <w:t xml:space="preserve">All estuarine and shallow marine water are the breeding and reproduction zones for most of the marine/estuarine life of commercial and sports value in the world, including both finfish and shellfish, and including species living in the area and species (both freshwater and marine) which migrate to the estuarine zones for purpose of reproduction.  Estuarine zones are especially valuable for reproduction due to the ready availability of food and relative safety from predators.  Hence an important aspect of an EIS for a proposed port/harbour project is a field survey for assessment of the fishery and other sensitive marine ecological values in the area (such as coral reefs) to obtain data which will describe the existing ecology of the area, and thus be available for guiding design of the project so as to minimize damage to and/or enhance these ecological values. </w:t>
      </w:r>
    </w:p>
    <w:p w:rsidR="00801560" w:rsidRDefault="00801560" w:rsidP="005F40A2">
      <w:pPr>
        <w:ind w:right="-447"/>
        <w:jc w:val="both"/>
      </w:pPr>
    </w:p>
    <w:p w:rsidR="009559DC" w:rsidRPr="00A43CF9" w:rsidRDefault="009559DC" w:rsidP="005F40A2">
      <w:pPr>
        <w:ind w:right="-447"/>
        <w:jc w:val="both"/>
      </w:pPr>
      <w:r w:rsidRPr="00A43CF9">
        <w:t xml:space="preserve">Such surveys should include field sampling, over the different seasons of the year, including both the water column and the benthos, and including use of sufficient physical, chemical, and biological parameters so that a quantified picture can be established of the existing aquatic ecology in the affected </w:t>
      </w:r>
      <w:r w:rsidR="00BF0E7A">
        <w:t xml:space="preserve"> </w:t>
      </w:r>
      <w:r w:rsidRPr="00A43CF9">
        <w:t>riverine, estuarine, and marine areas.  Based on this information, a quantitative estimation can be made of the effects of alternative port/harbour layouts on fisheries and other aquatic ecological values, so that the most favourable layout can be selected. The design can then incorporate features that minimize damage and even enhance conservation of these values.</w:t>
      </w:r>
    </w:p>
    <w:p w:rsidR="009559DC" w:rsidRPr="00A43CF9" w:rsidRDefault="009559DC" w:rsidP="005F40A2">
      <w:pPr>
        <w:ind w:right="-447"/>
        <w:jc w:val="both"/>
      </w:pPr>
    </w:p>
    <w:p w:rsidR="009559DC" w:rsidRPr="00A43CF9" w:rsidRDefault="009559DC" w:rsidP="005F40A2">
      <w:pPr>
        <w:ind w:right="-447"/>
        <w:jc w:val="both"/>
      </w:pPr>
      <w:r w:rsidRPr="00A43CF9">
        <w:t xml:space="preserve">In summary, the EIS should include description of surveys made and planned for initial and </w:t>
      </w:r>
      <w:r w:rsidR="005B0D97">
        <w:t xml:space="preserve">subsequent </w:t>
      </w:r>
      <w:r w:rsidRPr="00A43CF9">
        <w:t>assessment</w:t>
      </w:r>
      <w:r w:rsidR="005B0D97">
        <w:t>s</w:t>
      </w:r>
      <w:r w:rsidRPr="00A43CF9">
        <w:t xml:space="preserve"> of the ecological values establishing the characteristics of the water column, and shoreline areas, including physical characteristics (temperature, dissolved oxygen, and suspended matter in the water column, and the nature of particle-size in bottom sediments), chemical characteristics (selected parameters including salinity for the water column, and chlorinated hydro-carbons and hexane extractable from the bottom sediments), and biological characteristics including fish catch surveys</w:t>
      </w:r>
      <w:r w:rsidR="005B0D97">
        <w:t xml:space="preserve"> and</w:t>
      </w:r>
      <w:r w:rsidRPr="00A43CF9">
        <w:t xml:space="preserve"> plankton in the water column.</w:t>
      </w:r>
    </w:p>
    <w:p w:rsidR="009559DC" w:rsidRDefault="009559DC" w:rsidP="005F40A2">
      <w:pPr>
        <w:ind w:right="-447"/>
        <w:jc w:val="both"/>
      </w:pPr>
    </w:p>
    <w:p w:rsidR="0066700C" w:rsidRPr="00A43CF9" w:rsidRDefault="0066700C" w:rsidP="005F40A2">
      <w:pPr>
        <w:ind w:right="-447"/>
        <w:jc w:val="both"/>
      </w:pPr>
      <w:r w:rsidRPr="00A43CF9">
        <w:t xml:space="preserve">The following </w:t>
      </w:r>
      <w:r w:rsidR="00801560">
        <w:t xml:space="preserve">other </w:t>
      </w:r>
      <w:r w:rsidRPr="00A43CF9">
        <w:t>relevant information should be provided in the chapter:</w:t>
      </w:r>
    </w:p>
    <w:p w:rsidR="0066700C" w:rsidRPr="00A43CF9" w:rsidRDefault="0066700C" w:rsidP="005F40A2">
      <w:pPr>
        <w:ind w:right="-447"/>
        <w:jc w:val="both"/>
      </w:pPr>
    </w:p>
    <w:p w:rsidR="00A70135" w:rsidRDefault="0066700C" w:rsidP="00A70135">
      <w:pPr>
        <w:numPr>
          <w:ilvl w:val="0"/>
          <w:numId w:val="142"/>
        </w:numPr>
        <w:ind w:right="-447"/>
        <w:jc w:val="both"/>
      </w:pPr>
      <w:r w:rsidRPr="00A43CF9">
        <w:t>Land uses</w:t>
      </w:r>
    </w:p>
    <w:p w:rsidR="00A70135" w:rsidRDefault="0066700C" w:rsidP="00A70135">
      <w:pPr>
        <w:numPr>
          <w:ilvl w:val="0"/>
          <w:numId w:val="142"/>
        </w:numPr>
        <w:ind w:right="-447"/>
        <w:jc w:val="both"/>
      </w:pPr>
      <w:r w:rsidRPr="00A43CF9">
        <w:t>Natural Resources</w:t>
      </w:r>
    </w:p>
    <w:p w:rsidR="00A70135" w:rsidRDefault="0066700C" w:rsidP="00A70135">
      <w:pPr>
        <w:numPr>
          <w:ilvl w:val="0"/>
          <w:numId w:val="142"/>
        </w:numPr>
        <w:ind w:right="-447"/>
        <w:jc w:val="both"/>
      </w:pPr>
      <w:r w:rsidRPr="00A43CF9">
        <w:t>Forest/vegetation (types and boundaries</w:t>
      </w:r>
    </w:p>
    <w:p w:rsidR="00A70135" w:rsidRDefault="0066700C" w:rsidP="00A70135">
      <w:pPr>
        <w:numPr>
          <w:ilvl w:val="0"/>
          <w:numId w:val="142"/>
        </w:numPr>
        <w:ind w:right="-447"/>
        <w:jc w:val="both"/>
      </w:pPr>
      <w:r w:rsidRPr="00A43CF9">
        <w:t>Water resources (rivers, streams, lakes, swamps, beaches, bays, flood ways, estuaries etc.)</w:t>
      </w:r>
    </w:p>
    <w:p w:rsidR="00A70135" w:rsidRDefault="0066700C" w:rsidP="00A70135">
      <w:pPr>
        <w:numPr>
          <w:ilvl w:val="0"/>
          <w:numId w:val="142"/>
        </w:numPr>
        <w:ind w:right="-447"/>
        <w:jc w:val="both"/>
      </w:pPr>
      <w:r w:rsidRPr="00A43CF9">
        <w:t>Human resources</w:t>
      </w:r>
    </w:p>
    <w:p w:rsidR="00A70135" w:rsidRDefault="0066700C" w:rsidP="00A70135">
      <w:pPr>
        <w:numPr>
          <w:ilvl w:val="0"/>
          <w:numId w:val="142"/>
        </w:numPr>
        <w:ind w:right="-447"/>
        <w:jc w:val="both"/>
      </w:pPr>
      <w:r w:rsidRPr="00A43CF9">
        <w:t>Agricultural areas (types of crops and boundaries, including aquaculture)</w:t>
      </w:r>
    </w:p>
    <w:p w:rsidR="00A70135" w:rsidRDefault="0066700C" w:rsidP="00A70135">
      <w:pPr>
        <w:numPr>
          <w:ilvl w:val="0"/>
          <w:numId w:val="142"/>
        </w:numPr>
        <w:ind w:right="-447"/>
        <w:jc w:val="both"/>
      </w:pPr>
      <w:r w:rsidRPr="00A43CF9">
        <w:t>Industrial development (types of industries, sizes, employment levels</w:t>
      </w:r>
      <w:r w:rsidR="007A7B2A">
        <w:t>)</w:t>
      </w:r>
      <w:r w:rsidRPr="00A43CF9">
        <w:t>.</w:t>
      </w:r>
    </w:p>
    <w:p w:rsidR="00A70135" w:rsidRDefault="0066700C" w:rsidP="00A70135">
      <w:pPr>
        <w:numPr>
          <w:ilvl w:val="0"/>
          <w:numId w:val="142"/>
        </w:numPr>
        <w:ind w:right="-447"/>
        <w:jc w:val="both"/>
      </w:pPr>
      <w:r w:rsidRPr="00A43CF9">
        <w:t>Transportation facilities (roads, canals, railway</w:t>
      </w:r>
      <w:r w:rsidR="007A7B2A">
        <w:t>s</w:t>
      </w:r>
      <w:r w:rsidRPr="00A43CF9">
        <w:t>, etc.)</w:t>
      </w:r>
    </w:p>
    <w:p w:rsidR="00A70135" w:rsidRDefault="0066700C" w:rsidP="00A70135">
      <w:pPr>
        <w:numPr>
          <w:ilvl w:val="0"/>
          <w:numId w:val="142"/>
        </w:numPr>
        <w:ind w:right="-447"/>
        <w:jc w:val="both"/>
      </w:pPr>
      <w:r w:rsidRPr="00A43CF9">
        <w:t>Communities (</w:t>
      </w:r>
      <w:r w:rsidR="007A7B2A">
        <w:t>p</w:t>
      </w:r>
      <w:r w:rsidRPr="00A43CF9">
        <w:t>opulation location and densities)</w:t>
      </w:r>
    </w:p>
    <w:p w:rsidR="00A70135" w:rsidRDefault="0066700C" w:rsidP="00A70135">
      <w:pPr>
        <w:numPr>
          <w:ilvl w:val="0"/>
          <w:numId w:val="142"/>
        </w:numPr>
        <w:ind w:right="-447"/>
        <w:jc w:val="both"/>
      </w:pPr>
      <w:r w:rsidRPr="00A43CF9">
        <w:t>Institutions (hospitals, schools etc)</w:t>
      </w:r>
    </w:p>
    <w:p w:rsidR="00A70135" w:rsidRDefault="0066700C" w:rsidP="00A70135">
      <w:pPr>
        <w:numPr>
          <w:ilvl w:val="0"/>
          <w:numId w:val="142"/>
        </w:numPr>
        <w:ind w:right="-447"/>
        <w:jc w:val="both"/>
      </w:pPr>
      <w:r w:rsidRPr="00A43CF9">
        <w:t>Archaeological, cultural, and historic treasurers.</w:t>
      </w:r>
    </w:p>
    <w:p w:rsidR="00A70135" w:rsidRDefault="0066700C" w:rsidP="00A70135">
      <w:pPr>
        <w:numPr>
          <w:ilvl w:val="0"/>
          <w:numId w:val="142"/>
        </w:numPr>
        <w:ind w:right="-447"/>
        <w:jc w:val="both"/>
      </w:pPr>
      <w:r w:rsidRPr="00A43CF9">
        <w:t>Other aspects of economic and human development.</w:t>
      </w:r>
    </w:p>
    <w:p w:rsidR="0066700C" w:rsidRPr="00A43CF9" w:rsidRDefault="0066700C" w:rsidP="005F40A2">
      <w:pPr>
        <w:ind w:right="-447"/>
        <w:jc w:val="both"/>
      </w:pPr>
    </w:p>
    <w:p w:rsidR="00247707" w:rsidRPr="00A43CF9" w:rsidRDefault="0066700C" w:rsidP="005F40A2">
      <w:pPr>
        <w:ind w:right="-447"/>
        <w:jc w:val="both"/>
        <w:rPr>
          <w:spacing w:val="-2"/>
          <w:szCs w:val="22"/>
        </w:rPr>
      </w:pPr>
      <w:r w:rsidRPr="00A43CF9">
        <w:t>In addition to the maps, supplementary information should be provided on available resources for evaluating the expected impacts on them as a result of the project.</w:t>
      </w:r>
      <w:r w:rsidR="007F1B8B">
        <w:t xml:space="preserve"> </w:t>
      </w:r>
      <w:r w:rsidRPr="00A43CF9">
        <w:rPr>
          <w:spacing w:val="-2"/>
          <w:szCs w:val="22"/>
        </w:rPr>
        <w:t xml:space="preserve">The </w:t>
      </w:r>
      <w:r w:rsidR="00247707" w:rsidRPr="00A43CF9">
        <w:rPr>
          <w:spacing w:val="-2"/>
          <w:szCs w:val="22"/>
        </w:rPr>
        <w:t xml:space="preserve">environmental information required to establish the baseline setting of the project can be derived from secondary sources, although much may have to come from special surveys and investigations carried out as part of the EIA, and some may already have been assembled in connection with previous environmental studies in the project area. </w:t>
      </w:r>
    </w:p>
    <w:p w:rsidR="00247707" w:rsidRPr="00A43CF9" w:rsidRDefault="00247707" w:rsidP="005F40A2">
      <w:pPr>
        <w:suppressAutoHyphens/>
        <w:ind w:right="-447"/>
        <w:jc w:val="both"/>
        <w:rPr>
          <w:spacing w:val="-2"/>
          <w:szCs w:val="22"/>
        </w:rPr>
      </w:pPr>
    </w:p>
    <w:p w:rsidR="00247707" w:rsidRPr="00A43CF9" w:rsidRDefault="00247707" w:rsidP="005F40A2">
      <w:pPr>
        <w:suppressAutoHyphens/>
        <w:ind w:right="-447"/>
        <w:jc w:val="both"/>
        <w:rPr>
          <w:spacing w:val="-2"/>
          <w:szCs w:val="22"/>
        </w:rPr>
      </w:pPr>
      <w:r w:rsidRPr="00A43CF9">
        <w:rPr>
          <w:spacing w:val="-2"/>
          <w:szCs w:val="22"/>
        </w:rPr>
        <w:t xml:space="preserve">Government organizations, universities and other institutions in the project area may be able to supply relevant information, and should be consulted. NGOs frequently have detailed information on local conditions and should also be consulted, as should local people in the project area, who can often supply information on such aspects as present agricultural conditions, which may not be available from official sources. Additional surveys should be carried out as part of the EIA to </w:t>
      </w:r>
      <w:r w:rsidR="007A7B2A">
        <w:rPr>
          <w:spacing w:val="-2"/>
          <w:szCs w:val="22"/>
        </w:rPr>
        <w:t xml:space="preserve">validate existing information, </w:t>
      </w:r>
      <w:r w:rsidRPr="00A43CF9">
        <w:rPr>
          <w:spacing w:val="-2"/>
          <w:szCs w:val="22"/>
        </w:rPr>
        <w:t>provide new data, or to fill gaps in the existing data.</w:t>
      </w:r>
    </w:p>
    <w:p w:rsidR="00247707" w:rsidRPr="00A43CF9" w:rsidRDefault="00247707" w:rsidP="005F40A2">
      <w:pPr>
        <w:suppressAutoHyphens/>
        <w:ind w:right="-447"/>
        <w:jc w:val="both"/>
        <w:rPr>
          <w:spacing w:val="-2"/>
          <w:szCs w:val="22"/>
        </w:rPr>
      </w:pPr>
    </w:p>
    <w:p w:rsidR="00247707" w:rsidRPr="00A43CF9" w:rsidRDefault="00247707" w:rsidP="005F40A2">
      <w:pPr>
        <w:ind w:right="-447"/>
        <w:jc w:val="both"/>
      </w:pPr>
      <w:r w:rsidRPr="00A43CF9">
        <w:t>Two questions commonly arise in relation to the collection of baseline data for an EIA:</w:t>
      </w:r>
    </w:p>
    <w:p w:rsidR="00247707" w:rsidRPr="00A43CF9" w:rsidRDefault="00247707" w:rsidP="005F40A2">
      <w:pPr>
        <w:ind w:right="-447"/>
        <w:jc w:val="both"/>
      </w:pPr>
    </w:p>
    <w:p w:rsidR="00A70135" w:rsidRDefault="00247707" w:rsidP="00A70135">
      <w:pPr>
        <w:numPr>
          <w:ilvl w:val="0"/>
          <w:numId w:val="194"/>
        </w:numPr>
        <w:ind w:right="-447"/>
        <w:jc w:val="both"/>
      </w:pPr>
      <w:r w:rsidRPr="00A43CF9">
        <w:t>Over what geographical area should baseline data collection extend?</w:t>
      </w:r>
    </w:p>
    <w:p w:rsidR="00A70135" w:rsidRDefault="00247707" w:rsidP="00A70135">
      <w:pPr>
        <w:numPr>
          <w:ilvl w:val="0"/>
          <w:numId w:val="194"/>
        </w:numPr>
        <w:ind w:right="-447"/>
        <w:jc w:val="both"/>
      </w:pPr>
      <w:r w:rsidRPr="00A43CF9">
        <w:t>What level of detail is required on each topic?</w:t>
      </w:r>
    </w:p>
    <w:p w:rsidR="00247707" w:rsidRPr="00A43CF9" w:rsidRDefault="00247707" w:rsidP="005F40A2">
      <w:pPr>
        <w:suppressAutoHyphens/>
        <w:ind w:right="-447"/>
        <w:jc w:val="both"/>
        <w:rPr>
          <w:spacing w:val="-2"/>
          <w:szCs w:val="22"/>
        </w:rPr>
      </w:pPr>
    </w:p>
    <w:p w:rsidR="00247707" w:rsidRPr="00A43CF9" w:rsidRDefault="00247707" w:rsidP="005F40A2">
      <w:pPr>
        <w:suppressAutoHyphens/>
        <w:ind w:right="-447"/>
        <w:jc w:val="both"/>
        <w:rPr>
          <w:spacing w:val="-2"/>
          <w:szCs w:val="22"/>
        </w:rPr>
      </w:pPr>
      <w:r w:rsidRPr="00A43CF9">
        <w:rPr>
          <w:spacing w:val="-2"/>
          <w:szCs w:val="22"/>
        </w:rPr>
        <w:t>There are no simple answers to these questions when applied to port projects in general, because requirements vary from project to project. The area over which impacts of various types are likely to be experienced, and the level of detail</w:t>
      </w:r>
      <w:r w:rsidR="007A7B2A">
        <w:rPr>
          <w:spacing w:val="-2"/>
          <w:szCs w:val="22"/>
        </w:rPr>
        <w:t>s</w:t>
      </w:r>
      <w:r w:rsidRPr="00A43CF9">
        <w:rPr>
          <w:spacing w:val="-2"/>
          <w:szCs w:val="22"/>
        </w:rPr>
        <w:t xml:space="preserve"> required depends on the nature and complexity of impacts</w:t>
      </w:r>
      <w:r w:rsidR="00F26B36">
        <w:rPr>
          <w:spacing w:val="-2"/>
          <w:szCs w:val="22"/>
        </w:rPr>
        <w:t xml:space="preserve"> and</w:t>
      </w:r>
      <w:r w:rsidRPr="00A43CF9">
        <w:rPr>
          <w:spacing w:val="-2"/>
          <w:szCs w:val="22"/>
        </w:rPr>
        <w:t xml:space="preserve"> determines the </w:t>
      </w:r>
      <w:r w:rsidR="00F26B36">
        <w:rPr>
          <w:spacing w:val="-2"/>
          <w:szCs w:val="22"/>
        </w:rPr>
        <w:t xml:space="preserve">spatial </w:t>
      </w:r>
      <w:r w:rsidRPr="00A43CF9">
        <w:rPr>
          <w:spacing w:val="-2"/>
          <w:szCs w:val="22"/>
        </w:rPr>
        <w:t xml:space="preserve"> coverage of baseline data.</w:t>
      </w:r>
    </w:p>
    <w:p w:rsidR="00247707" w:rsidRPr="00A43CF9" w:rsidRDefault="00247707" w:rsidP="005F40A2">
      <w:pPr>
        <w:suppressAutoHyphens/>
        <w:ind w:right="-447"/>
        <w:jc w:val="both"/>
        <w:rPr>
          <w:spacing w:val="-2"/>
          <w:szCs w:val="22"/>
        </w:rPr>
      </w:pPr>
    </w:p>
    <w:p w:rsidR="00247707" w:rsidRPr="00A43CF9" w:rsidRDefault="00247707" w:rsidP="005F40A2">
      <w:pPr>
        <w:suppressAutoHyphens/>
        <w:ind w:right="-447"/>
        <w:jc w:val="both"/>
        <w:rPr>
          <w:spacing w:val="-2"/>
          <w:szCs w:val="22"/>
        </w:rPr>
      </w:pPr>
      <w:r w:rsidRPr="00A43CF9">
        <w:rPr>
          <w:spacing w:val="-2"/>
          <w:szCs w:val="22"/>
        </w:rPr>
        <w:t xml:space="preserve">For example, some impacts associated with port projects are very </w:t>
      </w:r>
      <w:r w:rsidR="00BF0E7A" w:rsidRPr="00A43CF9">
        <w:rPr>
          <w:spacing w:val="-2"/>
          <w:szCs w:val="22"/>
        </w:rPr>
        <w:t>localized</w:t>
      </w:r>
      <w:r w:rsidRPr="00A43CF9">
        <w:rPr>
          <w:spacing w:val="-2"/>
          <w:szCs w:val="22"/>
        </w:rPr>
        <w:t>, but others are more widespread. Direct impacts associated with land acquisition are confined to the area of land-take, but the secondary or indirect impacts such as induced development of agriculture in unsuitable areas may have very wide geographical implications, particularly if land-take is extensive and large numbers of farmers are displaced from productive agricultural land.</w:t>
      </w:r>
    </w:p>
    <w:p w:rsidR="00247707" w:rsidRPr="00A43CF9" w:rsidRDefault="00247707" w:rsidP="005F40A2">
      <w:pPr>
        <w:suppressAutoHyphens/>
        <w:ind w:right="-447"/>
        <w:jc w:val="both"/>
        <w:rPr>
          <w:spacing w:val="-2"/>
          <w:szCs w:val="22"/>
        </w:rPr>
      </w:pPr>
    </w:p>
    <w:p w:rsidR="00247707" w:rsidRPr="00A43CF9" w:rsidRDefault="00247707" w:rsidP="005F40A2">
      <w:pPr>
        <w:suppressAutoHyphens/>
        <w:ind w:right="-447"/>
        <w:jc w:val="both"/>
        <w:rPr>
          <w:spacing w:val="-2"/>
          <w:szCs w:val="22"/>
        </w:rPr>
      </w:pPr>
      <w:r w:rsidRPr="00A43CF9">
        <w:rPr>
          <w:spacing w:val="-2"/>
          <w:szCs w:val="22"/>
        </w:rPr>
        <w:t xml:space="preserve">Soil erosion and land slipping may have </w:t>
      </w:r>
      <w:r w:rsidR="00BF0E7A" w:rsidRPr="00A43CF9">
        <w:rPr>
          <w:spacing w:val="-2"/>
          <w:szCs w:val="22"/>
        </w:rPr>
        <w:t>localized</w:t>
      </w:r>
      <w:r w:rsidRPr="00A43CF9">
        <w:rPr>
          <w:spacing w:val="-2"/>
          <w:szCs w:val="22"/>
        </w:rPr>
        <w:t xml:space="preserve"> direct effect within and adjacent to the project reserved areas, but the secondary effects associated with derived sediment entering watercourses may have much wider geographical distribution, affecting reservoir storage capacity and the hydraulic characteristics of watercourses several kilometers downstream.</w:t>
      </w:r>
    </w:p>
    <w:p w:rsidR="00751D5A" w:rsidRDefault="00247707" w:rsidP="00934BF4">
      <w:pPr>
        <w:pStyle w:val="Heading2"/>
      </w:pPr>
      <w:bookmarkStart w:id="79" w:name="_Toc192316195"/>
      <w:r w:rsidRPr="00A43CF9">
        <w:t>IMPACT EVALUATION AND SIGNIFICANCE</w:t>
      </w:r>
      <w:bookmarkEnd w:id="79"/>
    </w:p>
    <w:p w:rsidR="00247707" w:rsidRPr="00A43CF9" w:rsidRDefault="00247707" w:rsidP="005F40A2">
      <w:pPr>
        <w:pStyle w:val="BodyText"/>
        <w:ind w:right="-447"/>
        <w:jc w:val="both"/>
      </w:pPr>
      <w:r w:rsidRPr="00A43CF9">
        <w:t xml:space="preserve">The major </w:t>
      </w:r>
      <w:r w:rsidR="0066700C" w:rsidRPr="00A43CF9">
        <w:t>Environmental Resource/Value (</w:t>
      </w:r>
      <w:r w:rsidRPr="00A43CF9">
        <w:t>ER/V</w:t>
      </w:r>
      <w:r w:rsidR="0066700C" w:rsidRPr="00A43CF9">
        <w:t>)</w:t>
      </w:r>
      <w:r w:rsidRPr="00A43CF9">
        <w:t xml:space="preserve"> affected by port/harbour projects usually include fisheries and marine ecological values.  A basic requirement for the EIS is preparation of a base map, which shows in meaningful detail all of these basic environmental resources/values in the affected areas.  On this same base map, the proposed project should be laid out, </w:t>
      </w:r>
      <w:r w:rsidR="005A7198" w:rsidRPr="00A43CF9">
        <w:t>i.e.</w:t>
      </w:r>
      <w:r w:rsidRPr="00A43CF9">
        <w:t>, the proposed port/harbour facilities, shipping lanes, and all expected associated commercial and industrial developments including warehouses, access roads, and other important facilities.</w:t>
      </w:r>
      <w:r w:rsidR="00533EA9" w:rsidRPr="00A43CF9">
        <w:t xml:space="preserve"> Factors</w:t>
      </w:r>
      <w:r w:rsidRPr="00A43CF9">
        <w:t xml:space="preserve"> requiring special attention in preparing the EIS include the following:</w:t>
      </w:r>
    </w:p>
    <w:p w:rsidR="00247707" w:rsidRPr="00A43CF9" w:rsidRDefault="00247707" w:rsidP="005F40A2">
      <w:pPr>
        <w:ind w:right="-447"/>
        <w:jc w:val="both"/>
      </w:pPr>
    </w:p>
    <w:p w:rsidR="00247707" w:rsidRPr="00A43CF9" w:rsidRDefault="00247707" w:rsidP="005F40A2">
      <w:pPr>
        <w:numPr>
          <w:ilvl w:val="0"/>
          <w:numId w:val="140"/>
        </w:numPr>
        <w:ind w:right="-447"/>
        <w:jc w:val="both"/>
      </w:pPr>
      <w:r w:rsidRPr="00A43CF9">
        <w:t>Fish (finfish and shellfish) (riverine, estuarine, marine)</w:t>
      </w:r>
    </w:p>
    <w:p w:rsidR="00247707" w:rsidRPr="00A43CF9" w:rsidRDefault="00247707" w:rsidP="005F40A2">
      <w:pPr>
        <w:numPr>
          <w:ilvl w:val="0"/>
          <w:numId w:val="140"/>
        </w:numPr>
        <w:ind w:right="-447"/>
        <w:jc w:val="both"/>
      </w:pPr>
      <w:r w:rsidRPr="00A43CF9">
        <w:t>Coral reefs and associated sensitive marine ecology</w:t>
      </w:r>
    </w:p>
    <w:p w:rsidR="00247707" w:rsidRPr="00A43CF9" w:rsidRDefault="00247707" w:rsidP="005F40A2">
      <w:pPr>
        <w:numPr>
          <w:ilvl w:val="0"/>
          <w:numId w:val="140"/>
        </w:numPr>
        <w:ind w:right="-447"/>
        <w:jc w:val="both"/>
      </w:pPr>
      <w:r w:rsidRPr="00A43CF9">
        <w:t>Mangrove swamps and other shoreline vegetation</w:t>
      </w:r>
    </w:p>
    <w:p w:rsidR="00247707" w:rsidRPr="00A43CF9" w:rsidRDefault="00247707" w:rsidP="005F40A2">
      <w:pPr>
        <w:numPr>
          <w:ilvl w:val="0"/>
          <w:numId w:val="140"/>
        </w:numPr>
        <w:ind w:right="-447"/>
        <w:jc w:val="both"/>
      </w:pPr>
      <w:r w:rsidRPr="00A43CF9">
        <w:t>Dedicated use areas (pearl oyster areas, shrimp farming areas, etc.)</w:t>
      </w:r>
    </w:p>
    <w:p w:rsidR="000B2BE0" w:rsidRDefault="000B2BE0" w:rsidP="005F40A2">
      <w:pPr>
        <w:ind w:right="-447"/>
        <w:jc w:val="both"/>
      </w:pPr>
    </w:p>
    <w:p w:rsidR="00247707" w:rsidRPr="00A43CF9" w:rsidRDefault="00247707" w:rsidP="005F40A2">
      <w:pPr>
        <w:ind w:right="-447"/>
        <w:jc w:val="both"/>
      </w:pPr>
      <w:r w:rsidRPr="00A43CF9">
        <w:t>Each of the resources should be described and evaluated for without and with project conditions, with presentation of plans for necessary correction/compensation/enhancement measures.</w:t>
      </w:r>
    </w:p>
    <w:p w:rsidR="00247707" w:rsidRPr="00A43CF9" w:rsidRDefault="00247707" w:rsidP="005F40A2">
      <w:pPr>
        <w:ind w:right="-447"/>
        <w:jc w:val="both"/>
      </w:pPr>
    </w:p>
    <w:p w:rsidR="00247707" w:rsidRPr="00A43CF9" w:rsidRDefault="00247707" w:rsidP="005F40A2">
      <w:pPr>
        <w:ind w:right="-447"/>
        <w:jc w:val="both"/>
      </w:pPr>
      <w:r w:rsidRPr="00A43CF9">
        <w:t>With respect to coral reefs, every effort should be made to avoid any construction in or near coral reefs, which represent an irreplaceable and priceless national asset.  Also, coral</w:t>
      </w:r>
      <w:r w:rsidR="00507363">
        <w:t>s</w:t>
      </w:r>
      <w:r w:rsidRPr="00A43CF9">
        <w:t xml:space="preserve"> can survive only in clear transparent water; hence care must be </w:t>
      </w:r>
      <w:r w:rsidR="001E6E85">
        <w:t xml:space="preserve">taken </w:t>
      </w:r>
      <w:r w:rsidRPr="00A43CF9">
        <w:t>in the design of shoreline facilities not to result in transport of turbidity to coral reef zones.</w:t>
      </w:r>
    </w:p>
    <w:p w:rsidR="00247707" w:rsidRPr="00A43CF9" w:rsidRDefault="00247707" w:rsidP="005F40A2">
      <w:pPr>
        <w:ind w:right="-447"/>
        <w:jc w:val="both"/>
      </w:pPr>
    </w:p>
    <w:p w:rsidR="00247707" w:rsidRPr="00A43CF9" w:rsidRDefault="00247707" w:rsidP="005F40A2">
      <w:pPr>
        <w:ind w:right="-447"/>
        <w:jc w:val="both"/>
      </w:pPr>
      <w:r w:rsidRPr="00A43CF9">
        <w:t>The impacts on the resources noted above can be caused by (filling or dredging for creating the harbour facilities or associated commercial and industrial activities, and pollution effects resulting from operation of these facilities, including pollution discharges (oils, refuse) from both ships and shore installations.</w:t>
      </w:r>
    </w:p>
    <w:p w:rsidR="00247707" w:rsidRPr="00A43CF9" w:rsidRDefault="00247707" w:rsidP="00F062BD">
      <w:pPr>
        <w:pStyle w:val="Heading3"/>
      </w:pPr>
      <w:r w:rsidRPr="00A43CF9">
        <w:t>Beaches, Recreational Areas, and Other Land Values</w:t>
      </w:r>
    </w:p>
    <w:p w:rsidR="00247707" w:rsidRPr="00A43CF9" w:rsidRDefault="00247707" w:rsidP="005F40A2">
      <w:pPr>
        <w:ind w:right="-447"/>
        <w:jc w:val="both"/>
      </w:pPr>
      <w:r w:rsidRPr="00A43CF9">
        <w:t>Beaches and other recreational assets in the affected areas (such as natural beauty spots, sand dunes, etc.) must be delineated and evaluated with respect to</w:t>
      </w:r>
      <w:r w:rsidR="00911180">
        <w:t xml:space="preserve"> </w:t>
      </w:r>
      <w:r w:rsidRPr="00A43CF9">
        <w:t xml:space="preserve">(1) their physical and aesthetic properties under existing conditions and extent of current and projected use both under </w:t>
      </w:r>
      <w:r w:rsidR="00911180">
        <w:t>'</w:t>
      </w:r>
      <w:r w:rsidRPr="00A43CF9">
        <w:t>with</w:t>
      </w:r>
      <w:r w:rsidR="00911180">
        <w:t>'</w:t>
      </w:r>
      <w:r w:rsidRPr="00A43CF9">
        <w:t xml:space="preserve"> and </w:t>
      </w:r>
      <w:r w:rsidR="00911180">
        <w:t>'</w:t>
      </w:r>
      <w:r w:rsidRPr="00A43CF9">
        <w:t>without project</w:t>
      </w:r>
      <w:r w:rsidR="00911180">
        <w:t>'</w:t>
      </w:r>
      <w:r w:rsidRPr="00A43CF9">
        <w:t xml:space="preserve"> conditions, with estimates of the values of filling, (2) project operations (pollution effects), and (3) alterations of local current patterns affecting erosion and deposition patterns in the vicinity.  The EIS should include the evaluation of the likely impact</w:t>
      </w:r>
      <w:r w:rsidR="002F085B">
        <w:t>s</w:t>
      </w:r>
      <w:r w:rsidRPr="00A43CF9">
        <w:t xml:space="preserve"> and describe the necessary correction or enhancement measures needed for protecting</w:t>
      </w:r>
      <w:r w:rsidR="002F085B">
        <w:t xml:space="preserve"> the</w:t>
      </w:r>
      <w:r w:rsidRPr="00A43CF9">
        <w:t xml:space="preserve"> existing beach sands or to promote desired erosion/deposition for enhancement of local land values for various beneficial uses.  Also, the EIS should include discussion of all aesthetic values in the affected area, and provision</w:t>
      </w:r>
      <w:r w:rsidR="002F085B">
        <w:t>s</w:t>
      </w:r>
      <w:r w:rsidRPr="00A43CF9">
        <w:t xml:space="preserve"> for both protection and proper public utilization of these values.</w:t>
      </w:r>
    </w:p>
    <w:p w:rsidR="00247707" w:rsidRPr="00A43CF9" w:rsidRDefault="00247707" w:rsidP="00F062BD">
      <w:pPr>
        <w:pStyle w:val="Heading3"/>
      </w:pPr>
      <w:r w:rsidRPr="00A43CF9">
        <w:t>Oil Handling Facilities/Emergency Spill Plan</w:t>
      </w:r>
    </w:p>
    <w:p w:rsidR="00EA5A77" w:rsidRPr="00EA5A77" w:rsidRDefault="00247707" w:rsidP="005F40A2">
      <w:pPr>
        <w:ind w:right="-447"/>
        <w:jc w:val="both"/>
        <w:rPr>
          <w:bCs/>
          <w:color w:val="000000"/>
          <w:spacing w:val="-2"/>
          <w:w w:val="102"/>
        </w:rPr>
      </w:pPr>
      <w:r w:rsidRPr="00EA5A77">
        <w:t xml:space="preserve">Oil pollution is probably the single </w:t>
      </w:r>
      <w:r w:rsidR="002F085B" w:rsidRPr="00EA5A77">
        <w:t xml:space="preserve">greatest </w:t>
      </w:r>
      <w:r w:rsidRPr="00EA5A77">
        <w:t xml:space="preserve">pollution hazard resulting from port/harbour/shipping operations. </w:t>
      </w:r>
      <w:r w:rsidR="00EA5A77" w:rsidRPr="00EA5A77">
        <w:rPr>
          <w:bCs/>
          <w:color w:val="000000"/>
          <w:w w:val="102"/>
        </w:rPr>
        <w:t xml:space="preserve">Whenever Ports and Harbours (P&amp;Hs) are used as transfer points for crude oils or refined </w:t>
      </w:r>
      <w:r w:rsidR="00EA5A77" w:rsidRPr="00EA5A77">
        <w:rPr>
          <w:bCs/>
          <w:color w:val="000000"/>
          <w:spacing w:val="-4"/>
          <w:w w:val="102"/>
        </w:rPr>
        <w:t xml:space="preserve">products involving hauling by oil tankers, </w:t>
      </w:r>
      <w:r w:rsidR="00EA5A77" w:rsidRPr="00EA5A77">
        <w:rPr>
          <w:bCs/>
          <w:color w:val="000000"/>
          <w:spacing w:val="14"/>
          <w:w w:val="102"/>
        </w:rPr>
        <w:t>there</w:t>
      </w:r>
      <w:r w:rsidR="00EA5A77" w:rsidRPr="00EA5A77">
        <w:rPr>
          <w:bCs/>
          <w:color w:val="000000"/>
          <w:w w:val="102"/>
        </w:rPr>
        <w:t xml:space="preserve"> </w:t>
      </w:r>
      <w:r w:rsidR="00EA5A77" w:rsidRPr="00EA5A77">
        <w:rPr>
          <w:bCs/>
          <w:color w:val="000000"/>
          <w:spacing w:val="-4"/>
          <w:w w:val="102"/>
        </w:rPr>
        <w:t xml:space="preserve">will always be the hazard </w:t>
      </w:r>
      <w:r w:rsidR="00EA5A77" w:rsidRPr="00EA5A77">
        <w:rPr>
          <w:bCs/>
          <w:color w:val="000000"/>
          <w:spacing w:val="-1"/>
          <w:w w:val="102"/>
        </w:rPr>
        <w:t xml:space="preserve">of a major oil spill from the tankers when outside </w:t>
      </w:r>
      <w:r w:rsidR="00EA5A77" w:rsidRPr="00EA5A77">
        <w:rPr>
          <w:bCs/>
          <w:color w:val="000000"/>
          <w:spacing w:val="15"/>
          <w:w w:val="102"/>
        </w:rPr>
        <w:t>the</w:t>
      </w:r>
      <w:r w:rsidR="00EA5A77" w:rsidRPr="00EA5A77">
        <w:rPr>
          <w:bCs/>
          <w:color w:val="000000"/>
          <w:w w:val="102"/>
        </w:rPr>
        <w:t xml:space="preserve"> </w:t>
      </w:r>
      <w:r w:rsidR="00EA5A77" w:rsidRPr="00EA5A77">
        <w:rPr>
          <w:bCs/>
          <w:color w:val="000000"/>
          <w:spacing w:val="-1"/>
          <w:w w:val="102"/>
        </w:rPr>
        <w:t>harbo</w:t>
      </w:r>
      <w:r w:rsidR="00A702C7">
        <w:rPr>
          <w:bCs/>
          <w:color w:val="000000"/>
          <w:spacing w:val="-1"/>
          <w:w w:val="102"/>
        </w:rPr>
        <w:t>u</w:t>
      </w:r>
      <w:r w:rsidR="00EA5A77" w:rsidRPr="00EA5A77">
        <w:rPr>
          <w:bCs/>
          <w:color w:val="000000"/>
          <w:spacing w:val="-1"/>
          <w:w w:val="102"/>
        </w:rPr>
        <w:t xml:space="preserve">r, </w:t>
      </w:r>
      <w:r w:rsidR="00EA5A77" w:rsidRPr="00EA5A77">
        <w:rPr>
          <w:bCs/>
          <w:color w:val="000000"/>
          <w:spacing w:val="23"/>
          <w:w w:val="102"/>
        </w:rPr>
        <w:t>and</w:t>
      </w:r>
      <w:r w:rsidR="00EA5A77" w:rsidRPr="00EA5A77">
        <w:rPr>
          <w:bCs/>
          <w:color w:val="000000"/>
          <w:w w:val="102"/>
        </w:rPr>
        <w:t xml:space="preserve"> </w:t>
      </w:r>
      <w:r w:rsidR="00EA5A77" w:rsidRPr="00EA5A77">
        <w:rPr>
          <w:bCs/>
          <w:color w:val="000000"/>
          <w:spacing w:val="17"/>
          <w:w w:val="102"/>
        </w:rPr>
        <w:t xml:space="preserve">the </w:t>
      </w:r>
      <w:r w:rsidR="00EA5A77" w:rsidRPr="00EA5A77">
        <w:rPr>
          <w:bCs/>
          <w:color w:val="000000"/>
          <w:spacing w:val="-2"/>
          <w:w w:val="102"/>
        </w:rPr>
        <w:t xml:space="preserve">provision of P&amp;Hs for this purpose may introduce </w:t>
      </w:r>
      <w:r w:rsidR="00EA5A77" w:rsidRPr="00EA5A77">
        <w:rPr>
          <w:bCs/>
          <w:color w:val="000000"/>
          <w:spacing w:val="12"/>
          <w:w w:val="102"/>
        </w:rPr>
        <w:t>this</w:t>
      </w:r>
      <w:r w:rsidR="00EA5A77" w:rsidRPr="00EA5A77">
        <w:rPr>
          <w:bCs/>
          <w:color w:val="000000"/>
          <w:w w:val="102"/>
        </w:rPr>
        <w:t xml:space="preserve"> </w:t>
      </w:r>
      <w:r w:rsidR="00EA5A77" w:rsidRPr="00EA5A77">
        <w:rPr>
          <w:bCs/>
          <w:color w:val="000000"/>
          <w:spacing w:val="-2"/>
          <w:w w:val="102"/>
        </w:rPr>
        <w:t xml:space="preserve">hazard of </w:t>
      </w:r>
      <w:r w:rsidR="00EA5A77" w:rsidRPr="00EA5A77">
        <w:rPr>
          <w:bCs/>
          <w:color w:val="000000"/>
          <w:spacing w:val="12"/>
          <w:w w:val="102"/>
        </w:rPr>
        <w:t xml:space="preserve">spills </w:t>
      </w:r>
      <w:r w:rsidR="00EA5A77" w:rsidRPr="00EA5A77">
        <w:rPr>
          <w:bCs/>
          <w:color w:val="000000"/>
          <w:spacing w:val="-7"/>
          <w:w w:val="102"/>
        </w:rPr>
        <w:t xml:space="preserve">which can be </w:t>
      </w:r>
      <w:r w:rsidR="00EA5A77" w:rsidRPr="00EA5A77">
        <w:rPr>
          <w:bCs/>
          <w:i/>
          <w:iCs/>
          <w:color w:val="000000"/>
          <w:spacing w:val="-7"/>
          <w:w w:val="102"/>
        </w:rPr>
        <w:t xml:space="preserve">very </w:t>
      </w:r>
      <w:r w:rsidR="00EA5A77" w:rsidRPr="00EA5A77">
        <w:rPr>
          <w:bCs/>
          <w:color w:val="000000"/>
          <w:spacing w:val="-7"/>
          <w:w w:val="102"/>
        </w:rPr>
        <w:t xml:space="preserve">deleterious to </w:t>
      </w:r>
      <w:r w:rsidR="00EA5A77" w:rsidRPr="00EA5A77">
        <w:rPr>
          <w:bCs/>
          <w:color w:val="000000"/>
          <w:spacing w:val="14"/>
          <w:w w:val="102"/>
        </w:rPr>
        <w:t>marine</w:t>
      </w:r>
      <w:r w:rsidR="00EA5A77" w:rsidRPr="00EA5A77">
        <w:rPr>
          <w:bCs/>
          <w:color w:val="000000"/>
          <w:w w:val="102"/>
        </w:rPr>
        <w:t xml:space="preserve"> </w:t>
      </w:r>
      <w:r w:rsidR="00EA5A77" w:rsidRPr="00EA5A77">
        <w:rPr>
          <w:bCs/>
          <w:color w:val="000000"/>
          <w:spacing w:val="-7"/>
          <w:w w:val="102"/>
        </w:rPr>
        <w:t xml:space="preserve">and coastal ecology </w:t>
      </w:r>
      <w:r w:rsidR="00EA5A77" w:rsidRPr="00EA5A77">
        <w:rPr>
          <w:bCs/>
          <w:color w:val="000000"/>
          <w:spacing w:val="15"/>
          <w:w w:val="102"/>
        </w:rPr>
        <w:t>and</w:t>
      </w:r>
      <w:r w:rsidR="00EA5A77" w:rsidRPr="00EA5A77">
        <w:rPr>
          <w:bCs/>
          <w:color w:val="000000"/>
          <w:w w:val="102"/>
        </w:rPr>
        <w:t xml:space="preserve"> </w:t>
      </w:r>
      <w:r w:rsidR="00EA5A77" w:rsidRPr="00EA5A77">
        <w:rPr>
          <w:bCs/>
          <w:color w:val="000000"/>
          <w:spacing w:val="-7"/>
          <w:w w:val="102"/>
        </w:rPr>
        <w:t>to coast</w:t>
      </w:r>
      <w:r w:rsidR="00EA5A77" w:rsidRPr="00EA5A77">
        <w:rPr>
          <w:bCs/>
          <w:color w:val="000000"/>
          <w:w w:val="102"/>
        </w:rPr>
        <w:t xml:space="preserve">al tourist resorts. Whenever this threat exists, the agencies sponsoring the new (or improved) P&amp;H should </w:t>
      </w:r>
      <w:r w:rsidR="00EA5A77" w:rsidRPr="00EA5A77">
        <w:rPr>
          <w:bCs/>
          <w:color w:val="000000"/>
          <w:spacing w:val="13"/>
          <w:w w:val="102"/>
        </w:rPr>
        <w:t>include,</w:t>
      </w:r>
      <w:r w:rsidR="00EA5A77" w:rsidRPr="00EA5A77">
        <w:rPr>
          <w:bCs/>
          <w:color w:val="000000"/>
          <w:w w:val="102"/>
        </w:rPr>
        <w:t xml:space="preserve"> as part of the feasibility study, discussion of O&amp;M measures which should be implemented for </w:t>
      </w:r>
      <w:r w:rsidR="00EA5A77" w:rsidRPr="00EA5A77">
        <w:rPr>
          <w:bCs/>
          <w:color w:val="000000"/>
          <w:spacing w:val="-4"/>
          <w:w w:val="102"/>
        </w:rPr>
        <w:t xml:space="preserve">preventing spills and for emergency measures for clearing up actual spills </w:t>
      </w:r>
      <w:r w:rsidR="00EA5A77" w:rsidRPr="00EA5A77">
        <w:rPr>
          <w:bCs/>
          <w:color w:val="000000"/>
          <w:spacing w:val="-1"/>
          <w:w w:val="102"/>
        </w:rPr>
        <w:t xml:space="preserve">from tankers, with recommendations on how this can be managed from </w:t>
      </w:r>
      <w:r w:rsidR="00EA5A77" w:rsidRPr="00EA5A77">
        <w:rPr>
          <w:bCs/>
          <w:color w:val="000000"/>
          <w:spacing w:val="-3"/>
          <w:w w:val="102"/>
        </w:rPr>
        <w:t xml:space="preserve">the institutional and financial points of view. Preferably this can be done </w:t>
      </w:r>
      <w:r w:rsidR="00EA5A77" w:rsidRPr="00EA5A77">
        <w:rPr>
          <w:bCs/>
          <w:color w:val="000000"/>
          <w:w w:val="102"/>
        </w:rPr>
        <w:t>as a component of a National Oil Spill C</w:t>
      </w:r>
      <w:r w:rsidR="00DF6291">
        <w:rPr>
          <w:bCs/>
          <w:color w:val="000000"/>
          <w:w w:val="102"/>
        </w:rPr>
        <w:t xml:space="preserve">ontingency </w:t>
      </w:r>
      <w:r w:rsidR="00EA5A77" w:rsidRPr="00EA5A77">
        <w:rPr>
          <w:bCs/>
          <w:color w:val="000000"/>
          <w:w w:val="102"/>
        </w:rPr>
        <w:t xml:space="preserve">Plan (NOSCP). It is important that the decision makers </w:t>
      </w:r>
      <w:r w:rsidR="002F085B">
        <w:rPr>
          <w:bCs/>
          <w:color w:val="000000"/>
          <w:w w:val="102"/>
        </w:rPr>
        <w:t xml:space="preserve">in the </w:t>
      </w:r>
      <w:r w:rsidR="002F085B" w:rsidRPr="00EA5A77">
        <w:rPr>
          <w:bCs/>
          <w:color w:val="000000"/>
          <w:w w:val="102"/>
        </w:rPr>
        <w:t xml:space="preserve">Government </w:t>
      </w:r>
      <w:r w:rsidR="00EA5A77" w:rsidRPr="00EA5A77">
        <w:rPr>
          <w:bCs/>
          <w:color w:val="000000"/>
          <w:w w:val="102"/>
        </w:rPr>
        <w:t xml:space="preserve">are fully aware of the hazard contingency which goes with granting of approval </w:t>
      </w:r>
      <w:r w:rsidR="00EA5A77" w:rsidRPr="00EA5A77">
        <w:rPr>
          <w:bCs/>
          <w:color w:val="000000"/>
          <w:spacing w:val="-2"/>
          <w:w w:val="102"/>
        </w:rPr>
        <w:t>for oil tanker operations.</w:t>
      </w:r>
    </w:p>
    <w:p w:rsidR="00EA5A77" w:rsidRPr="00EA5A77" w:rsidRDefault="00EA5A77" w:rsidP="005F40A2">
      <w:pPr>
        <w:ind w:right="-447"/>
        <w:jc w:val="both"/>
        <w:rPr>
          <w:bCs/>
        </w:rPr>
      </w:pPr>
    </w:p>
    <w:p w:rsidR="00EA5A77" w:rsidRPr="00EA5A77" w:rsidRDefault="00A70135" w:rsidP="005F40A2">
      <w:pPr>
        <w:shd w:val="clear" w:color="auto" w:fill="FFFFFF"/>
        <w:ind w:right="-447"/>
        <w:jc w:val="both"/>
        <w:rPr>
          <w:bCs/>
          <w:color w:val="000000"/>
          <w:spacing w:val="-6"/>
          <w:w w:val="105"/>
        </w:rPr>
      </w:pPr>
      <w:r w:rsidRPr="00A70135">
        <w:rPr>
          <w:iCs/>
          <w:color w:val="000000"/>
        </w:rPr>
        <w:t>Oil leakage and spills within harbour</w:t>
      </w:r>
      <w:r w:rsidR="00EA5A77" w:rsidRPr="00EA5A77">
        <w:rPr>
          <w:i/>
          <w:iCs/>
          <w:color w:val="000000"/>
        </w:rPr>
        <w:t xml:space="preserve">: </w:t>
      </w:r>
      <w:r w:rsidR="00EA5A77" w:rsidRPr="00EA5A77">
        <w:rPr>
          <w:bCs/>
          <w:color w:val="000000"/>
        </w:rPr>
        <w:t xml:space="preserve">The detailed FS/EIA </w:t>
      </w:r>
      <w:r w:rsidR="00EA5A77" w:rsidRPr="00EA5A77">
        <w:rPr>
          <w:bCs/>
          <w:color w:val="000000"/>
          <w:spacing w:val="16"/>
        </w:rPr>
        <w:t xml:space="preserve">should </w:t>
      </w:r>
      <w:r w:rsidR="00EA5A77" w:rsidRPr="00EA5A77">
        <w:rPr>
          <w:bCs/>
          <w:color w:val="000000"/>
          <w:spacing w:val="-3"/>
          <w:w w:val="105"/>
        </w:rPr>
        <w:t xml:space="preserve">describe in detail </w:t>
      </w:r>
      <w:r w:rsidR="00EA5A77" w:rsidRPr="00EA5A77">
        <w:rPr>
          <w:bCs/>
          <w:color w:val="000000"/>
          <w:spacing w:val="13"/>
          <w:w w:val="105"/>
        </w:rPr>
        <w:t>the</w:t>
      </w:r>
      <w:r w:rsidR="00EA5A77" w:rsidRPr="00EA5A77">
        <w:rPr>
          <w:bCs/>
          <w:color w:val="000000"/>
          <w:w w:val="105"/>
        </w:rPr>
        <w:t xml:space="preserve"> </w:t>
      </w:r>
      <w:r w:rsidR="00EA5A77" w:rsidRPr="00EA5A77">
        <w:rPr>
          <w:bCs/>
          <w:color w:val="000000"/>
          <w:spacing w:val="-3"/>
          <w:w w:val="105"/>
        </w:rPr>
        <w:t xml:space="preserve">O&amp;M procedures and precautions to be used for </w:t>
      </w:r>
      <w:r w:rsidR="00EA5A77" w:rsidRPr="00EA5A77">
        <w:rPr>
          <w:bCs/>
          <w:color w:val="000000"/>
          <w:w w:val="105"/>
        </w:rPr>
        <w:t xml:space="preserve">controlling/preventing leakage/spills during transfer of petroleum </w:t>
      </w:r>
      <w:r w:rsidR="00EA5A77" w:rsidRPr="00EA5A77">
        <w:rPr>
          <w:bCs/>
          <w:color w:val="000000"/>
          <w:spacing w:val="-2"/>
          <w:w w:val="105"/>
        </w:rPr>
        <w:t xml:space="preserve">crudes or refined products from ship to shore to other installation, and </w:t>
      </w:r>
      <w:r w:rsidR="00EA5A77" w:rsidRPr="00EA5A77">
        <w:rPr>
          <w:bCs/>
          <w:color w:val="000000"/>
          <w:spacing w:val="-4"/>
          <w:w w:val="105"/>
        </w:rPr>
        <w:t xml:space="preserve">including prevention of discharge of bilge waters, plus the provisions to </w:t>
      </w:r>
      <w:r w:rsidR="00EA5A77" w:rsidRPr="00EA5A77">
        <w:rPr>
          <w:bCs/>
          <w:color w:val="000000"/>
          <w:spacing w:val="-6"/>
          <w:w w:val="105"/>
        </w:rPr>
        <w:t>be made (both for facilities and for operations) for emergency cleanup of spills which might occur.</w:t>
      </w:r>
    </w:p>
    <w:p w:rsidR="00EA5A77" w:rsidRPr="006C09AA" w:rsidRDefault="00EA5A77" w:rsidP="00F062BD">
      <w:pPr>
        <w:pStyle w:val="Heading3"/>
      </w:pPr>
      <w:r w:rsidRPr="006C09AA">
        <w:t>Harbour Sanitation/Management of Pollutants</w:t>
      </w:r>
    </w:p>
    <w:p w:rsidR="00EA5A77" w:rsidRPr="005A7198" w:rsidRDefault="00EA5A77" w:rsidP="005F40A2">
      <w:pPr>
        <w:shd w:val="clear" w:color="auto" w:fill="FFFFFF"/>
        <w:ind w:right="-447"/>
        <w:jc w:val="both"/>
        <w:rPr>
          <w:bCs/>
          <w:color w:val="000000"/>
        </w:rPr>
      </w:pPr>
      <w:r w:rsidRPr="005A7198">
        <w:rPr>
          <w:bCs/>
          <w:color w:val="000000"/>
          <w:w w:val="101"/>
        </w:rPr>
        <w:t xml:space="preserve">Ports </w:t>
      </w:r>
      <w:r w:rsidRPr="005A7198">
        <w:rPr>
          <w:bCs/>
          <w:color w:val="000000"/>
          <w:spacing w:val="22"/>
          <w:w w:val="101"/>
        </w:rPr>
        <w:t>and</w:t>
      </w:r>
      <w:r w:rsidRPr="005A7198">
        <w:rPr>
          <w:bCs/>
          <w:color w:val="000000"/>
          <w:w w:val="101"/>
        </w:rPr>
        <w:t xml:space="preserve"> harbo</w:t>
      </w:r>
      <w:r w:rsidR="00A702C7" w:rsidRPr="005A7198">
        <w:rPr>
          <w:bCs/>
          <w:color w:val="000000"/>
          <w:w w:val="101"/>
        </w:rPr>
        <w:t>u</w:t>
      </w:r>
      <w:r w:rsidRPr="005A7198">
        <w:rPr>
          <w:bCs/>
          <w:color w:val="000000"/>
          <w:w w:val="101"/>
        </w:rPr>
        <w:t xml:space="preserve">rs around the world have </w:t>
      </w:r>
      <w:r w:rsidRPr="005A7198">
        <w:rPr>
          <w:bCs/>
          <w:color w:val="000000"/>
          <w:spacing w:val="13"/>
          <w:w w:val="101"/>
        </w:rPr>
        <w:t>traditionally</w:t>
      </w:r>
      <w:r w:rsidRPr="005A7198">
        <w:rPr>
          <w:bCs/>
          <w:color w:val="000000"/>
          <w:w w:val="101"/>
        </w:rPr>
        <w:t xml:space="preserve"> </w:t>
      </w:r>
      <w:r w:rsidRPr="005A7198">
        <w:rPr>
          <w:bCs/>
          <w:color w:val="000000"/>
          <w:spacing w:val="-1"/>
          <w:w w:val="101"/>
        </w:rPr>
        <w:t xml:space="preserve">been regarded as "appropriate for unsanitary conditions", </w:t>
      </w:r>
      <w:r w:rsidRPr="005A7198">
        <w:rPr>
          <w:bCs/>
          <w:color w:val="000000"/>
          <w:spacing w:val="-2"/>
          <w:w w:val="101"/>
        </w:rPr>
        <w:t>and only in recent years has it been recognized that it is feasible to maintain clean harbo</w:t>
      </w:r>
      <w:r w:rsidR="00A702C7" w:rsidRPr="005A7198">
        <w:rPr>
          <w:bCs/>
          <w:color w:val="000000"/>
          <w:spacing w:val="-2"/>
          <w:w w:val="101"/>
        </w:rPr>
        <w:t>u</w:t>
      </w:r>
      <w:r w:rsidRPr="005A7198">
        <w:rPr>
          <w:bCs/>
          <w:color w:val="000000"/>
          <w:spacing w:val="-2"/>
          <w:w w:val="101"/>
        </w:rPr>
        <w:t>rs provided it is recognized that special care must be ex</w:t>
      </w:r>
      <w:r w:rsidRPr="005A7198">
        <w:rPr>
          <w:bCs/>
          <w:color w:val="000000"/>
          <w:w w:val="101"/>
        </w:rPr>
        <w:t>ercised in planning and designing the harbo</w:t>
      </w:r>
      <w:r w:rsidR="00A702C7" w:rsidRPr="005A7198">
        <w:rPr>
          <w:bCs/>
          <w:color w:val="000000"/>
          <w:w w:val="101"/>
        </w:rPr>
        <w:t>u</w:t>
      </w:r>
      <w:r w:rsidRPr="005A7198">
        <w:rPr>
          <w:bCs/>
          <w:color w:val="000000"/>
          <w:w w:val="101"/>
        </w:rPr>
        <w:t xml:space="preserve">r to incorporate the needed </w:t>
      </w:r>
      <w:r w:rsidRPr="005A7198">
        <w:rPr>
          <w:bCs/>
          <w:color w:val="000000"/>
          <w:spacing w:val="-2"/>
          <w:w w:val="101"/>
        </w:rPr>
        <w:t>controls in the plan. The problem is that P&amp;H projects have convention</w:t>
      </w:r>
      <w:r w:rsidRPr="005A7198">
        <w:rPr>
          <w:bCs/>
          <w:color w:val="000000"/>
          <w:w w:val="101"/>
        </w:rPr>
        <w:t xml:space="preserve">ally been (and are still being) planned and designed as if they represent </w:t>
      </w:r>
      <w:r w:rsidRPr="005A7198">
        <w:rPr>
          <w:bCs/>
          <w:color w:val="000000"/>
          <w:spacing w:val="-3"/>
          <w:w w:val="101"/>
        </w:rPr>
        <w:t xml:space="preserve">"ordinary urbanizing areas", but they are not; hence the need is to modify </w:t>
      </w:r>
      <w:r w:rsidRPr="005A7198">
        <w:rPr>
          <w:bCs/>
          <w:color w:val="000000"/>
          <w:w w:val="101"/>
        </w:rPr>
        <w:t xml:space="preserve">the approach to planning/design to accommodate the special need for: (a) water supply; and (b) management of liquid and solid wastes from </w:t>
      </w:r>
      <w:r w:rsidRPr="005A7198">
        <w:rPr>
          <w:bCs/>
          <w:color w:val="000000"/>
        </w:rPr>
        <w:t>offices, residences, commercial establishments, and industries in the harbo</w:t>
      </w:r>
      <w:r w:rsidR="00A702C7" w:rsidRPr="005A7198">
        <w:rPr>
          <w:bCs/>
          <w:color w:val="000000"/>
        </w:rPr>
        <w:t>u</w:t>
      </w:r>
      <w:r w:rsidRPr="005A7198">
        <w:rPr>
          <w:bCs/>
          <w:color w:val="000000"/>
        </w:rPr>
        <w:t xml:space="preserve">r complex. If not done, then the cost of correcting the sanitation </w:t>
      </w:r>
      <w:r w:rsidRPr="005A7198">
        <w:rPr>
          <w:bCs/>
          <w:color w:val="000000"/>
          <w:spacing w:val="-1"/>
        </w:rPr>
        <w:t xml:space="preserve">problem </w:t>
      </w:r>
      <w:r w:rsidR="00A702C7" w:rsidRPr="005A7198">
        <w:rPr>
          <w:bCs/>
          <w:color w:val="000000"/>
          <w:spacing w:val="-1"/>
        </w:rPr>
        <w:t>becomes r</w:t>
      </w:r>
      <w:r w:rsidRPr="005A7198">
        <w:rPr>
          <w:bCs/>
          <w:color w:val="000000"/>
          <w:spacing w:val="-1"/>
        </w:rPr>
        <w:t>elatively very high</w:t>
      </w:r>
      <w:r w:rsidRPr="005A7198">
        <w:rPr>
          <w:bCs/>
          <w:color w:val="000000"/>
        </w:rPr>
        <w:t xml:space="preserve">. </w:t>
      </w:r>
    </w:p>
    <w:p w:rsidR="00A702C7" w:rsidRPr="005A7198" w:rsidRDefault="00A702C7" w:rsidP="005F40A2">
      <w:pPr>
        <w:shd w:val="clear" w:color="auto" w:fill="FFFFFF"/>
        <w:ind w:right="-447"/>
        <w:jc w:val="both"/>
        <w:rPr>
          <w:bCs/>
        </w:rPr>
      </w:pPr>
    </w:p>
    <w:p w:rsidR="00EA5A77" w:rsidRPr="005A7198" w:rsidRDefault="00EA5A77" w:rsidP="005F40A2">
      <w:pPr>
        <w:shd w:val="clear" w:color="auto" w:fill="FFFFFF"/>
        <w:ind w:right="-447"/>
        <w:jc w:val="both"/>
        <w:rPr>
          <w:bCs/>
          <w:color w:val="000000"/>
          <w:spacing w:val="-12"/>
        </w:rPr>
      </w:pPr>
      <w:r w:rsidRPr="005A7198">
        <w:rPr>
          <w:color w:val="000000"/>
          <w:spacing w:val="-2"/>
        </w:rPr>
        <w:t xml:space="preserve">Wastes </w:t>
      </w:r>
      <w:r w:rsidRPr="005A7198">
        <w:rPr>
          <w:i/>
          <w:iCs/>
          <w:color w:val="000000"/>
          <w:spacing w:val="-2"/>
        </w:rPr>
        <w:t>escaping from harbo</w:t>
      </w:r>
      <w:r w:rsidR="00A702C7" w:rsidRPr="005A7198">
        <w:rPr>
          <w:i/>
          <w:iCs/>
          <w:color w:val="000000"/>
          <w:spacing w:val="-2"/>
        </w:rPr>
        <w:t>u</w:t>
      </w:r>
      <w:r w:rsidRPr="005A7198">
        <w:rPr>
          <w:i/>
          <w:iCs/>
          <w:color w:val="000000"/>
          <w:spacing w:val="-2"/>
        </w:rPr>
        <w:t xml:space="preserve">r: </w:t>
      </w:r>
      <w:r w:rsidRPr="005A7198">
        <w:rPr>
          <w:bCs/>
          <w:color w:val="000000"/>
          <w:spacing w:val="-2"/>
        </w:rPr>
        <w:t xml:space="preserve">In the absence of adequate facilities for </w:t>
      </w:r>
      <w:r w:rsidRPr="005A7198">
        <w:rPr>
          <w:bCs/>
          <w:color w:val="000000"/>
          <w:spacing w:val="-1"/>
        </w:rPr>
        <w:t>control of liquid and solid wastes in harbo</w:t>
      </w:r>
      <w:r w:rsidR="00A702C7" w:rsidRPr="005A7198">
        <w:rPr>
          <w:bCs/>
          <w:color w:val="000000"/>
          <w:spacing w:val="-1"/>
        </w:rPr>
        <w:t>u</w:t>
      </w:r>
      <w:r w:rsidRPr="005A7198">
        <w:rPr>
          <w:bCs/>
          <w:color w:val="000000"/>
          <w:spacing w:val="-1"/>
        </w:rPr>
        <w:t xml:space="preserve">rs, these materials (especially </w:t>
      </w:r>
      <w:r w:rsidRPr="005A7198">
        <w:rPr>
          <w:bCs/>
          <w:color w:val="000000"/>
          <w:spacing w:val="-3"/>
        </w:rPr>
        <w:t xml:space="preserve">floatables) may escape from the P&amp;H area and travel along the coast and </w:t>
      </w:r>
      <w:r w:rsidRPr="005A7198">
        <w:rPr>
          <w:bCs/>
          <w:color w:val="000000"/>
        </w:rPr>
        <w:t xml:space="preserve">be deposited at beaches or elsewhere causing damage to property and </w:t>
      </w:r>
      <w:r w:rsidRPr="005A7198">
        <w:rPr>
          <w:bCs/>
          <w:color w:val="000000"/>
          <w:spacing w:val="-12"/>
        </w:rPr>
        <w:t>ecology.</w:t>
      </w:r>
    </w:p>
    <w:p w:rsidR="00A702C7" w:rsidRPr="005A7198" w:rsidRDefault="00A702C7" w:rsidP="005F40A2">
      <w:pPr>
        <w:shd w:val="clear" w:color="auto" w:fill="FFFFFF"/>
        <w:ind w:right="-447"/>
        <w:jc w:val="both"/>
      </w:pPr>
    </w:p>
    <w:p w:rsidR="00EA5A77" w:rsidRPr="005A7198" w:rsidRDefault="00EA5A77" w:rsidP="005F40A2">
      <w:pPr>
        <w:shd w:val="clear" w:color="auto" w:fill="FFFFFF"/>
        <w:ind w:right="-447"/>
        <w:jc w:val="both"/>
        <w:rPr>
          <w:bCs/>
          <w:color w:val="000000"/>
        </w:rPr>
      </w:pPr>
      <w:r w:rsidRPr="005A7198">
        <w:rPr>
          <w:i/>
          <w:iCs/>
          <w:color w:val="000000"/>
        </w:rPr>
        <w:t xml:space="preserve">Air pollution emissions: </w:t>
      </w:r>
      <w:r w:rsidRPr="005A7198">
        <w:rPr>
          <w:bCs/>
          <w:color w:val="000000"/>
        </w:rPr>
        <w:t xml:space="preserve">One of the most serious problems of this type </w:t>
      </w:r>
      <w:r w:rsidRPr="005A7198">
        <w:rPr>
          <w:bCs/>
          <w:color w:val="000000"/>
          <w:spacing w:val="-2"/>
        </w:rPr>
        <w:t xml:space="preserve">is the escape of dusts from handling of fine-particulate materials such as tapioca powder and coal dust. This requires provision of special </w:t>
      </w:r>
      <w:r w:rsidRPr="005A7198">
        <w:rPr>
          <w:bCs/>
          <w:color w:val="000000"/>
          <w:spacing w:val="16"/>
        </w:rPr>
        <w:t>equip</w:t>
      </w:r>
      <w:r w:rsidRPr="005A7198">
        <w:rPr>
          <w:bCs/>
          <w:color w:val="000000"/>
        </w:rPr>
        <w:t>ment and measures to reduce escaping dust to tolerable levels.</w:t>
      </w:r>
    </w:p>
    <w:p w:rsidR="00A702C7" w:rsidRPr="005A7198" w:rsidRDefault="00A702C7" w:rsidP="005F40A2">
      <w:pPr>
        <w:shd w:val="clear" w:color="auto" w:fill="FFFFFF"/>
        <w:ind w:right="-447"/>
        <w:jc w:val="both"/>
        <w:rPr>
          <w:bCs/>
        </w:rPr>
      </w:pPr>
    </w:p>
    <w:p w:rsidR="00EA5A77" w:rsidRPr="005A7198" w:rsidRDefault="00EA5A77" w:rsidP="005F40A2">
      <w:pPr>
        <w:shd w:val="clear" w:color="auto" w:fill="FFFFFF"/>
        <w:ind w:right="-447"/>
        <w:jc w:val="both"/>
        <w:rPr>
          <w:bCs/>
        </w:rPr>
      </w:pPr>
      <w:r w:rsidRPr="005A7198">
        <w:rPr>
          <w:i/>
          <w:iCs/>
          <w:color w:val="000000"/>
          <w:spacing w:val="-5"/>
        </w:rPr>
        <w:t>Hazardous materials:</w:t>
      </w:r>
      <w:r w:rsidRPr="005A7198">
        <w:rPr>
          <w:bCs/>
          <w:i/>
          <w:iCs/>
          <w:color w:val="000000"/>
          <w:spacing w:val="-5"/>
        </w:rPr>
        <w:t xml:space="preserve"> </w:t>
      </w:r>
      <w:r w:rsidRPr="005A7198">
        <w:rPr>
          <w:bCs/>
          <w:color w:val="000000"/>
          <w:spacing w:val="-5"/>
        </w:rPr>
        <w:t xml:space="preserve">Another serious </w:t>
      </w:r>
      <w:r w:rsidRPr="005A7198">
        <w:rPr>
          <w:bCs/>
          <w:color w:val="000000"/>
          <w:spacing w:val="12"/>
        </w:rPr>
        <w:t>problem</w:t>
      </w:r>
      <w:r w:rsidRPr="005A7198">
        <w:rPr>
          <w:bCs/>
          <w:color w:val="000000"/>
        </w:rPr>
        <w:t xml:space="preserve"> </w:t>
      </w:r>
      <w:r w:rsidRPr="005A7198">
        <w:rPr>
          <w:bCs/>
          <w:color w:val="000000"/>
          <w:spacing w:val="5"/>
        </w:rPr>
        <w:t>arises</w:t>
      </w:r>
      <w:r w:rsidRPr="005A7198">
        <w:rPr>
          <w:bCs/>
          <w:color w:val="000000"/>
        </w:rPr>
        <w:t xml:space="preserve"> </w:t>
      </w:r>
      <w:r w:rsidRPr="005A7198">
        <w:rPr>
          <w:bCs/>
          <w:color w:val="000000"/>
          <w:spacing w:val="-5"/>
        </w:rPr>
        <w:t xml:space="preserve">from </w:t>
      </w:r>
      <w:r w:rsidRPr="005A7198">
        <w:rPr>
          <w:bCs/>
          <w:color w:val="000000"/>
          <w:spacing w:val="17"/>
        </w:rPr>
        <w:t xml:space="preserve">handling </w:t>
      </w:r>
      <w:r w:rsidRPr="005A7198">
        <w:rPr>
          <w:bCs/>
          <w:color w:val="000000"/>
        </w:rPr>
        <w:t xml:space="preserve">of hazardous materials including inflammables, explosives and toxics. </w:t>
      </w:r>
      <w:r w:rsidRPr="005A7198">
        <w:rPr>
          <w:bCs/>
          <w:color w:val="000000"/>
          <w:spacing w:val="-3"/>
        </w:rPr>
        <w:t xml:space="preserve">The EIA must </w:t>
      </w:r>
      <w:r w:rsidRPr="005A7198">
        <w:rPr>
          <w:bCs/>
          <w:color w:val="000000"/>
          <w:spacing w:val="12"/>
        </w:rPr>
        <w:t>include</w:t>
      </w:r>
      <w:r w:rsidRPr="005A7198">
        <w:rPr>
          <w:bCs/>
          <w:color w:val="000000"/>
        </w:rPr>
        <w:t xml:space="preserve"> </w:t>
      </w:r>
      <w:r w:rsidRPr="005A7198">
        <w:rPr>
          <w:bCs/>
          <w:color w:val="000000"/>
          <w:spacing w:val="-3"/>
        </w:rPr>
        <w:t>discussion of how any such hazards can be mini</w:t>
      </w:r>
      <w:r w:rsidRPr="005A7198">
        <w:rPr>
          <w:bCs/>
          <w:color w:val="000000"/>
          <w:spacing w:val="-3"/>
        </w:rPr>
        <w:softHyphen/>
      </w:r>
      <w:r w:rsidRPr="005A7198">
        <w:rPr>
          <w:bCs/>
          <w:color w:val="000000"/>
          <w:spacing w:val="-2"/>
        </w:rPr>
        <w:t>mized and how spills can be controlled.</w:t>
      </w:r>
    </w:p>
    <w:p w:rsidR="00247707" w:rsidRPr="00A43CF9" w:rsidRDefault="00247707" w:rsidP="00F062BD">
      <w:pPr>
        <w:pStyle w:val="Heading3"/>
      </w:pPr>
      <w:r w:rsidRPr="00A43CF9">
        <w:t>Erosion and Deposition Phenomena</w:t>
      </w:r>
    </w:p>
    <w:p w:rsidR="00247707" w:rsidRPr="00A43CF9" w:rsidRDefault="00247707" w:rsidP="005F40A2">
      <w:pPr>
        <w:ind w:right="-447"/>
        <w:jc w:val="both"/>
      </w:pPr>
      <w:r w:rsidRPr="00A43CF9">
        <w:t>The EIS must include an analysis of the effects of the proposed project in altering local current patterns and associated patterns of erosion and deposition, and the use of this information for guiding the design of the facilities.  The basic principle should be that no existing shoreline values (beaches and others) will be adversely affected by the project, or, if affected, these effects be offset so that non suffers from the project through loss of shorelines values.</w:t>
      </w:r>
    </w:p>
    <w:p w:rsidR="00247707" w:rsidRPr="00A43CF9" w:rsidRDefault="00247707" w:rsidP="00F062BD">
      <w:pPr>
        <w:pStyle w:val="Heading3"/>
      </w:pPr>
      <w:r w:rsidRPr="00A43CF9">
        <w:t>Local Drainage Courses</w:t>
      </w:r>
    </w:p>
    <w:p w:rsidR="00247707" w:rsidRPr="00A43CF9" w:rsidRDefault="00247707" w:rsidP="005F40A2">
      <w:pPr>
        <w:ind w:right="-447"/>
        <w:jc w:val="both"/>
      </w:pPr>
      <w:r w:rsidRPr="00A43CF9">
        <w:t>Local drainage courses (streams) are an especially valuable and sensitive component of coastal environmental resources that tend to be impaired or ruined by coastal developments including ports and harbours unless careful provision is made in the project plan to protect and conserve these natural resources.  The object should be to maintain the natural integrity of the stream, so that it remains an attractive, clean, aesthetically valuable, and ecologically productive resource, so that it does not become paved over, covered, and degenerate into an open sewer, etc.</w:t>
      </w:r>
    </w:p>
    <w:p w:rsidR="00247707" w:rsidRPr="00A43CF9" w:rsidRDefault="00247707" w:rsidP="005F40A2">
      <w:pPr>
        <w:ind w:right="-447"/>
        <w:jc w:val="both"/>
      </w:pPr>
    </w:p>
    <w:p w:rsidR="00247707" w:rsidRPr="00A43CF9" w:rsidRDefault="00247707" w:rsidP="005F40A2">
      <w:pPr>
        <w:ind w:right="-447"/>
        <w:jc w:val="both"/>
      </w:pPr>
      <w:r w:rsidRPr="00A43CF9">
        <w:t>While it is not within the control of a proposed port or harbour project to assure protection of the stream from all developments in the vicinity, the project plan needs to include careful attention to this problem so that construction and operation of the port/harbour and associated facilities takes into account the need for protecting local stream values.</w:t>
      </w:r>
    </w:p>
    <w:p w:rsidR="00247707" w:rsidRPr="00A43CF9" w:rsidRDefault="00247707" w:rsidP="00F062BD">
      <w:pPr>
        <w:pStyle w:val="Heading3"/>
      </w:pPr>
      <w:r w:rsidRPr="00A43CF9">
        <w:t>Disposal of Dredging Spoil</w:t>
      </w:r>
    </w:p>
    <w:p w:rsidR="007153C4" w:rsidRDefault="00247707" w:rsidP="005F40A2">
      <w:pPr>
        <w:ind w:right="-447"/>
        <w:jc w:val="both"/>
      </w:pPr>
      <w:r w:rsidRPr="00A43CF9">
        <w:t>Disposal of dredged material or spoil has often been a very sensitive issue in port/harbour projects, due to the use of the material for filling and thus destroying valuable ecological areas, especially fishery reproduction zones.</w:t>
      </w:r>
    </w:p>
    <w:p w:rsidR="007153C4" w:rsidRDefault="007153C4" w:rsidP="005F40A2">
      <w:pPr>
        <w:ind w:right="-447"/>
        <w:jc w:val="both"/>
      </w:pPr>
    </w:p>
    <w:p w:rsidR="00247707" w:rsidRDefault="007153C4" w:rsidP="005F40A2">
      <w:pPr>
        <w:shd w:val="clear" w:color="auto" w:fill="FFFFFF"/>
        <w:ind w:right="-447"/>
        <w:jc w:val="both"/>
      </w:pPr>
      <w:r w:rsidRPr="007153C4">
        <w:rPr>
          <w:bCs/>
          <w:color w:val="000000"/>
          <w:spacing w:val="-4"/>
          <w:w w:val="110"/>
        </w:rPr>
        <w:t xml:space="preserve">Discharges of dredging spoils, if not carefully planned, can be very </w:t>
      </w:r>
      <w:r w:rsidRPr="007153C4">
        <w:rPr>
          <w:bCs/>
          <w:color w:val="000000"/>
          <w:spacing w:val="-9"/>
          <w:w w:val="110"/>
        </w:rPr>
        <w:t xml:space="preserve">damaging to: (a) marine ecology including fisheries reproduction zones </w:t>
      </w:r>
      <w:r w:rsidRPr="007153C4">
        <w:rPr>
          <w:bCs/>
          <w:color w:val="000000"/>
          <w:spacing w:val="-4"/>
          <w:w w:val="110"/>
        </w:rPr>
        <w:t xml:space="preserve">and fragile organisms including corals; (b) recreational beaches and </w:t>
      </w:r>
      <w:r w:rsidRPr="007153C4">
        <w:rPr>
          <w:bCs/>
          <w:color w:val="000000"/>
          <w:spacing w:val="-6"/>
          <w:w w:val="110"/>
        </w:rPr>
        <w:t xml:space="preserve">resorts; (c) impairment or destruction of estuarine mangroves and the </w:t>
      </w:r>
      <w:r w:rsidRPr="007153C4">
        <w:rPr>
          <w:bCs/>
          <w:color w:val="000000"/>
          <w:spacing w:val="-5"/>
          <w:w w:val="110"/>
        </w:rPr>
        <w:t xml:space="preserve">associated fisheries reproduction; and (d) discoloration of near shore </w:t>
      </w:r>
      <w:r w:rsidRPr="007153C4">
        <w:rPr>
          <w:bCs/>
          <w:color w:val="000000"/>
          <w:spacing w:val="-7"/>
          <w:w w:val="110"/>
        </w:rPr>
        <w:t xml:space="preserve">coastal waters with gross impairment of environmental aesthetics and hence of recreational, resort and tourist values. </w:t>
      </w:r>
      <w:r w:rsidR="00247707" w:rsidRPr="00A43CF9">
        <w:t>Hence the project plan must include careful provision for disposal of excess materials.  Preferably filling in low – lying areas of relative little ecological significance (e.g., paddy area needed for urban development).</w:t>
      </w:r>
    </w:p>
    <w:p w:rsidR="00247707" w:rsidRPr="00A43CF9" w:rsidRDefault="00247707" w:rsidP="00F062BD">
      <w:pPr>
        <w:pStyle w:val="Heading3"/>
      </w:pPr>
      <w:r w:rsidRPr="00A43CF9">
        <w:t>Water Supply and Pollution Control</w:t>
      </w:r>
    </w:p>
    <w:p w:rsidR="00247707" w:rsidRPr="00A43CF9" w:rsidRDefault="00247707" w:rsidP="005F40A2">
      <w:pPr>
        <w:ind w:right="-447"/>
        <w:jc w:val="both"/>
      </w:pPr>
      <w:r w:rsidRPr="00A43CF9">
        <w:t>In addition to the special problem of oil pollution, careful planning is needed in the project design to include proper water supply and waste disposal facilities, so that the port/harbour area will be maintained clean and not become a sanitation mess.  This means (a) provision of adequate water supply distribution lines for serving both onshore facilities and ships in berths, (b) provision for handling of both sanitary sewerage and solid wastes from onshore facilities and ships in berths, (c) provision for handling of industrial liquid wastes from factories in the development area, (d) necessary air pollution controls for onshore facilities (for smoke and odor control), (e) institutional mechanisms for financing and providing for competent management of these facilities, and (f) plans for continuing to assure competent management.</w:t>
      </w:r>
    </w:p>
    <w:p w:rsidR="00247707" w:rsidRPr="00A43CF9" w:rsidRDefault="00247707" w:rsidP="005F40A2">
      <w:pPr>
        <w:ind w:right="-447"/>
        <w:jc w:val="both"/>
      </w:pPr>
    </w:p>
    <w:p w:rsidR="00247707" w:rsidRPr="00A43CF9" w:rsidRDefault="00247707" w:rsidP="005F40A2">
      <w:pPr>
        <w:ind w:right="-447"/>
        <w:jc w:val="both"/>
      </w:pPr>
      <w:r w:rsidRPr="00A43CF9">
        <w:t>With respect to liquid sanitary and industrial wastes, it is preferable that the development plan provide for a comprehensive sewerage system which can receive treatment and dispose of all sanitary and industrial wastes from the area, under a single system of management, with the costs assessed against the participants in proportion to benefits received.  Otherwise, each factory or port installation must have its own system for handling sanitary and industrial liquid wastes, which will mean a total cost much greater than for a comprehensive system.  Air pollution control should be provided by each installation, where needed, on an individual basis.</w:t>
      </w:r>
    </w:p>
    <w:p w:rsidR="00247707" w:rsidRPr="00A43CF9" w:rsidRDefault="00247707" w:rsidP="005F40A2">
      <w:pPr>
        <w:ind w:right="-447"/>
        <w:jc w:val="both"/>
      </w:pPr>
    </w:p>
    <w:p w:rsidR="00247707" w:rsidRPr="00A43CF9" w:rsidRDefault="00247707" w:rsidP="005F40A2">
      <w:pPr>
        <w:ind w:right="-447"/>
        <w:jc w:val="both"/>
      </w:pPr>
      <w:r w:rsidRPr="00A43CF9">
        <w:t>There will be large cost savings and much greater effectiveness if, in the port/harbour development plan, provision can be made for a single agency to build and operate comprehensive area – wide systems for serving all installations in the area, including three separate systems, (1) water supply, (2) liquid wastes (sanitary and industrial), including collection, treatment, and disposal, and (3) solid waste collection and disposal, plus (4) provision for periodic monitoring to check the operation and performance of these systems.</w:t>
      </w:r>
    </w:p>
    <w:p w:rsidR="00247707" w:rsidRPr="00A43CF9" w:rsidRDefault="00247707" w:rsidP="00F062BD">
      <w:pPr>
        <w:pStyle w:val="Heading3"/>
      </w:pPr>
      <w:r w:rsidRPr="00A43CF9">
        <w:t>Socio-Economic Assessment</w:t>
      </w:r>
    </w:p>
    <w:p w:rsidR="00247707" w:rsidRPr="00A43CF9" w:rsidRDefault="00247707" w:rsidP="005F40A2">
      <w:pPr>
        <w:ind w:right="-447"/>
        <w:jc w:val="both"/>
      </w:pPr>
      <w:r w:rsidRPr="00A43CF9">
        <w:t>This section of the EIS should evaluate the expected impact of the project on the population living in the affected area, and to be attracted to the area because of the project either temporarily or permanently, including necessary socio-economic surveys to establish baseline data for evaluation the existing conditions.  The overall project plan should include provision for sharing in the project benefits by the local population, as well as contributing to the regional and national economy.</w:t>
      </w:r>
    </w:p>
    <w:p w:rsidR="00247707" w:rsidRPr="00A43CF9" w:rsidRDefault="00247707" w:rsidP="00F062BD">
      <w:pPr>
        <w:pStyle w:val="Heading3"/>
      </w:pPr>
      <w:r w:rsidRPr="00A43CF9">
        <w:t>Alternative Port/Harbour Locations</w:t>
      </w:r>
    </w:p>
    <w:p w:rsidR="00247707" w:rsidRPr="00A43CF9" w:rsidRDefault="00247707" w:rsidP="005F40A2">
      <w:pPr>
        <w:ind w:right="-447"/>
        <w:jc w:val="both"/>
      </w:pPr>
      <w:r w:rsidRPr="00A43CF9">
        <w:t>This section of the EIS should discuss alternatives to the proposed project, which were considered, including their relative environmental effects, and reasons for selection of the recommended project.</w:t>
      </w:r>
    </w:p>
    <w:p w:rsidR="00247707" w:rsidRPr="00A43CF9" w:rsidRDefault="00247707" w:rsidP="00F062BD">
      <w:pPr>
        <w:pStyle w:val="Heading3"/>
      </w:pPr>
      <w:r w:rsidRPr="00A43CF9">
        <w:t xml:space="preserve">Impacts of </w:t>
      </w:r>
      <w:r w:rsidR="009747A6">
        <w:t>D</w:t>
      </w:r>
      <w:r w:rsidRPr="00A43CF9">
        <w:t>redging</w:t>
      </w:r>
    </w:p>
    <w:p w:rsidR="00247707" w:rsidRDefault="00247707" w:rsidP="005F40A2">
      <w:pPr>
        <w:pStyle w:val="BodyText"/>
        <w:ind w:right="-447"/>
        <w:jc w:val="both"/>
      </w:pPr>
      <w:r w:rsidRPr="00A43CF9">
        <w:t>The major adverse impacts of dredging resulting from disturbance of the natural aquatic ecosystem, and the potential for damaging the natural wildlife (including shell fish, water fowl, endangered species of plants, etc.) can be very great.  Evaluation of</w:t>
      </w:r>
      <w:r w:rsidR="00D55997" w:rsidRPr="00A43CF9">
        <w:t xml:space="preserve"> these possible effects require</w:t>
      </w:r>
      <w:r w:rsidRPr="00A43CF9">
        <w:t xml:space="preserve"> field investigations to establish the without-project status of the key species present and their relationship to environmental factors such as depth, nature of the benthos, etc. this process can show that a proposed action will not result in adve</w:t>
      </w:r>
      <w:r w:rsidR="00D55997" w:rsidRPr="00A43CF9">
        <w:t>rse impacts on values that need</w:t>
      </w:r>
      <w:r w:rsidRPr="00A43CF9">
        <w:t xml:space="preserve"> to be protected.</w:t>
      </w:r>
      <w:r w:rsidR="00D55997" w:rsidRPr="00A43CF9">
        <w:t xml:space="preserve"> </w:t>
      </w:r>
      <w:r w:rsidRPr="00A43CF9">
        <w:t>On the positive side, dredging can be very helpful by providing the following:</w:t>
      </w:r>
    </w:p>
    <w:p w:rsidR="005A7198" w:rsidRPr="00A43CF9" w:rsidRDefault="005A7198" w:rsidP="005F40A2">
      <w:pPr>
        <w:pStyle w:val="BodyText"/>
        <w:ind w:right="-447"/>
        <w:jc w:val="both"/>
      </w:pPr>
    </w:p>
    <w:p w:rsidR="00247707" w:rsidRPr="00A43CF9" w:rsidRDefault="00247707" w:rsidP="005F40A2">
      <w:pPr>
        <w:numPr>
          <w:ilvl w:val="0"/>
          <w:numId w:val="141"/>
        </w:numPr>
        <w:ind w:right="-447"/>
        <w:jc w:val="both"/>
      </w:pPr>
      <w:r w:rsidRPr="00A43CF9">
        <w:t>Improving navigation</w:t>
      </w:r>
    </w:p>
    <w:p w:rsidR="00247707" w:rsidRPr="00A43CF9" w:rsidRDefault="00247707" w:rsidP="005F40A2">
      <w:pPr>
        <w:numPr>
          <w:ilvl w:val="0"/>
          <w:numId w:val="141"/>
        </w:numPr>
        <w:ind w:right="-447"/>
        <w:jc w:val="both"/>
      </w:pPr>
      <w:r w:rsidRPr="00A43CF9">
        <w:t>In furnishing sand and aggregate essential to construction based on use of concrete</w:t>
      </w:r>
    </w:p>
    <w:p w:rsidR="00247707" w:rsidRPr="00A43CF9" w:rsidRDefault="00247707" w:rsidP="005F40A2">
      <w:pPr>
        <w:numPr>
          <w:ilvl w:val="0"/>
          <w:numId w:val="141"/>
        </w:numPr>
        <w:ind w:right="-447"/>
        <w:jc w:val="both"/>
      </w:pPr>
      <w:r w:rsidRPr="00A43CF9">
        <w:t>Indirectly by providing filling materials for land reclamation.</w:t>
      </w:r>
    </w:p>
    <w:p w:rsidR="007153C4" w:rsidRDefault="00C9452D" w:rsidP="005F40A2">
      <w:pPr>
        <w:numPr>
          <w:ilvl w:val="0"/>
          <w:numId w:val="141"/>
        </w:numPr>
        <w:shd w:val="clear" w:color="auto" w:fill="FFFFFF"/>
        <w:ind w:right="-447"/>
        <w:jc w:val="both"/>
      </w:pPr>
      <w:r w:rsidRPr="00A43CF9">
        <w:t>Increas</w:t>
      </w:r>
      <w:r w:rsidR="00D55997" w:rsidRPr="00A43CF9">
        <w:t>ing</w:t>
      </w:r>
      <w:r w:rsidRPr="00A43CF9">
        <w:t xml:space="preserve"> draft which allows bigger vessels to call at the port.</w:t>
      </w:r>
    </w:p>
    <w:p w:rsidR="007153C4" w:rsidRPr="006C09AA" w:rsidRDefault="007153C4" w:rsidP="00F062BD">
      <w:pPr>
        <w:pStyle w:val="Heading3"/>
      </w:pPr>
      <w:r w:rsidRPr="006C09AA">
        <w:t>Displacement Due to Harbo</w:t>
      </w:r>
      <w:r>
        <w:t>u</w:t>
      </w:r>
      <w:r w:rsidRPr="006C09AA">
        <w:t>r Location</w:t>
      </w:r>
    </w:p>
    <w:p w:rsidR="007153C4" w:rsidRPr="005A7198" w:rsidRDefault="007153C4" w:rsidP="005F40A2">
      <w:pPr>
        <w:shd w:val="clear" w:color="auto" w:fill="FFFFFF"/>
        <w:ind w:right="-447"/>
        <w:jc w:val="both"/>
        <w:rPr>
          <w:bCs/>
          <w:color w:val="000000"/>
          <w:spacing w:val="-3"/>
          <w:w w:val="101"/>
        </w:rPr>
      </w:pPr>
      <w:r w:rsidRPr="005A7198">
        <w:rPr>
          <w:bCs/>
          <w:color w:val="000000"/>
          <w:spacing w:val="-6"/>
          <w:w w:val="101"/>
        </w:rPr>
        <w:t>Selection of the harbo</w:t>
      </w:r>
      <w:r w:rsidR="00A702C7" w:rsidRPr="005A7198">
        <w:rPr>
          <w:bCs/>
          <w:color w:val="000000"/>
          <w:spacing w:val="-6"/>
          <w:w w:val="101"/>
        </w:rPr>
        <w:t>u</w:t>
      </w:r>
      <w:r w:rsidRPr="005A7198">
        <w:rPr>
          <w:bCs/>
          <w:color w:val="000000"/>
          <w:spacing w:val="-6"/>
          <w:w w:val="101"/>
        </w:rPr>
        <w:t xml:space="preserve">r site </w:t>
      </w:r>
      <w:r w:rsidRPr="005A7198">
        <w:rPr>
          <w:bCs/>
          <w:color w:val="000000"/>
          <w:spacing w:val="10"/>
          <w:w w:val="101"/>
        </w:rPr>
        <w:t>should</w:t>
      </w:r>
      <w:r w:rsidRPr="005A7198">
        <w:rPr>
          <w:bCs/>
          <w:color w:val="000000"/>
          <w:w w:val="101"/>
        </w:rPr>
        <w:t xml:space="preserve"> </w:t>
      </w:r>
      <w:r w:rsidRPr="005A7198">
        <w:rPr>
          <w:bCs/>
          <w:color w:val="000000"/>
          <w:spacing w:val="-6"/>
          <w:w w:val="101"/>
        </w:rPr>
        <w:t xml:space="preserve">consider possible economic losses </w:t>
      </w:r>
      <w:r w:rsidRPr="005A7198">
        <w:rPr>
          <w:bCs/>
          <w:color w:val="000000"/>
          <w:spacing w:val="14"/>
          <w:w w:val="101"/>
        </w:rPr>
        <w:t xml:space="preserve">due </w:t>
      </w:r>
      <w:r w:rsidRPr="005A7198">
        <w:rPr>
          <w:bCs/>
          <w:color w:val="000000"/>
          <w:spacing w:val="-2"/>
          <w:w w:val="101"/>
        </w:rPr>
        <w:t>to displacements of: (a) fisheries reproduction on fishery capture zones; (b) precious fragile ecological zones, including corals and zones of out</w:t>
      </w:r>
      <w:r w:rsidRPr="005A7198">
        <w:rPr>
          <w:bCs/>
          <w:color w:val="000000"/>
          <w:w w:val="101"/>
        </w:rPr>
        <w:t xml:space="preserve">standing aesthetic beauty; (c) precious estuarine/mangrove swamp </w:t>
      </w:r>
      <w:r w:rsidRPr="005A7198">
        <w:rPr>
          <w:bCs/>
          <w:color w:val="000000"/>
          <w:spacing w:val="9"/>
          <w:w w:val="101"/>
        </w:rPr>
        <w:t>zones</w:t>
      </w:r>
      <w:r w:rsidRPr="005A7198">
        <w:rPr>
          <w:bCs/>
          <w:color w:val="000000"/>
          <w:w w:val="101"/>
        </w:rPr>
        <w:t xml:space="preserve"> </w:t>
      </w:r>
      <w:r w:rsidRPr="005A7198">
        <w:rPr>
          <w:bCs/>
          <w:color w:val="000000"/>
          <w:spacing w:val="-6"/>
          <w:w w:val="101"/>
        </w:rPr>
        <w:t xml:space="preserve">needed for fisheries and/or for wildlife protection; </w:t>
      </w:r>
      <w:r w:rsidRPr="005A7198">
        <w:rPr>
          <w:bCs/>
          <w:color w:val="000000"/>
          <w:spacing w:val="16"/>
          <w:w w:val="101"/>
        </w:rPr>
        <w:t>and</w:t>
      </w:r>
      <w:r w:rsidRPr="005A7198">
        <w:rPr>
          <w:bCs/>
          <w:color w:val="000000"/>
          <w:w w:val="101"/>
        </w:rPr>
        <w:t xml:space="preserve"> </w:t>
      </w:r>
      <w:r w:rsidRPr="005A7198">
        <w:rPr>
          <w:bCs/>
          <w:color w:val="000000"/>
          <w:spacing w:val="19"/>
          <w:w w:val="101"/>
        </w:rPr>
        <w:t>(d)</w:t>
      </w:r>
      <w:r w:rsidRPr="005A7198">
        <w:rPr>
          <w:bCs/>
          <w:color w:val="000000"/>
          <w:w w:val="101"/>
        </w:rPr>
        <w:t xml:space="preserve"> </w:t>
      </w:r>
      <w:r w:rsidRPr="005A7198">
        <w:rPr>
          <w:bCs/>
          <w:color w:val="000000"/>
          <w:spacing w:val="-6"/>
          <w:w w:val="101"/>
        </w:rPr>
        <w:t xml:space="preserve">precious </w:t>
      </w:r>
      <w:r w:rsidRPr="005A7198">
        <w:rPr>
          <w:bCs/>
          <w:color w:val="000000"/>
          <w:w w:val="101"/>
        </w:rPr>
        <w:t xml:space="preserve">historical/cultural/religious monuments on sites. The decision makers </w:t>
      </w:r>
      <w:r w:rsidRPr="005A7198">
        <w:rPr>
          <w:bCs/>
          <w:color w:val="000000"/>
          <w:spacing w:val="20"/>
          <w:w w:val="101"/>
        </w:rPr>
        <w:t>should</w:t>
      </w:r>
      <w:r w:rsidRPr="005A7198">
        <w:rPr>
          <w:bCs/>
          <w:color w:val="000000"/>
          <w:w w:val="101"/>
        </w:rPr>
        <w:t xml:space="preserve"> </w:t>
      </w:r>
      <w:r w:rsidRPr="005A7198">
        <w:rPr>
          <w:bCs/>
          <w:color w:val="000000"/>
          <w:spacing w:val="10"/>
          <w:w w:val="101"/>
        </w:rPr>
        <w:t>clearly</w:t>
      </w:r>
      <w:r w:rsidRPr="005A7198">
        <w:rPr>
          <w:bCs/>
          <w:color w:val="000000"/>
          <w:w w:val="101"/>
        </w:rPr>
        <w:t xml:space="preserve"> </w:t>
      </w:r>
      <w:r w:rsidRPr="005A7198">
        <w:rPr>
          <w:bCs/>
          <w:color w:val="000000"/>
          <w:spacing w:val="-2"/>
          <w:w w:val="101"/>
        </w:rPr>
        <w:t xml:space="preserve">understand </w:t>
      </w:r>
      <w:r w:rsidRPr="005A7198">
        <w:rPr>
          <w:bCs/>
          <w:color w:val="000000"/>
          <w:spacing w:val="19"/>
          <w:w w:val="101"/>
        </w:rPr>
        <w:t>that</w:t>
      </w:r>
      <w:r w:rsidRPr="005A7198">
        <w:rPr>
          <w:bCs/>
          <w:color w:val="000000"/>
          <w:w w:val="101"/>
        </w:rPr>
        <w:t xml:space="preserve"> </w:t>
      </w:r>
      <w:r w:rsidRPr="005A7198">
        <w:rPr>
          <w:bCs/>
          <w:color w:val="000000"/>
          <w:spacing w:val="16"/>
          <w:w w:val="101"/>
        </w:rPr>
        <w:t>the</w:t>
      </w:r>
      <w:r w:rsidRPr="005A7198">
        <w:rPr>
          <w:bCs/>
          <w:color w:val="000000"/>
          <w:w w:val="101"/>
        </w:rPr>
        <w:t xml:space="preserve"> </w:t>
      </w:r>
      <w:r w:rsidRPr="005A7198">
        <w:rPr>
          <w:bCs/>
          <w:color w:val="000000"/>
          <w:spacing w:val="-2"/>
          <w:w w:val="101"/>
        </w:rPr>
        <w:t xml:space="preserve">use of the site may </w:t>
      </w:r>
      <w:r w:rsidRPr="005A7198">
        <w:rPr>
          <w:bCs/>
          <w:color w:val="000000"/>
          <w:spacing w:val="13"/>
          <w:w w:val="101"/>
        </w:rPr>
        <w:t>result</w:t>
      </w:r>
      <w:r w:rsidRPr="005A7198">
        <w:rPr>
          <w:bCs/>
          <w:color w:val="000000"/>
          <w:w w:val="101"/>
        </w:rPr>
        <w:t xml:space="preserve"> </w:t>
      </w:r>
      <w:r w:rsidRPr="005A7198">
        <w:rPr>
          <w:bCs/>
          <w:color w:val="000000"/>
          <w:spacing w:val="-2"/>
          <w:w w:val="101"/>
        </w:rPr>
        <w:t xml:space="preserve">in </w:t>
      </w:r>
      <w:r w:rsidRPr="005A7198">
        <w:rPr>
          <w:bCs/>
          <w:color w:val="000000"/>
          <w:spacing w:val="14"/>
          <w:w w:val="101"/>
        </w:rPr>
        <w:t>ir</w:t>
      </w:r>
      <w:r w:rsidRPr="005A7198">
        <w:rPr>
          <w:bCs/>
          <w:color w:val="000000"/>
          <w:spacing w:val="-2"/>
          <w:w w:val="101"/>
        </w:rPr>
        <w:t xml:space="preserve">revocable loss of these resources. Where resettlement will be necessary, </w:t>
      </w:r>
      <w:r w:rsidRPr="005A7198">
        <w:rPr>
          <w:bCs/>
          <w:color w:val="000000"/>
          <w:spacing w:val="13"/>
          <w:w w:val="101"/>
        </w:rPr>
        <w:t>this</w:t>
      </w:r>
      <w:r w:rsidRPr="005A7198">
        <w:rPr>
          <w:bCs/>
          <w:color w:val="000000"/>
          <w:w w:val="101"/>
        </w:rPr>
        <w:t xml:space="preserve"> </w:t>
      </w:r>
      <w:r w:rsidRPr="005A7198">
        <w:rPr>
          <w:bCs/>
          <w:color w:val="000000"/>
          <w:spacing w:val="-3"/>
          <w:w w:val="101"/>
        </w:rPr>
        <w:t>will be a part of the overall project cost.</w:t>
      </w:r>
    </w:p>
    <w:p w:rsidR="007153C4" w:rsidRPr="006C09AA" w:rsidRDefault="007153C4" w:rsidP="00F062BD">
      <w:pPr>
        <w:pStyle w:val="Heading3"/>
      </w:pPr>
      <w:r w:rsidRPr="006C09AA">
        <w:t>Operation and Maintenance Skills</w:t>
      </w:r>
    </w:p>
    <w:p w:rsidR="007153C4" w:rsidRPr="005A7198" w:rsidRDefault="007153C4" w:rsidP="005F40A2">
      <w:pPr>
        <w:shd w:val="clear" w:color="auto" w:fill="FFFFFF"/>
        <w:ind w:right="-447"/>
        <w:jc w:val="both"/>
        <w:rPr>
          <w:bCs/>
          <w:color w:val="000000"/>
          <w:spacing w:val="-11"/>
          <w:w w:val="113"/>
        </w:rPr>
      </w:pPr>
      <w:r w:rsidRPr="005A7198">
        <w:rPr>
          <w:bCs/>
          <w:color w:val="000000"/>
          <w:spacing w:val="-13"/>
          <w:w w:val="113"/>
        </w:rPr>
        <w:t xml:space="preserve">A common mistake in the planning of environmental control facilities </w:t>
      </w:r>
      <w:r w:rsidRPr="005A7198">
        <w:rPr>
          <w:bCs/>
          <w:color w:val="000000"/>
          <w:spacing w:val="-9"/>
          <w:w w:val="113"/>
        </w:rPr>
        <w:t>is the use of control methods used in the industrialized countries</w:t>
      </w:r>
      <w:r w:rsidR="009747A6">
        <w:rPr>
          <w:bCs/>
          <w:color w:val="000000"/>
          <w:spacing w:val="-9"/>
          <w:w w:val="113"/>
        </w:rPr>
        <w:t xml:space="preserve"> (ICs)</w:t>
      </w:r>
      <w:r w:rsidRPr="005A7198">
        <w:rPr>
          <w:bCs/>
          <w:color w:val="000000"/>
          <w:spacing w:val="-9"/>
          <w:w w:val="113"/>
        </w:rPr>
        <w:t xml:space="preserve"> </w:t>
      </w:r>
      <w:r w:rsidRPr="005A7198">
        <w:rPr>
          <w:bCs/>
          <w:color w:val="000000"/>
          <w:spacing w:val="-7"/>
          <w:w w:val="113"/>
        </w:rPr>
        <w:t xml:space="preserve">with the assumption that these systems, which usually depend upon </w:t>
      </w:r>
      <w:r w:rsidRPr="005A7198">
        <w:rPr>
          <w:bCs/>
          <w:color w:val="000000"/>
          <w:spacing w:val="-14"/>
          <w:w w:val="113"/>
        </w:rPr>
        <w:t xml:space="preserve">availability of skilled operations personnel, will function at the same level </w:t>
      </w:r>
      <w:r w:rsidRPr="005A7198">
        <w:rPr>
          <w:bCs/>
          <w:color w:val="000000"/>
          <w:spacing w:val="-15"/>
          <w:w w:val="113"/>
        </w:rPr>
        <w:t>of efficiency as in the ICs. This is not the case, hence the EIA must recog</w:t>
      </w:r>
      <w:r w:rsidRPr="005A7198">
        <w:rPr>
          <w:bCs/>
          <w:color w:val="000000"/>
          <w:spacing w:val="-11"/>
          <w:w w:val="113"/>
        </w:rPr>
        <w:t>nize and deal with the realities of this problem.</w:t>
      </w:r>
    </w:p>
    <w:p w:rsidR="007153C4" w:rsidRPr="006C09AA" w:rsidRDefault="007153C4" w:rsidP="00F062BD">
      <w:pPr>
        <w:pStyle w:val="Heading3"/>
      </w:pPr>
      <w:r w:rsidRPr="006C09AA">
        <w:rPr>
          <w:w w:val="114"/>
        </w:rPr>
        <w:t>Environmental Monitoring</w:t>
      </w:r>
    </w:p>
    <w:p w:rsidR="007153C4" w:rsidRPr="005A7198" w:rsidRDefault="007153C4" w:rsidP="005F40A2">
      <w:pPr>
        <w:shd w:val="clear" w:color="auto" w:fill="FFFFFF"/>
        <w:ind w:right="-447"/>
        <w:jc w:val="both"/>
        <w:rPr>
          <w:bCs/>
          <w:color w:val="000000"/>
          <w:spacing w:val="-14"/>
          <w:w w:val="114"/>
        </w:rPr>
      </w:pPr>
      <w:r w:rsidRPr="005A7198">
        <w:rPr>
          <w:bCs/>
          <w:color w:val="000000"/>
          <w:spacing w:val="-14"/>
          <w:w w:val="114"/>
        </w:rPr>
        <w:t xml:space="preserve">An essential aspect of environmental protection </w:t>
      </w:r>
      <w:r w:rsidR="005A7198" w:rsidRPr="005A7198">
        <w:rPr>
          <w:bCs/>
          <w:color w:val="000000"/>
          <w:spacing w:val="-14"/>
          <w:w w:val="114"/>
        </w:rPr>
        <w:t>i</w:t>
      </w:r>
      <w:r w:rsidRPr="005A7198">
        <w:rPr>
          <w:bCs/>
          <w:color w:val="000000"/>
          <w:spacing w:val="-13"/>
          <w:w w:val="114"/>
        </w:rPr>
        <w:t xml:space="preserve">s </w:t>
      </w:r>
      <w:r w:rsidR="005A7198" w:rsidRPr="005A7198">
        <w:rPr>
          <w:bCs/>
          <w:color w:val="000000"/>
          <w:spacing w:val="-13"/>
          <w:w w:val="114"/>
        </w:rPr>
        <w:t xml:space="preserve">the </w:t>
      </w:r>
      <w:r w:rsidRPr="005A7198">
        <w:rPr>
          <w:bCs/>
          <w:color w:val="000000"/>
          <w:spacing w:val="-13"/>
          <w:w w:val="114"/>
        </w:rPr>
        <w:t>continu</w:t>
      </w:r>
      <w:r w:rsidR="005A7198" w:rsidRPr="005A7198">
        <w:rPr>
          <w:bCs/>
          <w:color w:val="000000"/>
          <w:spacing w:val="-13"/>
          <w:w w:val="114"/>
        </w:rPr>
        <w:t>ous</w:t>
      </w:r>
      <w:r w:rsidRPr="005A7198">
        <w:rPr>
          <w:bCs/>
          <w:color w:val="000000"/>
          <w:spacing w:val="-13"/>
          <w:w w:val="114"/>
        </w:rPr>
        <w:t xml:space="preserve"> periodic monitoring of effects of the </w:t>
      </w:r>
      <w:r w:rsidRPr="005A7198">
        <w:rPr>
          <w:bCs/>
          <w:color w:val="000000"/>
          <w:spacing w:val="-9"/>
          <w:w w:val="114"/>
        </w:rPr>
        <w:t xml:space="preserve">project on </w:t>
      </w:r>
      <w:r w:rsidR="005A7198" w:rsidRPr="005A7198">
        <w:rPr>
          <w:bCs/>
          <w:color w:val="000000"/>
          <w:spacing w:val="-9"/>
          <w:w w:val="114"/>
        </w:rPr>
        <w:t xml:space="preserve">the </w:t>
      </w:r>
      <w:r w:rsidRPr="005A7198">
        <w:rPr>
          <w:bCs/>
          <w:color w:val="000000"/>
          <w:spacing w:val="-9"/>
          <w:w w:val="114"/>
        </w:rPr>
        <w:t>environment, both within and outside the harbo</w:t>
      </w:r>
      <w:r w:rsidR="00A702C7" w:rsidRPr="005A7198">
        <w:rPr>
          <w:bCs/>
          <w:color w:val="000000"/>
          <w:spacing w:val="-9"/>
          <w:w w:val="114"/>
        </w:rPr>
        <w:t>u</w:t>
      </w:r>
      <w:r w:rsidRPr="005A7198">
        <w:rPr>
          <w:bCs/>
          <w:color w:val="000000"/>
          <w:spacing w:val="-9"/>
          <w:w w:val="114"/>
        </w:rPr>
        <w:t xml:space="preserve">r. This is a </w:t>
      </w:r>
      <w:r w:rsidRPr="005A7198">
        <w:rPr>
          <w:bCs/>
          <w:color w:val="000000"/>
          <w:spacing w:val="-13"/>
          <w:w w:val="114"/>
        </w:rPr>
        <w:t xml:space="preserve">new concept in the project implementation process, and the technology </w:t>
      </w:r>
      <w:r w:rsidRPr="005A7198">
        <w:rPr>
          <w:bCs/>
          <w:color w:val="000000"/>
          <w:spacing w:val="-10"/>
          <w:w w:val="114"/>
        </w:rPr>
        <w:t xml:space="preserve">for planning, establishing, operating, administering and financing </w:t>
      </w:r>
      <w:r w:rsidRPr="005A7198">
        <w:rPr>
          <w:bCs/>
          <w:color w:val="000000"/>
          <w:spacing w:val="6"/>
          <w:w w:val="114"/>
        </w:rPr>
        <w:t xml:space="preserve">the </w:t>
      </w:r>
      <w:r w:rsidRPr="005A7198">
        <w:rPr>
          <w:bCs/>
          <w:color w:val="000000"/>
          <w:spacing w:val="-14"/>
          <w:w w:val="114"/>
        </w:rPr>
        <w:t>necess</w:t>
      </w:r>
      <w:r w:rsidR="005A7198" w:rsidRPr="005A7198">
        <w:rPr>
          <w:bCs/>
          <w:color w:val="000000"/>
          <w:spacing w:val="-14"/>
          <w:w w:val="114"/>
        </w:rPr>
        <w:t>a</w:t>
      </w:r>
      <w:r w:rsidRPr="005A7198">
        <w:rPr>
          <w:bCs/>
          <w:color w:val="000000"/>
          <w:spacing w:val="-14"/>
          <w:w w:val="114"/>
        </w:rPr>
        <w:t>ry minimum monitoring programs in the beginning stages</w:t>
      </w:r>
      <w:r w:rsidR="005A7198" w:rsidRPr="005A7198">
        <w:rPr>
          <w:bCs/>
          <w:color w:val="000000"/>
          <w:spacing w:val="-14"/>
          <w:w w:val="114"/>
        </w:rPr>
        <w:t xml:space="preserve"> of the project</w:t>
      </w:r>
      <w:r w:rsidRPr="005A7198">
        <w:rPr>
          <w:bCs/>
          <w:color w:val="000000"/>
          <w:spacing w:val="-14"/>
          <w:w w:val="114"/>
        </w:rPr>
        <w:t>.</w:t>
      </w:r>
    </w:p>
    <w:p w:rsidR="007153C4" w:rsidRDefault="007153C4" w:rsidP="005F40A2">
      <w:pPr>
        <w:shd w:val="clear" w:color="auto" w:fill="FFFFFF"/>
        <w:ind w:right="-447"/>
        <w:jc w:val="both"/>
        <w:rPr>
          <w:b/>
          <w:bCs/>
          <w:color w:val="000000"/>
          <w:spacing w:val="-14"/>
          <w:w w:val="114"/>
        </w:rPr>
      </w:pPr>
    </w:p>
    <w:p w:rsidR="007153C4" w:rsidRPr="005A7198" w:rsidRDefault="007153C4" w:rsidP="005F40A2">
      <w:pPr>
        <w:shd w:val="clear" w:color="auto" w:fill="FFFFFF"/>
        <w:ind w:right="-447"/>
        <w:jc w:val="both"/>
      </w:pPr>
      <w:r w:rsidRPr="005A7198">
        <w:rPr>
          <w:bCs/>
          <w:color w:val="000000"/>
          <w:spacing w:val="-2"/>
          <w:w w:val="103"/>
        </w:rPr>
        <w:t xml:space="preserve">The type and extent of the necessary monitoring program should be the </w:t>
      </w:r>
      <w:r w:rsidRPr="005A7198">
        <w:rPr>
          <w:bCs/>
          <w:color w:val="000000"/>
          <w:spacing w:val="-5"/>
          <w:w w:val="103"/>
        </w:rPr>
        <w:t>"minimum necessary" for ascertaining the onset of unacceptable environ</w:t>
      </w:r>
      <w:r w:rsidRPr="005A7198">
        <w:rPr>
          <w:bCs/>
          <w:color w:val="000000"/>
          <w:w w:val="103"/>
        </w:rPr>
        <w:t xml:space="preserve">mental degradation in order that corrections may be made in a timely </w:t>
      </w:r>
      <w:r w:rsidRPr="005A7198">
        <w:rPr>
          <w:bCs/>
          <w:color w:val="000000"/>
          <w:spacing w:val="-13"/>
          <w:w w:val="103"/>
        </w:rPr>
        <w:t>way.</w:t>
      </w:r>
    </w:p>
    <w:p w:rsidR="007153C4" w:rsidRPr="006C09AA" w:rsidRDefault="007153C4" w:rsidP="00F062BD">
      <w:pPr>
        <w:pStyle w:val="Heading3"/>
      </w:pPr>
      <w:r w:rsidRPr="006C09AA">
        <w:t>Occupational Health/Industrial Hygiene</w:t>
      </w:r>
    </w:p>
    <w:p w:rsidR="007153C4" w:rsidRPr="009747A6" w:rsidRDefault="007153C4" w:rsidP="005F40A2">
      <w:pPr>
        <w:shd w:val="clear" w:color="auto" w:fill="FFFFFF"/>
        <w:ind w:right="-447"/>
        <w:jc w:val="both"/>
      </w:pPr>
      <w:r w:rsidRPr="009747A6">
        <w:rPr>
          <w:bCs/>
          <w:color w:val="000000"/>
        </w:rPr>
        <w:t xml:space="preserve">The EIA should also present the recommended occupational health </w:t>
      </w:r>
      <w:r w:rsidRPr="009747A6">
        <w:rPr>
          <w:bCs/>
          <w:color w:val="000000"/>
          <w:spacing w:val="-2"/>
        </w:rPr>
        <w:t>program including measures for prote</w:t>
      </w:r>
      <w:r w:rsidR="009747A6">
        <w:rPr>
          <w:bCs/>
          <w:color w:val="000000"/>
          <w:spacing w:val="-2"/>
        </w:rPr>
        <w:t>cting P&amp;H personnel from occupa</w:t>
      </w:r>
      <w:r w:rsidRPr="009747A6">
        <w:rPr>
          <w:bCs/>
          <w:color w:val="000000"/>
          <w:spacing w:val="-2"/>
        </w:rPr>
        <w:t xml:space="preserve">tional hazards, </w:t>
      </w:r>
      <w:r w:rsidRPr="009747A6">
        <w:rPr>
          <w:bCs/>
          <w:color w:val="000000"/>
          <w:spacing w:val="19"/>
        </w:rPr>
        <w:t>including</w:t>
      </w:r>
      <w:r w:rsidRPr="009747A6">
        <w:rPr>
          <w:bCs/>
          <w:color w:val="000000"/>
        </w:rPr>
        <w:t xml:space="preserve"> </w:t>
      </w:r>
      <w:r w:rsidRPr="009747A6">
        <w:rPr>
          <w:bCs/>
          <w:color w:val="000000"/>
          <w:spacing w:val="16"/>
        </w:rPr>
        <w:t>routine</w:t>
      </w:r>
      <w:r w:rsidRPr="009747A6">
        <w:rPr>
          <w:bCs/>
          <w:color w:val="000000"/>
        </w:rPr>
        <w:t xml:space="preserve"> </w:t>
      </w:r>
      <w:r w:rsidRPr="009747A6">
        <w:rPr>
          <w:bCs/>
          <w:color w:val="000000"/>
          <w:spacing w:val="-2"/>
        </w:rPr>
        <w:t xml:space="preserve">hazards </w:t>
      </w:r>
      <w:r w:rsidRPr="009747A6">
        <w:rPr>
          <w:bCs/>
          <w:color w:val="000000"/>
          <w:spacing w:val="20"/>
        </w:rPr>
        <w:t>and</w:t>
      </w:r>
      <w:r w:rsidRPr="009747A6">
        <w:rPr>
          <w:bCs/>
          <w:color w:val="000000"/>
        </w:rPr>
        <w:t xml:space="preserve"> </w:t>
      </w:r>
      <w:r w:rsidRPr="009747A6">
        <w:rPr>
          <w:bCs/>
          <w:color w:val="000000"/>
          <w:spacing w:val="-2"/>
        </w:rPr>
        <w:t xml:space="preserve">emergency hazards (for </w:t>
      </w:r>
      <w:r w:rsidRPr="009747A6">
        <w:rPr>
          <w:bCs/>
          <w:color w:val="000000"/>
          <w:spacing w:val="-4"/>
        </w:rPr>
        <w:t xml:space="preserve">example, a major fire or release of toxics to </w:t>
      </w:r>
      <w:r w:rsidRPr="009747A6">
        <w:rPr>
          <w:bCs/>
          <w:color w:val="000000"/>
          <w:spacing w:val="14"/>
        </w:rPr>
        <w:t>the</w:t>
      </w:r>
      <w:r w:rsidRPr="009747A6">
        <w:rPr>
          <w:bCs/>
          <w:color w:val="000000"/>
        </w:rPr>
        <w:t xml:space="preserve"> </w:t>
      </w:r>
      <w:r w:rsidRPr="009747A6">
        <w:rPr>
          <w:bCs/>
          <w:color w:val="000000"/>
          <w:spacing w:val="-4"/>
        </w:rPr>
        <w:t>harbo</w:t>
      </w:r>
      <w:r w:rsidR="00A702C7" w:rsidRPr="009747A6">
        <w:rPr>
          <w:bCs/>
          <w:color w:val="000000"/>
          <w:spacing w:val="-4"/>
        </w:rPr>
        <w:t>u</w:t>
      </w:r>
      <w:r w:rsidRPr="009747A6">
        <w:rPr>
          <w:bCs/>
          <w:color w:val="000000"/>
          <w:spacing w:val="-4"/>
        </w:rPr>
        <w:t xml:space="preserve">r </w:t>
      </w:r>
      <w:r w:rsidRPr="009747A6">
        <w:rPr>
          <w:bCs/>
          <w:color w:val="000000"/>
          <w:spacing w:val="16"/>
        </w:rPr>
        <w:t>environment).</w:t>
      </w:r>
    </w:p>
    <w:p w:rsidR="007153C4" w:rsidRPr="006C09AA" w:rsidRDefault="007153C4" w:rsidP="00F062BD">
      <w:pPr>
        <w:pStyle w:val="Heading3"/>
      </w:pPr>
      <w:r w:rsidRPr="006C09AA">
        <w:rPr>
          <w:w w:val="111"/>
        </w:rPr>
        <w:t xml:space="preserve">Communicable Disease Hazards </w:t>
      </w:r>
      <w:r w:rsidR="009747A6" w:rsidRPr="006C09AA">
        <w:rPr>
          <w:w w:val="111"/>
        </w:rPr>
        <w:t>during</w:t>
      </w:r>
      <w:r w:rsidRPr="006C09AA">
        <w:rPr>
          <w:w w:val="111"/>
        </w:rPr>
        <w:t xml:space="preserve"> Construction</w:t>
      </w:r>
    </w:p>
    <w:p w:rsidR="007153C4" w:rsidRPr="009747A6" w:rsidRDefault="007153C4" w:rsidP="005F40A2">
      <w:pPr>
        <w:shd w:val="clear" w:color="auto" w:fill="FFFFFF"/>
        <w:ind w:right="-447"/>
        <w:jc w:val="both"/>
        <w:rPr>
          <w:bCs/>
        </w:rPr>
      </w:pPr>
      <w:r w:rsidRPr="009747A6">
        <w:rPr>
          <w:bCs/>
          <w:color w:val="000000"/>
          <w:w w:val="101"/>
        </w:rPr>
        <w:t>For major construction projects requiring importation of workers from other regions, there may be a serious hazard for outbreaks of com</w:t>
      </w:r>
      <w:r w:rsidRPr="009747A6">
        <w:rPr>
          <w:bCs/>
          <w:color w:val="000000"/>
          <w:spacing w:val="-1"/>
          <w:w w:val="101"/>
        </w:rPr>
        <w:t>municable diseases should any of the imported workers be disease car</w:t>
      </w:r>
      <w:r w:rsidRPr="009747A6">
        <w:rPr>
          <w:bCs/>
          <w:color w:val="000000"/>
          <w:w w:val="101"/>
        </w:rPr>
        <w:t xml:space="preserve">riers, especially outbreaks of malaria. For this reason the construction </w:t>
      </w:r>
      <w:r w:rsidRPr="009747A6">
        <w:rPr>
          <w:bCs/>
          <w:color w:val="000000"/>
          <w:spacing w:val="-3"/>
          <w:w w:val="101"/>
        </w:rPr>
        <w:t xml:space="preserve">operations should include provision for control of anopheline mosquitoes </w:t>
      </w:r>
      <w:r w:rsidRPr="009747A6">
        <w:rPr>
          <w:bCs/>
          <w:color w:val="000000"/>
          <w:spacing w:val="-1"/>
          <w:w w:val="101"/>
        </w:rPr>
        <w:t>in the worker ca</w:t>
      </w:r>
      <w:r w:rsidR="009747A6" w:rsidRPr="009747A6">
        <w:rPr>
          <w:bCs/>
          <w:color w:val="000000"/>
          <w:spacing w:val="-1"/>
          <w:w w:val="101"/>
        </w:rPr>
        <w:t>mp areas</w:t>
      </w:r>
      <w:r w:rsidRPr="009747A6">
        <w:rPr>
          <w:bCs/>
          <w:color w:val="000000"/>
          <w:spacing w:val="-1"/>
          <w:w w:val="101"/>
        </w:rPr>
        <w:t>.</w:t>
      </w:r>
    </w:p>
    <w:p w:rsidR="00751D5A" w:rsidRDefault="00247707" w:rsidP="00934BF4">
      <w:pPr>
        <w:pStyle w:val="Heading2"/>
      </w:pPr>
      <w:bookmarkStart w:id="80" w:name="_Toc192316196"/>
      <w:r w:rsidRPr="00A43CF9">
        <w:t>MITIGATION MEASURES</w:t>
      </w:r>
      <w:bookmarkEnd w:id="80"/>
    </w:p>
    <w:p w:rsidR="00534F92" w:rsidRDefault="00534F92" w:rsidP="00534F92">
      <w:pPr>
        <w:pStyle w:val="CommentText"/>
      </w:pPr>
      <w:r w:rsidRPr="000D7106">
        <w:rPr>
          <w:sz w:val="24"/>
          <w:szCs w:val="24"/>
        </w:rPr>
        <w:t>Mitigation measures can be broadly categorized into the following strategies that are aimed to meet defined objectives:</w:t>
      </w:r>
    </w:p>
    <w:p w:rsidR="00534F92" w:rsidRPr="00C13867" w:rsidRDefault="00534F92" w:rsidP="00534F92"/>
    <w:p w:rsidR="00A70135" w:rsidRDefault="00534F92" w:rsidP="00A70135">
      <w:pPr>
        <w:pStyle w:val="ListParagraph"/>
        <w:numPr>
          <w:ilvl w:val="0"/>
          <w:numId w:val="201"/>
        </w:numPr>
        <w:ind w:left="540" w:hanging="540"/>
      </w:pPr>
      <w:r w:rsidRPr="000D7106">
        <w:t>Mitigation by avoidance</w:t>
      </w:r>
    </w:p>
    <w:p w:rsidR="00534F92" w:rsidRDefault="00534F92" w:rsidP="00534F92">
      <w:pPr>
        <w:pStyle w:val="CommentText"/>
      </w:pPr>
      <w:r w:rsidRPr="000D7106">
        <w:rPr>
          <w:sz w:val="24"/>
          <w:szCs w:val="24"/>
        </w:rPr>
        <w:t xml:space="preserve">Measures considering siting, design, process, technology, route alternatives and ‘no go’ options to </w:t>
      </w:r>
      <w:r w:rsidRPr="000D7106">
        <w:rPr>
          <w:sz w:val="24"/>
          <w:szCs w:val="24"/>
          <w:u w:val="single"/>
        </w:rPr>
        <w:t xml:space="preserve">avoid </w:t>
      </w:r>
      <w:r w:rsidRPr="000D7106">
        <w:rPr>
          <w:sz w:val="24"/>
          <w:szCs w:val="24"/>
        </w:rPr>
        <w:t xml:space="preserve">impacts. These measures are applicable in planning stage of the project. Examples include the following: </w:t>
      </w:r>
    </w:p>
    <w:p w:rsidR="00A70135" w:rsidRDefault="00534F92" w:rsidP="00A70135">
      <w:pPr>
        <w:pStyle w:val="ListParagraph"/>
        <w:numPr>
          <w:ilvl w:val="0"/>
          <w:numId w:val="201"/>
        </w:numPr>
        <w:ind w:left="900"/>
      </w:pPr>
      <w:r w:rsidRPr="000D7106">
        <w:t xml:space="preserve">Selection of alternative route or relocation of facilities such as roads, power and water lines, </w:t>
      </w:r>
    </w:p>
    <w:p w:rsidR="00A70135" w:rsidRDefault="00832ACE" w:rsidP="00A70135">
      <w:pPr>
        <w:pStyle w:val="ListParagraph"/>
        <w:numPr>
          <w:ilvl w:val="0"/>
          <w:numId w:val="201"/>
        </w:numPr>
        <w:ind w:left="900"/>
      </w:pPr>
      <w:r>
        <w:t>Traffic routing</w:t>
      </w:r>
    </w:p>
    <w:p w:rsidR="00A70135" w:rsidRDefault="00534F92" w:rsidP="00A70135">
      <w:pPr>
        <w:pStyle w:val="CommentText"/>
        <w:numPr>
          <w:ilvl w:val="0"/>
          <w:numId w:val="201"/>
        </w:numPr>
        <w:overflowPunct w:val="0"/>
        <w:autoSpaceDE w:val="0"/>
        <w:autoSpaceDN w:val="0"/>
        <w:adjustRightInd w:val="0"/>
        <w:ind w:left="900"/>
        <w:jc w:val="both"/>
        <w:textAlignment w:val="baseline"/>
        <w:rPr>
          <w:bCs/>
        </w:rPr>
      </w:pPr>
      <w:r w:rsidRPr="000D7106">
        <w:rPr>
          <w:sz w:val="24"/>
          <w:szCs w:val="24"/>
          <w:lang w:val="en-GB"/>
        </w:rPr>
        <w:t>Avoid dumping solid or liquid waste materials into nearby water bodi</w:t>
      </w:r>
      <w:r>
        <w:rPr>
          <w:sz w:val="24"/>
          <w:szCs w:val="24"/>
          <w:lang w:val="en-GB"/>
        </w:rPr>
        <w:t>es</w:t>
      </w:r>
    </w:p>
    <w:p w:rsidR="005E3182" w:rsidRPr="00A43CF9" w:rsidRDefault="005E3182" w:rsidP="005E3182">
      <w:pPr>
        <w:ind w:left="1440" w:right="-447"/>
        <w:jc w:val="both"/>
      </w:pPr>
      <w:r>
        <w:t>l</w:t>
      </w:r>
    </w:p>
    <w:p w:rsidR="00A70135" w:rsidRDefault="00534F92" w:rsidP="00A70135">
      <w:pPr>
        <w:pStyle w:val="ListParagraph"/>
        <w:numPr>
          <w:ilvl w:val="0"/>
          <w:numId w:val="201"/>
        </w:numPr>
        <w:ind w:left="720" w:hanging="630"/>
      </w:pPr>
      <w:r w:rsidRPr="000D7106">
        <w:t>Mitigation by reduction</w:t>
      </w:r>
    </w:p>
    <w:p w:rsidR="00534F92" w:rsidRPr="00AE6141" w:rsidRDefault="00534F92" w:rsidP="00534F92">
      <w:r w:rsidRPr="000D7106">
        <w:t xml:space="preserve">Measures attempting to </w:t>
      </w:r>
      <w:r w:rsidRPr="000D7106">
        <w:rPr>
          <w:u w:val="single"/>
        </w:rPr>
        <w:t>reduce impact</w:t>
      </w:r>
      <w:r w:rsidRPr="000D7106">
        <w:t xml:space="preserve"> or to limit the exposure of receptors to impacts.</w:t>
      </w:r>
    </w:p>
    <w:p w:rsidR="00534F92" w:rsidRPr="00AE6141" w:rsidRDefault="00534F92" w:rsidP="00534F92">
      <w:r w:rsidRPr="000D7106">
        <w:t>These measures are applicable only in the progressive phase of the development project. Such measures include:</w:t>
      </w:r>
    </w:p>
    <w:p w:rsidR="00A70135" w:rsidRDefault="00534F92" w:rsidP="00A70135">
      <w:pPr>
        <w:pStyle w:val="ListParagraph"/>
        <w:numPr>
          <w:ilvl w:val="0"/>
          <w:numId w:val="202"/>
        </w:numPr>
      </w:pPr>
      <w:r w:rsidRPr="000D7106">
        <w:t>Reducing solid and liquid wastes through recycling;</w:t>
      </w:r>
    </w:p>
    <w:p w:rsidR="00A70135" w:rsidRDefault="00534F92" w:rsidP="00A70135">
      <w:pPr>
        <w:pStyle w:val="ListParagraph"/>
        <w:numPr>
          <w:ilvl w:val="0"/>
          <w:numId w:val="202"/>
        </w:numPr>
      </w:pPr>
      <w:r w:rsidRPr="000D7106">
        <w:t>Use of silt traps and planting of cover crops to reduce soil erosion or sedimentation from project sites;</w:t>
      </w:r>
    </w:p>
    <w:p w:rsidR="00A70135" w:rsidRDefault="00534F92" w:rsidP="00A70135">
      <w:pPr>
        <w:pStyle w:val="ListParagraph"/>
        <w:numPr>
          <w:ilvl w:val="0"/>
          <w:numId w:val="202"/>
        </w:numPr>
      </w:pPr>
      <w:r w:rsidRPr="000D7106">
        <w:t>Limiting the scale of a proposed project;</w:t>
      </w:r>
    </w:p>
    <w:p w:rsidR="00A70135" w:rsidRDefault="00534F92" w:rsidP="00A70135">
      <w:pPr>
        <w:pStyle w:val="ListParagraph"/>
        <w:numPr>
          <w:ilvl w:val="0"/>
          <w:numId w:val="202"/>
        </w:numPr>
      </w:pPr>
      <w:r w:rsidRPr="000D7106">
        <w:t>Reducing noise transmission by installing acoustic filters;</w:t>
      </w:r>
    </w:p>
    <w:p w:rsidR="00A70135" w:rsidRDefault="005E3182" w:rsidP="00A70135">
      <w:pPr>
        <w:numPr>
          <w:ilvl w:val="0"/>
          <w:numId w:val="202"/>
        </w:numPr>
        <w:ind w:right="-447"/>
        <w:jc w:val="both"/>
      </w:pPr>
      <w:r>
        <w:t>Limits to growth</w:t>
      </w:r>
    </w:p>
    <w:p w:rsidR="00A70135" w:rsidRDefault="005E3182" w:rsidP="00A70135">
      <w:pPr>
        <w:numPr>
          <w:ilvl w:val="0"/>
          <w:numId w:val="202"/>
        </w:numPr>
        <w:ind w:right="-447"/>
        <w:jc w:val="both"/>
      </w:pPr>
      <w:r>
        <w:t>Limits to hours of operation</w:t>
      </w:r>
    </w:p>
    <w:p w:rsidR="00A70135" w:rsidRDefault="005E3182" w:rsidP="00A70135">
      <w:pPr>
        <w:numPr>
          <w:ilvl w:val="0"/>
          <w:numId w:val="202"/>
        </w:numPr>
        <w:ind w:right="-447"/>
        <w:jc w:val="both"/>
      </w:pPr>
      <w:r>
        <w:t>Control of associated development</w:t>
      </w:r>
    </w:p>
    <w:p w:rsidR="00A70135" w:rsidRDefault="005E3182" w:rsidP="00A70135">
      <w:pPr>
        <w:numPr>
          <w:ilvl w:val="0"/>
          <w:numId w:val="202"/>
        </w:numPr>
        <w:ind w:right="-447"/>
        <w:jc w:val="both"/>
      </w:pPr>
      <w:r>
        <w:t>Limits to types of cargo</w:t>
      </w:r>
    </w:p>
    <w:p w:rsidR="00534F92" w:rsidRPr="00AE6141" w:rsidRDefault="00534F92" w:rsidP="00534F92"/>
    <w:p w:rsidR="00A70135" w:rsidRDefault="00534F92" w:rsidP="00A70135">
      <w:pPr>
        <w:pStyle w:val="ListParagraph"/>
        <w:numPr>
          <w:ilvl w:val="0"/>
          <w:numId w:val="202"/>
        </w:numPr>
        <w:ind w:hanging="630"/>
      </w:pPr>
      <w:r w:rsidRPr="000D7106">
        <w:t>Mitigation by remedy</w:t>
      </w:r>
    </w:p>
    <w:p w:rsidR="00534F92" w:rsidRPr="00AE6141" w:rsidRDefault="00534F92" w:rsidP="00534F92">
      <w:r w:rsidRPr="000D7106">
        <w:t xml:space="preserve">These are measures undertaken </w:t>
      </w:r>
      <w:r w:rsidRPr="000D7106">
        <w:rPr>
          <w:u w:val="single"/>
        </w:rPr>
        <w:t>to restore the environment to its previous condition</w:t>
      </w:r>
      <w:r w:rsidRPr="000D7106">
        <w:t xml:space="preserve"> or to a new equilibrium and are applicable only towards the end phase of project implementation and represents the ‘end of pipe’ approach to help improve adverse conditions created by the proposed development. Examples of mitigation by remediation include:</w:t>
      </w:r>
    </w:p>
    <w:p w:rsidR="00A70135" w:rsidRDefault="00534F92" w:rsidP="00A70135">
      <w:pPr>
        <w:pStyle w:val="ListParagraph"/>
        <w:numPr>
          <w:ilvl w:val="0"/>
          <w:numId w:val="203"/>
        </w:numPr>
      </w:pPr>
      <w:r w:rsidRPr="000D7106">
        <w:t>Installation of additional pollution control equipment;</w:t>
      </w:r>
    </w:p>
    <w:p w:rsidR="00A70135" w:rsidRDefault="00534F92" w:rsidP="00A70135">
      <w:pPr>
        <w:pStyle w:val="ListParagraph"/>
        <w:numPr>
          <w:ilvl w:val="0"/>
          <w:numId w:val="203"/>
        </w:numPr>
      </w:pPr>
      <w:r w:rsidRPr="000D7106">
        <w:t>Landscaping to reduce visual intrusion and soil erosion;</w:t>
      </w:r>
    </w:p>
    <w:p w:rsidR="00A70135" w:rsidRDefault="00534F92" w:rsidP="00A70135">
      <w:pPr>
        <w:pStyle w:val="ListParagraph"/>
        <w:numPr>
          <w:ilvl w:val="0"/>
          <w:numId w:val="203"/>
        </w:numPr>
      </w:pPr>
      <w:r w:rsidRPr="000D7106">
        <w:t>Remediation of contaminated or polluted water and soil;</w:t>
      </w:r>
    </w:p>
    <w:p w:rsidR="00A70135" w:rsidRDefault="00534F92" w:rsidP="00A70135">
      <w:pPr>
        <w:pStyle w:val="ListParagraph"/>
        <w:numPr>
          <w:ilvl w:val="0"/>
          <w:numId w:val="203"/>
        </w:numPr>
        <w:rPr>
          <w:b/>
        </w:rPr>
      </w:pPr>
      <w:r w:rsidRPr="000D7106">
        <w:t>Restoring the quality of flow of a diverted stream or river to its original condition;</w:t>
      </w:r>
    </w:p>
    <w:p w:rsidR="00A70135" w:rsidRDefault="00234539" w:rsidP="00A70135">
      <w:pPr>
        <w:numPr>
          <w:ilvl w:val="0"/>
          <w:numId w:val="203"/>
        </w:numPr>
        <w:ind w:right="-447"/>
        <w:jc w:val="both"/>
      </w:pPr>
      <w:r>
        <w:t>Dust suppression</w:t>
      </w:r>
    </w:p>
    <w:p w:rsidR="00A70135" w:rsidRDefault="00234539" w:rsidP="00A70135">
      <w:pPr>
        <w:numPr>
          <w:ilvl w:val="0"/>
          <w:numId w:val="203"/>
        </w:numPr>
        <w:ind w:right="-447"/>
        <w:jc w:val="both"/>
      </w:pPr>
      <w:r>
        <w:t>Noise containment</w:t>
      </w:r>
    </w:p>
    <w:p w:rsidR="00A70135" w:rsidRDefault="00234539" w:rsidP="00A70135">
      <w:pPr>
        <w:numPr>
          <w:ilvl w:val="0"/>
          <w:numId w:val="203"/>
        </w:numPr>
        <w:ind w:right="-447"/>
        <w:jc w:val="both"/>
      </w:pPr>
      <w:r>
        <w:t>Runoff management and control</w:t>
      </w:r>
    </w:p>
    <w:p w:rsidR="00534F92" w:rsidRDefault="00534F92" w:rsidP="00534F92">
      <w:pPr>
        <w:pStyle w:val="ListParagraph"/>
      </w:pPr>
    </w:p>
    <w:p w:rsidR="00A70135" w:rsidRDefault="00534F92" w:rsidP="00A70135">
      <w:pPr>
        <w:pStyle w:val="ListParagraph"/>
        <w:numPr>
          <w:ilvl w:val="0"/>
          <w:numId w:val="203"/>
        </w:numPr>
        <w:ind w:hanging="630"/>
      </w:pPr>
      <w:r w:rsidRPr="000D7106">
        <w:t>Compensation</w:t>
      </w:r>
    </w:p>
    <w:p w:rsidR="00534F92" w:rsidRPr="00AE6141" w:rsidRDefault="00534F92" w:rsidP="00534F92">
      <w:r w:rsidRPr="000D7106">
        <w:t xml:space="preserve">These represents measures </w:t>
      </w:r>
      <w:r w:rsidRPr="000D7106">
        <w:rPr>
          <w:u w:val="single"/>
        </w:rPr>
        <w:t>to achieve no net loss</w:t>
      </w:r>
      <w:r w:rsidRPr="000D7106">
        <w:t xml:space="preserve"> and represent on-sites or off site measures considered early in the planning process and also alongside the development to offset residual impacts. Examples include</w:t>
      </w:r>
    </w:p>
    <w:p w:rsidR="00A70135" w:rsidRDefault="00534F92" w:rsidP="00A70135">
      <w:pPr>
        <w:pStyle w:val="ListParagraph"/>
        <w:numPr>
          <w:ilvl w:val="0"/>
          <w:numId w:val="204"/>
        </w:numPr>
      </w:pPr>
      <w:r w:rsidRPr="000D7106">
        <w:t>Compensating affected communities;</w:t>
      </w:r>
    </w:p>
    <w:p w:rsidR="00A70135" w:rsidRDefault="00534F92" w:rsidP="00A70135">
      <w:pPr>
        <w:pStyle w:val="ListParagraph"/>
        <w:numPr>
          <w:ilvl w:val="0"/>
          <w:numId w:val="204"/>
        </w:numPr>
      </w:pPr>
      <w:r w:rsidRPr="000D7106">
        <w:t>Resettlement or relocation of affected communities.</w:t>
      </w:r>
    </w:p>
    <w:p w:rsidR="00E3621E" w:rsidRDefault="00E3621E" w:rsidP="00E3621E">
      <w:pPr>
        <w:rPr>
          <w:bCs/>
          <w:iCs/>
          <w:lang w:val="en-GB"/>
        </w:rPr>
      </w:pPr>
    </w:p>
    <w:p w:rsidR="00534F92" w:rsidRPr="00AE6141" w:rsidRDefault="00534F92" w:rsidP="00832ACE">
      <w:pPr>
        <w:pStyle w:val="Heading6"/>
        <w:numPr>
          <w:ilvl w:val="0"/>
          <w:numId w:val="0"/>
        </w:numPr>
        <w:ind w:left="1152" w:hanging="1152"/>
        <w:jc w:val="left"/>
        <w:rPr>
          <w:b w:val="0"/>
        </w:rPr>
      </w:pPr>
    </w:p>
    <w:p w:rsidR="00A70135" w:rsidRDefault="00534F92" w:rsidP="00A70135">
      <w:pPr>
        <w:pStyle w:val="ListParagraph"/>
        <w:numPr>
          <w:ilvl w:val="0"/>
          <w:numId w:val="204"/>
        </w:numPr>
        <w:ind w:hanging="720"/>
      </w:pPr>
      <w:r w:rsidRPr="000D7106">
        <w:t>Enhancement</w:t>
      </w:r>
    </w:p>
    <w:p w:rsidR="00E3621E" w:rsidRDefault="00534F92" w:rsidP="00E3621E">
      <w:pPr>
        <w:jc w:val="both"/>
      </w:pPr>
      <w:r w:rsidRPr="000D7106">
        <w:t xml:space="preserve">These measures are aimed </w:t>
      </w:r>
      <w:r w:rsidRPr="000D7106">
        <w:rPr>
          <w:u w:val="single"/>
        </w:rPr>
        <w:t>to achieve net positive gains</w:t>
      </w:r>
      <w:r w:rsidRPr="000D7106">
        <w:t xml:space="preserve"> and are generally applied in parallel with other compensation measures to encourage opportunities to limit the scope and scale of impacts and on improving environmental features.</w:t>
      </w:r>
    </w:p>
    <w:p w:rsidR="00E3621E" w:rsidRPr="00AE6141" w:rsidRDefault="00E3621E" w:rsidP="00E3621E">
      <w:pPr>
        <w:jc w:val="both"/>
      </w:pPr>
    </w:p>
    <w:p w:rsidR="00534F92" w:rsidRPr="00AE6141" w:rsidRDefault="00E3621E" w:rsidP="00E3621E">
      <w:pPr>
        <w:jc w:val="both"/>
      </w:pPr>
      <w:bookmarkStart w:id="81" w:name="_Toc234508231"/>
      <w:r w:rsidRPr="000D7106">
        <w:rPr>
          <w:lang w:val="en-GB"/>
        </w:rPr>
        <w:t>It is essential that mitigation measures</w:t>
      </w:r>
      <w:r>
        <w:t xml:space="preserve"> </w:t>
      </w:r>
      <w:r w:rsidRPr="000D7106">
        <w:rPr>
          <w:lang w:val="en-GB"/>
        </w:rPr>
        <w:t>are considered in the following hierarchy:</w:t>
      </w:r>
      <w:r>
        <w:t xml:space="preserve"> </w:t>
      </w:r>
      <w:r w:rsidRPr="000D7106">
        <w:rPr>
          <w:lang w:val="en-GB"/>
        </w:rPr>
        <w:t>avoidance, minimization, rectification, compensation and enhancement</w:t>
      </w:r>
      <w:bookmarkEnd w:id="81"/>
    </w:p>
    <w:p w:rsidR="009559DC" w:rsidRDefault="009559DC" w:rsidP="005F40A2">
      <w:pPr>
        <w:ind w:right="-447"/>
        <w:jc w:val="both"/>
      </w:pPr>
    </w:p>
    <w:p w:rsidR="00CD2C8D" w:rsidRDefault="00247707" w:rsidP="00934BF4">
      <w:pPr>
        <w:pStyle w:val="Heading2"/>
      </w:pPr>
      <w:bookmarkStart w:id="82" w:name="_Toc192316197"/>
      <w:r w:rsidRPr="00A43CF9">
        <w:t>MONITORING</w:t>
      </w:r>
      <w:bookmarkEnd w:id="82"/>
    </w:p>
    <w:p w:rsidR="00247707" w:rsidRPr="00A43CF9" w:rsidRDefault="00247707" w:rsidP="005F40A2">
      <w:pPr>
        <w:ind w:right="-447"/>
        <w:jc w:val="both"/>
      </w:pPr>
      <w:r w:rsidRPr="00A43CF9">
        <w:t>Monitoring is the collection of information at set locations and at regular intervals in order to provide the data that may be used to define current conditions, establish impact trends, etc.</w:t>
      </w:r>
    </w:p>
    <w:p w:rsidR="00247707" w:rsidRPr="00A43CF9" w:rsidRDefault="00247707" w:rsidP="005F40A2">
      <w:pPr>
        <w:pStyle w:val="BodyText"/>
        <w:ind w:right="-447"/>
        <w:jc w:val="both"/>
      </w:pPr>
    </w:p>
    <w:p w:rsidR="00247707" w:rsidRPr="00A43CF9" w:rsidRDefault="00247707" w:rsidP="005F40A2">
      <w:pPr>
        <w:pStyle w:val="BodyText"/>
        <w:ind w:right="-447"/>
        <w:jc w:val="both"/>
      </w:pPr>
      <w:r w:rsidRPr="00A43CF9">
        <w:t>Monitoring ensures continuity between conception, planning, construction and operational phases of the project.  It also ensures that development projects achieve their environmental objectives.  Monitoring is however expensive and should thus focus on the key environmental elements only.</w:t>
      </w:r>
      <w:r w:rsidR="00D55997" w:rsidRPr="00A43CF9">
        <w:t xml:space="preserve"> Some relevant physical parameters that should be monitored include the following:</w:t>
      </w:r>
    </w:p>
    <w:p w:rsidR="00247707" w:rsidRPr="00A43CF9" w:rsidRDefault="00247707" w:rsidP="005F40A2">
      <w:pPr>
        <w:pStyle w:val="BodyText"/>
        <w:ind w:right="-447"/>
        <w:jc w:val="both"/>
      </w:pPr>
    </w:p>
    <w:p w:rsidR="00A70135" w:rsidRDefault="00247707" w:rsidP="00A70135">
      <w:pPr>
        <w:pStyle w:val="BodyText"/>
        <w:numPr>
          <w:ilvl w:val="0"/>
          <w:numId w:val="143"/>
        </w:numPr>
        <w:ind w:right="-447"/>
        <w:jc w:val="both"/>
      </w:pPr>
      <w:r w:rsidRPr="00A43CF9">
        <w:t>Noise</w:t>
      </w:r>
    </w:p>
    <w:p w:rsidR="00A70135" w:rsidRDefault="00247707" w:rsidP="00A70135">
      <w:pPr>
        <w:pStyle w:val="BodyText"/>
        <w:numPr>
          <w:ilvl w:val="0"/>
          <w:numId w:val="143"/>
        </w:numPr>
        <w:ind w:right="-447"/>
        <w:jc w:val="both"/>
      </w:pPr>
      <w:r w:rsidRPr="00A43CF9">
        <w:t xml:space="preserve">Air Quality </w:t>
      </w:r>
    </w:p>
    <w:p w:rsidR="00A70135" w:rsidRDefault="00247707" w:rsidP="00A70135">
      <w:pPr>
        <w:pStyle w:val="BodyText"/>
        <w:numPr>
          <w:ilvl w:val="0"/>
          <w:numId w:val="143"/>
        </w:numPr>
        <w:ind w:right="-447"/>
        <w:jc w:val="both"/>
      </w:pPr>
      <w:r w:rsidRPr="00A43CF9">
        <w:t>Water Quality</w:t>
      </w:r>
    </w:p>
    <w:p w:rsidR="00A70135" w:rsidRDefault="00247707" w:rsidP="00A70135">
      <w:pPr>
        <w:pStyle w:val="BodyText"/>
        <w:numPr>
          <w:ilvl w:val="0"/>
          <w:numId w:val="143"/>
        </w:numPr>
        <w:ind w:right="-447"/>
        <w:jc w:val="both"/>
      </w:pPr>
      <w:r w:rsidRPr="00A43CF9">
        <w:t>Biological Environment</w:t>
      </w:r>
    </w:p>
    <w:p w:rsidR="00A70135" w:rsidRDefault="00247707" w:rsidP="00A70135">
      <w:pPr>
        <w:pStyle w:val="BodyText"/>
        <w:numPr>
          <w:ilvl w:val="0"/>
          <w:numId w:val="143"/>
        </w:numPr>
        <w:ind w:right="-447"/>
        <w:jc w:val="both"/>
      </w:pPr>
      <w:r w:rsidRPr="00A43CF9">
        <w:t>Social Environment</w:t>
      </w:r>
    </w:p>
    <w:p w:rsidR="00247707" w:rsidRPr="00A43CF9" w:rsidRDefault="00247707" w:rsidP="00C95939">
      <w:pPr>
        <w:pStyle w:val="BodyText"/>
        <w:ind w:right="-447"/>
        <w:jc w:val="center"/>
        <w:rPr>
          <w:b/>
          <w:sz w:val="32"/>
          <w:szCs w:val="32"/>
        </w:rPr>
      </w:pPr>
      <w:r w:rsidRPr="00A43CF9">
        <w:br w:type="page"/>
      </w:r>
      <w:r w:rsidR="00335DA5" w:rsidRPr="00A43CF9">
        <w:rPr>
          <w:b/>
          <w:sz w:val="32"/>
          <w:szCs w:val="32"/>
        </w:rPr>
        <w:t>CHAPTER SIX</w:t>
      </w:r>
    </w:p>
    <w:p w:rsidR="00D55997" w:rsidRPr="002200AF" w:rsidRDefault="00D55997" w:rsidP="005F40A2">
      <w:pPr>
        <w:ind w:right="-447"/>
        <w:jc w:val="both"/>
        <w:rPr>
          <w:sz w:val="32"/>
          <w:szCs w:val="32"/>
        </w:rPr>
      </w:pPr>
    </w:p>
    <w:p w:rsidR="00D55997" w:rsidRPr="00A43CF9" w:rsidRDefault="00D55997" w:rsidP="00934BF4">
      <w:pPr>
        <w:pStyle w:val="Heading1"/>
      </w:pPr>
      <w:bookmarkStart w:id="83" w:name="_Toc192316198"/>
      <w:r w:rsidRPr="00A43CF9">
        <w:t>RAILWAY TRANSPORT SUB SECTOR</w:t>
      </w:r>
      <w:bookmarkEnd w:id="83"/>
    </w:p>
    <w:p w:rsidR="00751D5A" w:rsidRDefault="00D55997" w:rsidP="00934BF4">
      <w:pPr>
        <w:pStyle w:val="Heading2"/>
      </w:pPr>
      <w:bookmarkStart w:id="84" w:name="_Toc192316199"/>
      <w:r w:rsidRPr="00A43CF9">
        <w:t>INTRODUCTION</w:t>
      </w:r>
      <w:bookmarkEnd w:id="84"/>
    </w:p>
    <w:p w:rsidR="009E051F" w:rsidRDefault="00177051" w:rsidP="005F40A2">
      <w:pPr>
        <w:ind w:right="-447"/>
        <w:jc w:val="both"/>
      </w:pPr>
      <w:r w:rsidRPr="00A43CF9">
        <w:rPr>
          <w:lang w:val="en-GB"/>
        </w:rPr>
        <w:t xml:space="preserve">The Ghana Railway Company Limited has a rail network of </w:t>
      </w:r>
      <w:r w:rsidR="00820EEC" w:rsidRPr="00A43CF9">
        <w:rPr>
          <w:lang w:val="en-GB"/>
        </w:rPr>
        <w:t xml:space="preserve">about </w:t>
      </w:r>
      <w:r w:rsidRPr="00A43CF9">
        <w:rPr>
          <w:lang w:val="en-GB"/>
        </w:rPr>
        <w:t>9</w:t>
      </w:r>
      <w:r w:rsidR="00820EEC" w:rsidRPr="00A43CF9">
        <w:rPr>
          <w:lang w:val="en-GB"/>
        </w:rPr>
        <w:t>50</w:t>
      </w:r>
      <w:r w:rsidRPr="00A43CF9">
        <w:rPr>
          <w:lang w:val="en-GB"/>
        </w:rPr>
        <w:t xml:space="preserve"> km and a gauge of 1067mm (3ft 6ins) mainly constructed in the Southern part of the country in a triangular form from Sekondi/Takoradi to Kumasi with branch lines to Awaso and Prestea forming the Western Line; and from Accra/Tema to Kumasi through Kotoku forming the Eastern Line; and a cross line from Huni Valley to Kotoku with a branch line to Kade forming the Central Line.</w:t>
      </w:r>
      <w:r w:rsidR="009E051F" w:rsidRPr="00A43CF9">
        <w:t xml:space="preserve"> </w:t>
      </w:r>
    </w:p>
    <w:p w:rsidR="00AC1527" w:rsidRDefault="00AC1527" w:rsidP="005F40A2">
      <w:pPr>
        <w:ind w:right="-447"/>
        <w:jc w:val="both"/>
      </w:pPr>
    </w:p>
    <w:p w:rsidR="00930539" w:rsidRDefault="000919F4" w:rsidP="00930539">
      <w:pPr>
        <w:pStyle w:val="CommentText"/>
        <w:ind w:right="-507"/>
        <w:jc w:val="both"/>
      </w:pPr>
      <w:r w:rsidRPr="00930539">
        <w:rPr>
          <w:spacing w:val="-6"/>
          <w:sz w:val="24"/>
          <w:szCs w:val="24"/>
        </w:rPr>
        <w:t>Railway and associated developments are of concern principally for visual, noise and vibration considerations particularly in settled areas.</w:t>
      </w:r>
      <w:r w:rsidR="00FA6E95" w:rsidRPr="00930539">
        <w:rPr>
          <w:spacing w:val="-6"/>
          <w:sz w:val="24"/>
          <w:szCs w:val="24"/>
        </w:rPr>
        <w:t xml:space="preserve">- </w:t>
      </w:r>
      <w:r w:rsidRPr="00930539">
        <w:rPr>
          <w:spacing w:val="-6"/>
          <w:sz w:val="24"/>
          <w:szCs w:val="24"/>
        </w:rPr>
        <w:t xml:space="preserve"> Severance can create problems for other infrastructure, fanning interests, amenity uses and </w:t>
      </w:r>
      <w:r w:rsidRPr="00930539">
        <w:rPr>
          <w:spacing w:val="4"/>
          <w:sz w:val="24"/>
          <w:szCs w:val="24"/>
        </w:rPr>
        <w:t>wildlife.</w:t>
      </w:r>
      <w:r w:rsidRPr="00930539">
        <w:rPr>
          <w:sz w:val="24"/>
          <w:szCs w:val="24"/>
        </w:rPr>
        <w:t xml:space="preserve"> </w:t>
      </w:r>
      <w:r w:rsidRPr="00930539">
        <w:rPr>
          <w:spacing w:val="-8"/>
          <w:sz w:val="24"/>
          <w:szCs w:val="24"/>
        </w:rPr>
        <w:t xml:space="preserve">The locations of routes and stops can </w:t>
      </w:r>
      <w:r w:rsidRPr="00930539">
        <w:rPr>
          <w:spacing w:val="-7"/>
          <w:sz w:val="24"/>
          <w:szCs w:val="24"/>
        </w:rPr>
        <w:t xml:space="preserve">significantly affect settlement patterns in </w:t>
      </w:r>
      <w:r w:rsidRPr="00930539">
        <w:rPr>
          <w:spacing w:val="5"/>
          <w:sz w:val="24"/>
          <w:szCs w:val="24"/>
        </w:rPr>
        <w:t>the</w:t>
      </w:r>
      <w:r w:rsidRPr="00930539">
        <w:rPr>
          <w:sz w:val="24"/>
          <w:szCs w:val="24"/>
        </w:rPr>
        <w:t xml:space="preserve"> </w:t>
      </w:r>
      <w:r w:rsidRPr="00930539">
        <w:rPr>
          <w:spacing w:val="-7"/>
          <w:sz w:val="24"/>
          <w:szCs w:val="24"/>
        </w:rPr>
        <w:t xml:space="preserve">long </w:t>
      </w:r>
      <w:r w:rsidRPr="00930539">
        <w:rPr>
          <w:spacing w:val="-14"/>
          <w:sz w:val="24"/>
          <w:szCs w:val="24"/>
        </w:rPr>
        <w:t>term.</w:t>
      </w:r>
      <w:r w:rsidR="00930539" w:rsidRPr="00930539">
        <w:rPr>
          <w:spacing w:val="-6"/>
          <w:sz w:val="24"/>
          <w:szCs w:val="24"/>
        </w:rPr>
        <w:t xml:space="preserve"> Routing through sensitive areas, land take, vegetation clearing can fragment wildlife habitats</w:t>
      </w:r>
      <w:r w:rsidR="00930539">
        <w:rPr>
          <w:spacing w:val="-6"/>
        </w:rPr>
        <w:t>..</w:t>
      </w:r>
    </w:p>
    <w:p w:rsidR="000919F4" w:rsidRPr="00962BE3" w:rsidRDefault="000919F4" w:rsidP="005F40A2">
      <w:pPr>
        <w:ind w:right="-447"/>
        <w:jc w:val="both"/>
      </w:pPr>
    </w:p>
    <w:p w:rsidR="00751D5A" w:rsidRDefault="009E051F" w:rsidP="00934BF4">
      <w:pPr>
        <w:pStyle w:val="Heading2"/>
      </w:pPr>
      <w:bookmarkStart w:id="85" w:name="_Toc192316200"/>
      <w:r w:rsidRPr="00A43CF9">
        <w:t xml:space="preserve">SCREENING FOR Rail Transport </w:t>
      </w:r>
      <w:r w:rsidR="00AC1527">
        <w:t>PROJECTS</w:t>
      </w:r>
      <w:bookmarkEnd w:id="85"/>
    </w:p>
    <w:p w:rsidR="009E051F" w:rsidRPr="00A43CF9" w:rsidRDefault="009E051F" w:rsidP="00F062BD">
      <w:pPr>
        <w:pStyle w:val="Heading3"/>
      </w:pPr>
      <w:r w:rsidRPr="00A43CF9">
        <w:t>Category ‘A’ – Only Registration Required</w:t>
      </w:r>
    </w:p>
    <w:p w:rsidR="00A70135" w:rsidRDefault="009E051F" w:rsidP="00A70135">
      <w:pPr>
        <w:numPr>
          <w:ilvl w:val="0"/>
          <w:numId w:val="144"/>
        </w:numPr>
        <w:ind w:right="-447"/>
        <w:jc w:val="both"/>
      </w:pPr>
      <w:r w:rsidRPr="00AC1527">
        <w:t xml:space="preserve">Suburban </w:t>
      </w:r>
      <w:r w:rsidRPr="00A43CF9">
        <w:t>Rail transport operation</w:t>
      </w:r>
    </w:p>
    <w:p w:rsidR="00A70135" w:rsidRDefault="009E051F" w:rsidP="00A70135">
      <w:pPr>
        <w:numPr>
          <w:ilvl w:val="0"/>
          <w:numId w:val="144"/>
        </w:numPr>
        <w:ind w:right="-447"/>
        <w:jc w:val="both"/>
      </w:pPr>
      <w:r w:rsidRPr="00A43CF9">
        <w:t>Construction of culverts up to 6ft opening;</w:t>
      </w:r>
    </w:p>
    <w:p w:rsidR="00A70135" w:rsidRDefault="009E051F" w:rsidP="00A70135">
      <w:pPr>
        <w:numPr>
          <w:ilvl w:val="0"/>
          <w:numId w:val="144"/>
        </w:numPr>
        <w:ind w:right="-447"/>
        <w:jc w:val="both"/>
      </w:pPr>
      <w:r w:rsidRPr="00A43CF9">
        <w:t>Installation of Signaling equipment;</w:t>
      </w:r>
    </w:p>
    <w:p w:rsidR="00A70135" w:rsidRDefault="009E051F" w:rsidP="00A70135">
      <w:pPr>
        <w:numPr>
          <w:ilvl w:val="0"/>
          <w:numId w:val="144"/>
        </w:numPr>
        <w:ind w:right="-447"/>
        <w:jc w:val="both"/>
        <w:rPr>
          <w:lang w:val="en-GB"/>
        </w:rPr>
      </w:pPr>
      <w:r w:rsidRPr="00A43CF9">
        <w:rPr>
          <w:lang w:val="en-GB"/>
        </w:rPr>
        <w:t>Construction of small station buildings and staff accommodation;</w:t>
      </w:r>
    </w:p>
    <w:p w:rsidR="00A70135" w:rsidRDefault="009E051F" w:rsidP="00A70135">
      <w:pPr>
        <w:numPr>
          <w:ilvl w:val="0"/>
          <w:numId w:val="144"/>
        </w:numPr>
        <w:ind w:right="-447"/>
        <w:jc w:val="both"/>
        <w:rPr>
          <w:lang w:val="en-GB"/>
        </w:rPr>
      </w:pPr>
      <w:r w:rsidRPr="00A43CF9">
        <w:rPr>
          <w:lang w:val="en-GB"/>
        </w:rPr>
        <w:t>Construction of level crossings</w:t>
      </w:r>
    </w:p>
    <w:p w:rsidR="009E051F" w:rsidRPr="00A43CF9" w:rsidRDefault="009E051F" w:rsidP="00F062BD">
      <w:pPr>
        <w:pStyle w:val="Heading3"/>
      </w:pPr>
      <w:r w:rsidRPr="00A43CF9">
        <w:t>Category ‘B’: Preliminary Environmental Assessment (PEA) Required</w:t>
      </w:r>
    </w:p>
    <w:p w:rsidR="00A70135" w:rsidRDefault="009E051F" w:rsidP="00A70135">
      <w:pPr>
        <w:numPr>
          <w:ilvl w:val="0"/>
          <w:numId w:val="145"/>
        </w:numPr>
        <w:ind w:right="-447"/>
        <w:jc w:val="both"/>
      </w:pPr>
      <w:r w:rsidRPr="00A43CF9">
        <w:t>Long distance passenger and freight rail transport operation</w:t>
      </w:r>
    </w:p>
    <w:p w:rsidR="00A70135" w:rsidRDefault="009E051F" w:rsidP="00A70135">
      <w:pPr>
        <w:numPr>
          <w:ilvl w:val="0"/>
          <w:numId w:val="145"/>
        </w:numPr>
        <w:ind w:right="-447"/>
        <w:jc w:val="both"/>
      </w:pPr>
      <w:r w:rsidRPr="00A43CF9">
        <w:t>Construction of siding line/marshaling yards and depots;</w:t>
      </w:r>
    </w:p>
    <w:p w:rsidR="00A70135" w:rsidRDefault="009E051F" w:rsidP="00A70135">
      <w:pPr>
        <w:numPr>
          <w:ilvl w:val="0"/>
          <w:numId w:val="145"/>
        </w:numPr>
        <w:ind w:right="-447"/>
        <w:jc w:val="both"/>
      </w:pPr>
      <w:r w:rsidRPr="00A43CF9">
        <w:t>Construction of multi-cell culverts and small bridges;</w:t>
      </w:r>
    </w:p>
    <w:p w:rsidR="00A70135" w:rsidRDefault="009E051F" w:rsidP="00A70135">
      <w:pPr>
        <w:numPr>
          <w:ilvl w:val="0"/>
          <w:numId w:val="145"/>
        </w:numPr>
        <w:ind w:right="-447"/>
        <w:jc w:val="both"/>
      </w:pPr>
      <w:r w:rsidRPr="00A43CF9">
        <w:t>Construction of drains</w:t>
      </w:r>
    </w:p>
    <w:p w:rsidR="00A70135" w:rsidRDefault="009E051F" w:rsidP="00A70135">
      <w:pPr>
        <w:numPr>
          <w:ilvl w:val="0"/>
          <w:numId w:val="145"/>
        </w:numPr>
        <w:ind w:right="-447"/>
        <w:jc w:val="both"/>
      </w:pPr>
      <w:r w:rsidRPr="00A43CF9">
        <w:t>Installation of communication equipment;</w:t>
      </w:r>
    </w:p>
    <w:p w:rsidR="00A70135" w:rsidRDefault="009E051F" w:rsidP="00A70135">
      <w:pPr>
        <w:numPr>
          <w:ilvl w:val="0"/>
          <w:numId w:val="145"/>
        </w:numPr>
        <w:ind w:right="-447"/>
        <w:jc w:val="both"/>
      </w:pPr>
      <w:r w:rsidRPr="00A43CF9">
        <w:t>Construction of major station buildings, warehouses and terminals</w:t>
      </w:r>
    </w:p>
    <w:p w:rsidR="00A70135" w:rsidRDefault="009E051F" w:rsidP="00A70135">
      <w:pPr>
        <w:numPr>
          <w:ilvl w:val="0"/>
          <w:numId w:val="145"/>
        </w:numPr>
        <w:ind w:right="-447"/>
        <w:jc w:val="both"/>
      </w:pPr>
      <w:r w:rsidRPr="00A43CF9">
        <w:t>Major rehabilitation works;</w:t>
      </w:r>
    </w:p>
    <w:p w:rsidR="00A70135" w:rsidRDefault="009E051F" w:rsidP="00A70135">
      <w:pPr>
        <w:numPr>
          <w:ilvl w:val="0"/>
          <w:numId w:val="145"/>
        </w:numPr>
        <w:ind w:right="-447"/>
        <w:jc w:val="both"/>
      </w:pPr>
      <w:r w:rsidRPr="00A43CF9">
        <w:t>Construction of sound barriers;</w:t>
      </w:r>
    </w:p>
    <w:p w:rsidR="00A70135" w:rsidRDefault="009E051F" w:rsidP="00A70135">
      <w:pPr>
        <w:numPr>
          <w:ilvl w:val="0"/>
          <w:numId w:val="145"/>
        </w:numPr>
        <w:ind w:right="-447"/>
        <w:jc w:val="both"/>
      </w:pPr>
      <w:r w:rsidRPr="00A43CF9">
        <w:t>Construction of fencing;</w:t>
      </w:r>
    </w:p>
    <w:p w:rsidR="00A70135" w:rsidRDefault="009E051F" w:rsidP="00A70135">
      <w:pPr>
        <w:numPr>
          <w:ilvl w:val="0"/>
          <w:numId w:val="145"/>
        </w:numPr>
        <w:ind w:right="-447"/>
        <w:jc w:val="both"/>
      </w:pPr>
      <w:r w:rsidRPr="00A43CF9">
        <w:t>Protection of right-of-way.</w:t>
      </w:r>
    </w:p>
    <w:p w:rsidR="009E051F" w:rsidRPr="00A43CF9" w:rsidRDefault="009E051F" w:rsidP="00F062BD">
      <w:pPr>
        <w:pStyle w:val="Heading3"/>
      </w:pPr>
      <w:r w:rsidRPr="00A43CF9">
        <w:t>Category C: Mandatory Environmental Impact Assessment Required</w:t>
      </w:r>
    </w:p>
    <w:p w:rsidR="00A70135" w:rsidRDefault="009E051F" w:rsidP="00A70135">
      <w:pPr>
        <w:numPr>
          <w:ilvl w:val="0"/>
          <w:numId w:val="146"/>
        </w:numPr>
        <w:ind w:right="-447"/>
        <w:jc w:val="both"/>
        <w:rPr>
          <w:bCs/>
        </w:rPr>
      </w:pPr>
      <w:r w:rsidRPr="00A43CF9">
        <w:t>Construction and operation of surface railway line;</w:t>
      </w:r>
    </w:p>
    <w:p w:rsidR="00A70135" w:rsidRDefault="009E051F" w:rsidP="00A70135">
      <w:pPr>
        <w:numPr>
          <w:ilvl w:val="0"/>
          <w:numId w:val="146"/>
        </w:numPr>
        <w:ind w:right="-447"/>
        <w:jc w:val="both"/>
        <w:rPr>
          <w:bCs/>
        </w:rPr>
      </w:pPr>
      <w:r w:rsidRPr="00A43CF9">
        <w:t>Construction and operation of underground rail line;</w:t>
      </w:r>
    </w:p>
    <w:p w:rsidR="00A70135" w:rsidRDefault="009E051F" w:rsidP="00A70135">
      <w:pPr>
        <w:numPr>
          <w:ilvl w:val="0"/>
          <w:numId w:val="146"/>
        </w:numPr>
        <w:ind w:right="-447"/>
        <w:jc w:val="both"/>
        <w:rPr>
          <w:bCs/>
        </w:rPr>
      </w:pPr>
      <w:r w:rsidRPr="00A43CF9">
        <w:t>Construction of surface railway line</w:t>
      </w:r>
    </w:p>
    <w:p w:rsidR="00A70135" w:rsidRDefault="009E051F" w:rsidP="00A70135">
      <w:pPr>
        <w:numPr>
          <w:ilvl w:val="0"/>
          <w:numId w:val="146"/>
        </w:numPr>
        <w:ind w:right="-447"/>
        <w:jc w:val="both"/>
        <w:rPr>
          <w:bCs/>
        </w:rPr>
      </w:pPr>
      <w:r w:rsidRPr="00A43CF9">
        <w:t>Construction of underground railway line;</w:t>
      </w:r>
    </w:p>
    <w:p w:rsidR="00A70135" w:rsidRDefault="009E051F" w:rsidP="00A70135">
      <w:pPr>
        <w:numPr>
          <w:ilvl w:val="0"/>
          <w:numId w:val="146"/>
        </w:numPr>
        <w:ind w:right="-447"/>
        <w:jc w:val="both"/>
        <w:rPr>
          <w:bCs/>
        </w:rPr>
      </w:pPr>
      <w:r w:rsidRPr="00A43CF9">
        <w:t>Construction of major bridges;</w:t>
      </w:r>
    </w:p>
    <w:p w:rsidR="00A70135" w:rsidRDefault="009E051F" w:rsidP="00A70135">
      <w:pPr>
        <w:numPr>
          <w:ilvl w:val="0"/>
          <w:numId w:val="146"/>
        </w:numPr>
        <w:ind w:right="-447"/>
        <w:jc w:val="both"/>
        <w:rPr>
          <w:bCs/>
        </w:rPr>
      </w:pPr>
      <w:r w:rsidRPr="00A43CF9">
        <w:t>Establishment of borrow pits;</w:t>
      </w:r>
    </w:p>
    <w:p w:rsidR="00A70135" w:rsidRDefault="009E051F" w:rsidP="00A70135">
      <w:pPr>
        <w:numPr>
          <w:ilvl w:val="0"/>
          <w:numId w:val="146"/>
        </w:numPr>
        <w:ind w:right="-447"/>
        <w:jc w:val="both"/>
        <w:rPr>
          <w:bCs/>
        </w:rPr>
      </w:pPr>
      <w:r w:rsidRPr="00A43CF9">
        <w:t>Construction of viaducts;</w:t>
      </w:r>
    </w:p>
    <w:p w:rsidR="00A70135" w:rsidRDefault="009E051F" w:rsidP="00A70135">
      <w:pPr>
        <w:numPr>
          <w:ilvl w:val="0"/>
          <w:numId w:val="146"/>
        </w:numPr>
        <w:ind w:right="-447"/>
        <w:jc w:val="both"/>
        <w:rPr>
          <w:bCs/>
        </w:rPr>
      </w:pPr>
      <w:r w:rsidRPr="00A43CF9">
        <w:t>Construction of tunnels;</w:t>
      </w:r>
    </w:p>
    <w:p w:rsidR="00A70135" w:rsidRDefault="009E051F" w:rsidP="00A70135">
      <w:pPr>
        <w:numPr>
          <w:ilvl w:val="0"/>
          <w:numId w:val="146"/>
        </w:numPr>
        <w:ind w:right="-447"/>
        <w:jc w:val="both"/>
        <w:rPr>
          <w:bCs/>
        </w:rPr>
      </w:pPr>
      <w:r w:rsidRPr="00A43CF9">
        <w:t>Construction of grade separation;</w:t>
      </w:r>
    </w:p>
    <w:p w:rsidR="00A70135" w:rsidRDefault="009E051F" w:rsidP="00A70135">
      <w:pPr>
        <w:numPr>
          <w:ilvl w:val="0"/>
          <w:numId w:val="146"/>
        </w:numPr>
        <w:ind w:right="-447"/>
        <w:jc w:val="both"/>
        <w:rPr>
          <w:bCs/>
        </w:rPr>
      </w:pPr>
      <w:r w:rsidRPr="00A43CF9">
        <w:t>Operation of quarries for ballast production;</w:t>
      </w:r>
    </w:p>
    <w:p w:rsidR="00A70135" w:rsidRDefault="009E051F" w:rsidP="00A70135">
      <w:pPr>
        <w:numPr>
          <w:ilvl w:val="0"/>
          <w:numId w:val="146"/>
        </w:numPr>
        <w:ind w:right="-447"/>
        <w:jc w:val="both"/>
        <w:rPr>
          <w:bCs/>
        </w:rPr>
      </w:pPr>
      <w:r w:rsidRPr="00A43CF9">
        <w:t>Construction of workshops and fuel dumps.</w:t>
      </w:r>
    </w:p>
    <w:p w:rsidR="009E051F" w:rsidRPr="00A43CF9" w:rsidRDefault="009E051F" w:rsidP="00F062BD">
      <w:pPr>
        <w:pStyle w:val="Heading3"/>
      </w:pPr>
      <w:r w:rsidRPr="00A43CF9">
        <w:t>Category D: Strategic Environmental Assessment Required</w:t>
      </w:r>
    </w:p>
    <w:p w:rsidR="00A70135" w:rsidRDefault="009E051F" w:rsidP="00A70135">
      <w:pPr>
        <w:numPr>
          <w:ilvl w:val="0"/>
          <w:numId w:val="147"/>
        </w:numPr>
        <w:ind w:right="-447"/>
        <w:jc w:val="both"/>
        <w:rPr>
          <w:b/>
          <w:bCs/>
        </w:rPr>
      </w:pPr>
      <w:r w:rsidRPr="00A43CF9">
        <w:t>Development of strategic Action Plans for the sector;</w:t>
      </w:r>
    </w:p>
    <w:p w:rsidR="00A70135" w:rsidRDefault="009E051F" w:rsidP="00A70135">
      <w:pPr>
        <w:numPr>
          <w:ilvl w:val="0"/>
          <w:numId w:val="147"/>
        </w:numPr>
        <w:ind w:right="-447"/>
        <w:jc w:val="both"/>
        <w:rPr>
          <w:b/>
          <w:bCs/>
        </w:rPr>
      </w:pPr>
      <w:r w:rsidRPr="00A43CF9">
        <w:t>Formulation and implementation of policies and programmes.</w:t>
      </w:r>
    </w:p>
    <w:p w:rsidR="00751D5A" w:rsidRDefault="00247707" w:rsidP="00934BF4">
      <w:pPr>
        <w:pStyle w:val="Heading2"/>
      </w:pPr>
      <w:bookmarkStart w:id="86" w:name="_Toc192316201"/>
      <w:r w:rsidRPr="00A43CF9">
        <w:t xml:space="preserve">DESCRIPTION OF </w:t>
      </w:r>
      <w:r w:rsidR="00820EEC" w:rsidRPr="00A43CF9">
        <w:t xml:space="preserve">PROJECTS IN </w:t>
      </w:r>
      <w:r w:rsidRPr="00A43CF9">
        <w:t>THE RAIL</w:t>
      </w:r>
      <w:r w:rsidR="00820EEC" w:rsidRPr="00A43CF9">
        <w:t xml:space="preserve"> TRANSPORT</w:t>
      </w:r>
      <w:r w:rsidRPr="00A43CF9">
        <w:t xml:space="preserve"> SUB-SECTOR</w:t>
      </w:r>
      <w:bookmarkEnd w:id="86"/>
    </w:p>
    <w:p w:rsidR="00247707" w:rsidRPr="00A43CF9" w:rsidRDefault="00247707" w:rsidP="005F40A2">
      <w:pPr>
        <w:pStyle w:val="Footer"/>
        <w:tabs>
          <w:tab w:val="clear" w:pos="4320"/>
          <w:tab w:val="clear" w:pos="8640"/>
        </w:tabs>
        <w:ind w:right="-447"/>
        <w:jc w:val="both"/>
      </w:pPr>
      <w:r w:rsidRPr="00A43CF9">
        <w:t>The project’s area of influence should be identified and the pertinent environmental resources within the area should be described. The description of the project area and its site should contain a detailed description of:</w:t>
      </w:r>
    </w:p>
    <w:p w:rsidR="00247707" w:rsidRPr="00A43CF9" w:rsidRDefault="00247707" w:rsidP="005F40A2">
      <w:pPr>
        <w:pStyle w:val="Footer"/>
        <w:tabs>
          <w:tab w:val="clear" w:pos="4320"/>
          <w:tab w:val="clear" w:pos="8640"/>
        </w:tabs>
        <w:ind w:right="-447"/>
        <w:jc w:val="both"/>
      </w:pPr>
    </w:p>
    <w:p w:rsidR="00A70135" w:rsidRDefault="00247707" w:rsidP="00A70135">
      <w:pPr>
        <w:pStyle w:val="Footer"/>
        <w:numPr>
          <w:ilvl w:val="0"/>
          <w:numId w:val="148"/>
        </w:numPr>
        <w:tabs>
          <w:tab w:val="clear" w:pos="4320"/>
          <w:tab w:val="clear" w:pos="8640"/>
        </w:tabs>
        <w:ind w:right="-447"/>
        <w:jc w:val="both"/>
      </w:pPr>
      <w:r w:rsidRPr="00A43CF9">
        <w:t>Project alternatives</w:t>
      </w:r>
    </w:p>
    <w:p w:rsidR="00A70135" w:rsidRDefault="00247707" w:rsidP="00A70135">
      <w:pPr>
        <w:pStyle w:val="Footer"/>
        <w:numPr>
          <w:ilvl w:val="0"/>
          <w:numId w:val="148"/>
        </w:numPr>
        <w:tabs>
          <w:tab w:val="clear" w:pos="4320"/>
          <w:tab w:val="clear" w:pos="8640"/>
        </w:tabs>
        <w:ind w:right="-447"/>
        <w:jc w:val="both"/>
      </w:pPr>
      <w:r w:rsidRPr="00A43CF9">
        <w:t>Planning, Site Layouts, Designs, Processes (Compensation payments vis-à-vis relocation of project, social effects, etc.)</w:t>
      </w:r>
    </w:p>
    <w:p w:rsidR="00A70135" w:rsidRDefault="00247707" w:rsidP="00A70135">
      <w:pPr>
        <w:pStyle w:val="Footer"/>
        <w:numPr>
          <w:ilvl w:val="0"/>
          <w:numId w:val="148"/>
        </w:numPr>
        <w:tabs>
          <w:tab w:val="clear" w:pos="4320"/>
          <w:tab w:val="clear" w:pos="8640"/>
        </w:tabs>
        <w:ind w:right="-447"/>
        <w:jc w:val="both"/>
      </w:pPr>
      <w:r w:rsidRPr="00A43CF9">
        <w:t>Constructional Phase</w:t>
      </w:r>
    </w:p>
    <w:p w:rsidR="00A70135" w:rsidRDefault="00247707" w:rsidP="00A70135">
      <w:pPr>
        <w:pStyle w:val="Footer"/>
        <w:numPr>
          <w:ilvl w:val="0"/>
          <w:numId w:val="148"/>
        </w:numPr>
        <w:tabs>
          <w:tab w:val="clear" w:pos="4320"/>
          <w:tab w:val="clear" w:pos="8640"/>
        </w:tabs>
        <w:ind w:right="-447"/>
        <w:jc w:val="both"/>
      </w:pPr>
      <w:r w:rsidRPr="00A43CF9">
        <w:t>Operational Phase</w:t>
      </w:r>
    </w:p>
    <w:p w:rsidR="00247707" w:rsidRPr="00A43CF9" w:rsidRDefault="00247707" w:rsidP="005F40A2">
      <w:pPr>
        <w:pStyle w:val="Footer"/>
        <w:tabs>
          <w:tab w:val="clear" w:pos="4320"/>
          <w:tab w:val="clear" w:pos="8640"/>
        </w:tabs>
        <w:ind w:right="-447"/>
        <w:jc w:val="both"/>
      </w:pPr>
    </w:p>
    <w:p w:rsidR="00247707" w:rsidRPr="00A43CF9" w:rsidRDefault="00247707" w:rsidP="005F40A2">
      <w:pPr>
        <w:pStyle w:val="Footer"/>
        <w:tabs>
          <w:tab w:val="clear" w:pos="4320"/>
          <w:tab w:val="clear" w:pos="8640"/>
        </w:tabs>
        <w:ind w:right="-447"/>
        <w:jc w:val="both"/>
      </w:pPr>
      <w:r w:rsidRPr="00A43CF9">
        <w:t>A description of the general area through which the railway line runs is to be provided, including any areas protected by statute or by policies of a national or local authority.</w:t>
      </w:r>
      <w:r w:rsidR="000919F4">
        <w:t xml:space="preserve"> </w:t>
      </w:r>
      <w:r w:rsidRPr="00A43CF9">
        <w:t>The following</w:t>
      </w:r>
      <w:r w:rsidR="00CC1F3E" w:rsidRPr="00A43CF9">
        <w:t xml:space="preserve"> are some </w:t>
      </w:r>
      <w:r w:rsidRPr="00A43CF9">
        <w:t xml:space="preserve">identified railway </w:t>
      </w:r>
      <w:r w:rsidR="00CC1F3E" w:rsidRPr="00A43CF9">
        <w:t xml:space="preserve">activities that are </w:t>
      </w:r>
      <w:r w:rsidRPr="00A43CF9">
        <w:t>to be described in detail:</w:t>
      </w:r>
    </w:p>
    <w:p w:rsidR="000919F4" w:rsidRDefault="000919F4" w:rsidP="00F062BD">
      <w:pPr>
        <w:pStyle w:val="Heading3"/>
      </w:pPr>
      <w:r w:rsidRPr="00A43CF9">
        <w:t>Construction</w:t>
      </w:r>
    </w:p>
    <w:p w:rsidR="00A70135" w:rsidRDefault="000919F4" w:rsidP="00A70135">
      <w:pPr>
        <w:numPr>
          <w:ilvl w:val="0"/>
          <w:numId w:val="150"/>
        </w:numPr>
        <w:ind w:right="-447"/>
        <w:jc w:val="both"/>
      </w:pPr>
      <w:r w:rsidRPr="00962BE3">
        <w:rPr>
          <w:spacing w:val="-9"/>
        </w:rPr>
        <w:t>Time of year, duration and phasing.</w:t>
      </w:r>
    </w:p>
    <w:p w:rsidR="00A70135" w:rsidRDefault="000919F4" w:rsidP="00A70135">
      <w:pPr>
        <w:numPr>
          <w:ilvl w:val="0"/>
          <w:numId w:val="150"/>
        </w:numPr>
        <w:ind w:right="-447"/>
        <w:jc w:val="both"/>
      </w:pPr>
      <w:r w:rsidRPr="00962BE3">
        <w:rPr>
          <w:spacing w:val="-5"/>
        </w:rPr>
        <w:t>Site preparation works.</w:t>
      </w:r>
    </w:p>
    <w:p w:rsidR="00A70135" w:rsidRDefault="000919F4" w:rsidP="00A70135">
      <w:pPr>
        <w:numPr>
          <w:ilvl w:val="0"/>
          <w:numId w:val="150"/>
        </w:numPr>
        <w:ind w:right="-447"/>
        <w:jc w:val="both"/>
      </w:pPr>
      <w:r w:rsidRPr="00962BE3">
        <w:rPr>
          <w:spacing w:val="-5"/>
        </w:rPr>
        <w:t xml:space="preserve">Corridor acquisition, clearance and </w:t>
      </w:r>
      <w:r w:rsidRPr="00962BE3">
        <w:rPr>
          <w:spacing w:val="-7"/>
        </w:rPr>
        <w:t>management prior to construction.</w:t>
      </w:r>
    </w:p>
    <w:p w:rsidR="00A70135" w:rsidRDefault="000919F4" w:rsidP="00A70135">
      <w:pPr>
        <w:numPr>
          <w:ilvl w:val="0"/>
          <w:numId w:val="150"/>
        </w:numPr>
        <w:ind w:right="-447"/>
        <w:jc w:val="both"/>
      </w:pPr>
      <w:r w:rsidRPr="00962BE3">
        <w:rPr>
          <w:spacing w:val="-6"/>
        </w:rPr>
        <w:t>Noise, vibration, traffic, dust.</w:t>
      </w:r>
    </w:p>
    <w:p w:rsidR="00A70135" w:rsidRDefault="000919F4" w:rsidP="00A70135">
      <w:pPr>
        <w:numPr>
          <w:ilvl w:val="0"/>
          <w:numId w:val="150"/>
        </w:numPr>
        <w:ind w:right="-447"/>
        <w:jc w:val="both"/>
      </w:pPr>
      <w:r w:rsidRPr="00962BE3">
        <w:rPr>
          <w:spacing w:val="-6"/>
        </w:rPr>
        <w:t xml:space="preserve">Materials (including sourcing, transportation </w:t>
      </w:r>
      <w:r w:rsidRPr="00962BE3">
        <w:rPr>
          <w:spacing w:val="-7"/>
        </w:rPr>
        <w:t>and storage).</w:t>
      </w:r>
    </w:p>
    <w:p w:rsidR="00A70135" w:rsidRDefault="000919F4" w:rsidP="00A70135">
      <w:pPr>
        <w:numPr>
          <w:ilvl w:val="0"/>
          <w:numId w:val="150"/>
        </w:numPr>
        <w:ind w:right="-447"/>
        <w:jc w:val="both"/>
      </w:pPr>
      <w:r w:rsidRPr="00962BE3">
        <w:rPr>
          <w:spacing w:val="-6"/>
        </w:rPr>
        <w:t>Watercourse diversions</w:t>
      </w:r>
    </w:p>
    <w:p w:rsidR="00A70135" w:rsidRDefault="000919F4" w:rsidP="00A70135">
      <w:pPr>
        <w:numPr>
          <w:ilvl w:val="0"/>
          <w:numId w:val="150"/>
        </w:numPr>
        <w:ind w:right="-447"/>
        <w:jc w:val="both"/>
      </w:pPr>
      <w:r w:rsidRPr="00962BE3">
        <w:rPr>
          <w:spacing w:val="-5"/>
        </w:rPr>
        <w:t>Working hours.</w:t>
      </w:r>
    </w:p>
    <w:p w:rsidR="00A70135" w:rsidRDefault="000919F4" w:rsidP="00A70135">
      <w:pPr>
        <w:numPr>
          <w:ilvl w:val="0"/>
          <w:numId w:val="150"/>
        </w:numPr>
        <w:ind w:right="-447"/>
        <w:jc w:val="both"/>
      </w:pPr>
      <w:r w:rsidRPr="00962BE3">
        <w:rPr>
          <w:spacing w:val="-4"/>
        </w:rPr>
        <w:t>Const</w:t>
      </w:r>
      <w:r w:rsidR="003C7244">
        <w:rPr>
          <w:spacing w:val="-4"/>
        </w:rPr>
        <w:t>ruc</w:t>
      </w:r>
      <w:r w:rsidRPr="00962BE3">
        <w:rPr>
          <w:spacing w:val="-4"/>
        </w:rPr>
        <w:t xml:space="preserve">tion techniques (especially scale of </w:t>
      </w:r>
      <w:r w:rsidRPr="00962BE3">
        <w:rPr>
          <w:spacing w:val="-6"/>
        </w:rPr>
        <w:t>machinery to he used).</w:t>
      </w:r>
    </w:p>
    <w:p w:rsidR="00A70135" w:rsidRDefault="000919F4" w:rsidP="00A70135">
      <w:pPr>
        <w:numPr>
          <w:ilvl w:val="0"/>
          <w:numId w:val="150"/>
        </w:numPr>
        <w:ind w:right="-447"/>
        <w:jc w:val="both"/>
      </w:pPr>
      <w:r w:rsidRPr="00962BE3">
        <w:rPr>
          <w:spacing w:val="-4"/>
        </w:rPr>
        <w:t>Pipe</w:t>
      </w:r>
      <w:r w:rsidR="003C7244">
        <w:rPr>
          <w:spacing w:val="-4"/>
        </w:rPr>
        <w:t>-</w:t>
      </w:r>
      <w:r w:rsidRPr="00962BE3">
        <w:rPr>
          <w:spacing w:val="-4"/>
        </w:rPr>
        <w:t>laying.</w:t>
      </w:r>
    </w:p>
    <w:p w:rsidR="00A70135" w:rsidRDefault="000919F4" w:rsidP="00A70135">
      <w:pPr>
        <w:numPr>
          <w:ilvl w:val="0"/>
          <w:numId w:val="150"/>
        </w:numPr>
        <w:ind w:right="-447"/>
        <w:jc w:val="both"/>
      </w:pPr>
      <w:r w:rsidRPr="00962BE3">
        <w:rPr>
          <w:spacing w:val="-5"/>
        </w:rPr>
        <w:t xml:space="preserve">Extension of infrastructure (water, power, </w:t>
      </w:r>
      <w:r w:rsidRPr="00962BE3">
        <w:rPr>
          <w:spacing w:val="-7"/>
        </w:rPr>
        <w:t>roads, etc.).</w:t>
      </w:r>
    </w:p>
    <w:p w:rsidR="00A70135" w:rsidRDefault="000919F4" w:rsidP="00A70135">
      <w:pPr>
        <w:numPr>
          <w:ilvl w:val="0"/>
          <w:numId w:val="150"/>
        </w:numPr>
        <w:ind w:right="-447"/>
        <w:jc w:val="both"/>
      </w:pPr>
      <w:r w:rsidRPr="00962BE3">
        <w:rPr>
          <w:spacing w:val="-4"/>
        </w:rPr>
        <w:t>Spoil deposition.</w:t>
      </w:r>
    </w:p>
    <w:p w:rsidR="00A70135" w:rsidRDefault="000919F4" w:rsidP="00A70135">
      <w:pPr>
        <w:numPr>
          <w:ilvl w:val="0"/>
          <w:numId w:val="150"/>
        </w:numPr>
        <w:ind w:right="-447"/>
        <w:jc w:val="both"/>
      </w:pPr>
      <w:r w:rsidRPr="00962BE3">
        <w:t>Fencing.</w:t>
      </w:r>
    </w:p>
    <w:p w:rsidR="00A70135" w:rsidRDefault="00247707" w:rsidP="00A70135">
      <w:pPr>
        <w:pStyle w:val="Footer"/>
        <w:numPr>
          <w:ilvl w:val="0"/>
          <w:numId w:val="149"/>
        </w:numPr>
        <w:tabs>
          <w:tab w:val="clear" w:pos="4320"/>
          <w:tab w:val="clear" w:pos="8640"/>
        </w:tabs>
        <w:ind w:right="-447"/>
        <w:jc w:val="both"/>
      </w:pPr>
      <w:r w:rsidRPr="00A43CF9">
        <w:t>Construction and operation of surface railway line</w:t>
      </w:r>
    </w:p>
    <w:p w:rsidR="00A70135" w:rsidRDefault="00247707" w:rsidP="00A70135">
      <w:pPr>
        <w:pStyle w:val="Footer"/>
        <w:numPr>
          <w:ilvl w:val="0"/>
          <w:numId w:val="149"/>
        </w:numPr>
        <w:tabs>
          <w:tab w:val="clear" w:pos="4320"/>
          <w:tab w:val="clear" w:pos="8640"/>
        </w:tabs>
        <w:ind w:right="-447"/>
        <w:jc w:val="both"/>
      </w:pPr>
      <w:r w:rsidRPr="00A43CF9">
        <w:t xml:space="preserve">Construction and operation of underground railway line </w:t>
      </w:r>
    </w:p>
    <w:p w:rsidR="00A70135" w:rsidRDefault="00247707" w:rsidP="00A70135">
      <w:pPr>
        <w:pStyle w:val="Footer"/>
        <w:numPr>
          <w:ilvl w:val="0"/>
          <w:numId w:val="149"/>
        </w:numPr>
        <w:tabs>
          <w:tab w:val="clear" w:pos="4320"/>
          <w:tab w:val="clear" w:pos="8640"/>
        </w:tabs>
        <w:ind w:right="-447"/>
        <w:jc w:val="both"/>
        <w:rPr>
          <w:iCs/>
        </w:rPr>
      </w:pPr>
      <w:r w:rsidRPr="00A43CF9">
        <w:rPr>
          <w:iCs/>
        </w:rPr>
        <w:t xml:space="preserve">Construction of siding </w:t>
      </w:r>
      <w:r w:rsidR="00820EEC" w:rsidRPr="00A43CF9">
        <w:rPr>
          <w:iCs/>
        </w:rPr>
        <w:t>lines/marshalling yards</w:t>
      </w:r>
    </w:p>
    <w:p w:rsidR="00A70135" w:rsidRDefault="00247707" w:rsidP="00A70135">
      <w:pPr>
        <w:numPr>
          <w:ilvl w:val="0"/>
          <w:numId w:val="149"/>
        </w:numPr>
        <w:ind w:right="-447"/>
        <w:jc w:val="both"/>
        <w:rPr>
          <w:iCs/>
        </w:rPr>
      </w:pPr>
      <w:r w:rsidRPr="00A43CF9">
        <w:rPr>
          <w:iCs/>
        </w:rPr>
        <w:t xml:space="preserve">Construction of level crossing </w:t>
      </w:r>
    </w:p>
    <w:p w:rsidR="00A70135" w:rsidRDefault="00247707" w:rsidP="00A70135">
      <w:pPr>
        <w:numPr>
          <w:ilvl w:val="0"/>
          <w:numId w:val="149"/>
        </w:numPr>
        <w:ind w:right="-447"/>
        <w:jc w:val="both"/>
        <w:rPr>
          <w:iCs/>
        </w:rPr>
      </w:pPr>
      <w:r w:rsidRPr="00A43CF9">
        <w:rPr>
          <w:iCs/>
        </w:rPr>
        <w:t>Construction of small bridges</w:t>
      </w:r>
      <w:r w:rsidR="000919F4">
        <w:rPr>
          <w:iCs/>
        </w:rPr>
        <w:t>,</w:t>
      </w:r>
      <w:r w:rsidRPr="00A43CF9">
        <w:rPr>
          <w:iCs/>
        </w:rPr>
        <w:t xml:space="preserve"> </w:t>
      </w:r>
      <w:r w:rsidR="000919F4" w:rsidRPr="00A43CF9">
        <w:rPr>
          <w:iCs/>
        </w:rPr>
        <w:t>culverts</w:t>
      </w:r>
      <w:r w:rsidR="000919F4" w:rsidRPr="000919F4">
        <w:rPr>
          <w:iCs/>
        </w:rPr>
        <w:t xml:space="preserve"> </w:t>
      </w:r>
      <w:r w:rsidR="000919F4">
        <w:rPr>
          <w:iCs/>
        </w:rPr>
        <w:t xml:space="preserve">and </w:t>
      </w:r>
      <w:r w:rsidR="000919F4" w:rsidRPr="00A43CF9">
        <w:rPr>
          <w:iCs/>
        </w:rPr>
        <w:t>drains</w:t>
      </w:r>
    </w:p>
    <w:p w:rsidR="00A70135" w:rsidRDefault="00247707" w:rsidP="00A70135">
      <w:pPr>
        <w:numPr>
          <w:ilvl w:val="0"/>
          <w:numId w:val="149"/>
        </w:numPr>
        <w:ind w:right="-447"/>
        <w:jc w:val="both"/>
        <w:rPr>
          <w:iCs/>
        </w:rPr>
      </w:pPr>
      <w:r w:rsidRPr="00A43CF9">
        <w:rPr>
          <w:iCs/>
        </w:rPr>
        <w:t>Signaling equipment (Installation and Operation)</w:t>
      </w:r>
    </w:p>
    <w:p w:rsidR="00A70135" w:rsidRDefault="00247707" w:rsidP="00A70135">
      <w:pPr>
        <w:numPr>
          <w:ilvl w:val="0"/>
          <w:numId w:val="149"/>
        </w:numPr>
        <w:ind w:right="-447"/>
        <w:jc w:val="both"/>
        <w:rPr>
          <w:iCs/>
        </w:rPr>
      </w:pPr>
      <w:r w:rsidRPr="00A43CF9">
        <w:rPr>
          <w:iCs/>
        </w:rPr>
        <w:t>Communication equipment (Installation and Operation)</w:t>
      </w:r>
    </w:p>
    <w:p w:rsidR="00A70135" w:rsidRDefault="00247707" w:rsidP="00A70135">
      <w:pPr>
        <w:numPr>
          <w:ilvl w:val="0"/>
          <w:numId w:val="149"/>
        </w:numPr>
        <w:ind w:right="-447"/>
        <w:jc w:val="both"/>
        <w:rPr>
          <w:iCs/>
        </w:rPr>
      </w:pPr>
      <w:r w:rsidRPr="00A43CF9">
        <w:rPr>
          <w:iCs/>
        </w:rPr>
        <w:t>Construction of major bridges</w:t>
      </w:r>
    </w:p>
    <w:p w:rsidR="00A70135" w:rsidRDefault="00A364AE" w:rsidP="00A70135">
      <w:pPr>
        <w:numPr>
          <w:ilvl w:val="0"/>
          <w:numId w:val="149"/>
        </w:numPr>
        <w:ind w:right="-447"/>
        <w:jc w:val="both"/>
        <w:rPr>
          <w:iCs/>
        </w:rPr>
      </w:pPr>
      <w:r w:rsidRPr="00A43CF9">
        <w:rPr>
          <w:iCs/>
        </w:rPr>
        <w:t>Construction of station buildings</w:t>
      </w:r>
      <w:r w:rsidR="007566B6" w:rsidRPr="00A43CF9">
        <w:rPr>
          <w:iCs/>
        </w:rPr>
        <w:t xml:space="preserve">, </w:t>
      </w:r>
      <w:r w:rsidR="001014CB" w:rsidRPr="00A43CF9">
        <w:rPr>
          <w:iCs/>
        </w:rPr>
        <w:t>terminals and warehouses</w:t>
      </w:r>
    </w:p>
    <w:p w:rsidR="00A70135" w:rsidRDefault="001014CB" w:rsidP="00A70135">
      <w:pPr>
        <w:numPr>
          <w:ilvl w:val="0"/>
          <w:numId w:val="149"/>
        </w:numPr>
        <w:ind w:right="-447"/>
        <w:jc w:val="both"/>
        <w:rPr>
          <w:iCs/>
        </w:rPr>
      </w:pPr>
      <w:r w:rsidRPr="00A43CF9">
        <w:rPr>
          <w:iCs/>
        </w:rPr>
        <w:t>Construction of workshops and fuel dumps</w:t>
      </w:r>
    </w:p>
    <w:p w:rsidR="00A70135" w:rsidRDefault="001014CB" w:rsidP="00A70135">
      <w:pPr>
        <w:numPr>
          <w:ilvl w:val="0"/>
          <w:numId w:val="149"/>
        </w:numPr>
        <w:ind w:right="-447"/>
        <w:jc w:val="both"/>
        <w:rPr>
          <w:iCs/>
        </w:rPr>
      </w:pPr>
      <w:r w:rsidRPr="00A43CF9">
        <w:rPr>
          <w:iCs/>
        </w:rPr>
        <w:t>Construction of staff accommodation</w:t>
      </w:r>
    </w:p>
    <w:p w:rsidR="00A70135" w:rsidRDefault="001014CB" w:rsidP="00A70135">
      <w:pPr>
        <w:numPr>
          <w:ilvl w:val="0"/>
          <w:numId w:val="149"/>
        </w:numPr>
        <w:ind w:right="-447"/>
        <w:jc w:val="both"/>
        <w:rPr>
          <w:iCs/>
        </w:rPr>
      </w:pPr>
      <w:r w:rsidRPr="00A43CF9">
        <w:rPr>
          <w:iCs/>
        </w:rPr>
        <w:t>Construction of viaducts</w:t>
      </w:r>
    </w:p>
    <w:p w:rsidR="00A70135" w:rsidRDefault="001014CB" w:rsidP="00A70135">
      <w:pPr>
        <w:numPr>
          <w:ilvl w:val="0"/>
          <w:numId w:val="149"/>
        </w:numPr>
        <w:ind w:right="-447"/>
        <w:jc w:val="both"/>
        <w:rPr>
          <w:iCs/>
        </w:rPr>
      </w:pPr>
      <w:r w:rsidRPr="00A43CF9">
        <w:rPr>
          <w:iCs/>
        </w:rPr>
        <w:t>Construction of sound barrier</w:t>
      </w:r>
      <w:r w:rsidR="007566B6" w:rsidRPr="00A43CF9">
        <w:rPr>
          <w:iCs/>
        </w:rPr>
        <w:t>s</w:t>
      </w:r>
    </w:p>
    <w:p w:rsidR="00A70135" w:rsidRDefault="001014CB" w:rsidP="00A70135">
      <w:pPr>
        <w:numPr>
          <w:ilvl w:val="0"/>
          <w:numId w:val="149"/>
        </w:numPr>
        <w:ind w:right="-447"/>
        <w:jc w:val="both"/>
        <w:rPr>
          <w:iCs/>
        </w:rPr>
      </w:pPr>
      <w:r w:rsidRPr="00A43CF9">
        <w:rPr>
          <w:iCs/>
        </w:rPr>
        <w:t>Production of sleepers</w:t>
      </w:r>
    </w:p>
    <w:p w:rsidR="00A70135" w:rsidRDefault="007566B6" w:rsidP="00A70135">
      <w:pPr>
        <w:numPr>
          <w:ilvl w:val="0"/>
          <w:numId w:val="149"/>
        </w:numPr>
        <w:ind w:right="-447"/>
        <w:jc w:val="both"/>
        <w:rPr>
          <w:iCs/>
        </w:rPr>
      </w:pPr>
      <w:r w:rsidRPr="00A43CF9">
        <w:rPr>
          <w:iCs/>
        </w:rPr>
        <w:t>Fencing and protection of right-of-way</w:t>
      </w:r>
    </w:p>
    <w:p w:rsidR="00A70135" w:rsidRDefault="001014CB" w:rsidP="00A70135">
      <w:pPr>
        <w:numPr>
          <w:ilvl w:val="0"/>
          <w:numId w:val="149"/>
        </w:numPr>
        <w:ind w:right="-447"/>
        <w:jc w:val="both"/>
        <w:rPr>
          <w:iCs/>
        </w:rPr>
      </w:pPr>
      <w:r w:rsidRPr="00A43CF9">
        <w:rPr>
          <w:iCs/>
        </w:rPr>
        <w:t>Construction of tunnels</w:t>
      </w:r>
    </w:p>
    <w:p w:rsidR="00A70135" w:rsidRDefault="001014CB" w:rsidP="00A70135">
      <w:pPr>
        <w:numPr>
          <w:ilvl w:val="0"/>
          <w:numId w:val="149"/>
        </w:numPr>
        <w:ind w:right="-447"/>
        <w:jc w:val="both"/>
        <w:rPr>
          <w:iCs/>
        </w:rPr>
      </w:pPr>
      <w:r w:rsidRPr="00A43CF9">
        <w:rPr>
          <w:iCs/>
        </w:rPr>
        <w:t>Production of ballast</w:t>
      </w:r>
    </w:p>
    <w:p w:rsidR="000919F4" w:rsidRDefault="000919F4" w:rsidP="005F40A2">
      <w:pPr>
        <w:tabs>
          <w:tab w:val="left" w:pos="7215"/>
        </w:tabs>
        <w:ind w:right="-447"/>
        <w:jc w:val="both"/>
        <w:rPr>
          <w:iCs/>
        </w:rPr>
      </w:pPr>
    </w:p>
    <w:p w:rsidR="00E9363A" w:rsidRPr="00A43CF9" w:rsidRDefault="00E9363A" w:rsidP="005F40A2">
      <w:pPr>
        <w:tabs>
          <w:tab w:val="left" w:pos="7215"/>
        </w:tabs>
        <w:ind w:right="-447"/>
        <w:jc w:val="both"/>
        <w:rPr>
          <w:iCs/>
        </w:rPr>
      </w:pPr>
      <w:r w:rsidRPr="00A43CF9">
        <w:rPr>
          <w:iCs/>
        </w:rPr>
        <w:t>This section should</w:t>
      </w:r>
      <w:r w:rsidR="00332BCD">
        <w:rPr>
          <w:iCs/>
        </w:rPr>
        <w:t xml:space="preserve"> also</w:t>
      </w:r>
      <w:r w:rsidRPr="00A43CF9">
        <w:rPr>
          <w:iCs/>
        </w:rPr>
        <w:t xml:space="preserve"> describe the following:</w:t>
      </w:r>
    </w:p>
    <w:p w:rsidR="00A70135" w:rsidRDefault="00E9363A" w:rsidP="00A70135">
      <w:pPr>
        <w:numPr>
          <w:ilvl w:val="0"/>
          <w:numId w:val="151"/>
        </w:numPr>
        <w:ind w:right="-447"/>
        <w:jc w:val="both"/>
        <w:rPr>
          <w:iCs/>
        </w:rPr>
      </w:pPr>
      <w:r w:rsidRPr="00A43CF9">
        <w:rPr>
          <w:iCs/>
        </w:rPr>
        <w:t>Railway design concept and engineering standards adopted</w:t>
      </w:r>
    </w:p>
    <w:p w:rsidR="00A70135" w:rsidRDefault="00E9363A" w:rsidP="00A70135">
      <w:pPr>
        <w:numPr>
          <w:ilvl w:val="0"/>
          <w:numId w:val="151"/>
        </w:numPr>
        <w:ind w:right="-447"/>
        <w:jc w:val="both"/>
        <w:rPr>
          <w:iCs/>
        </w:rPr>
      </w:pPr>
      <w:r w:rsidRPr="00A43CF9">
        <w:rPr>
          <w:iCs/>
        </w:rPr>
        <w:t>Materials, tools and equipment and other logistics to be used</w:t>
      </w:r>
    </w:p>
    <w:p w:rsidR="00A70135" w:rsidRDefault="00E9363A" w:rsidP="00A70135">
      <w:pPr>
        <w:numPr>
          <w:ilvl w:val="0"/>
          <w:numId w:val="151"/>
        </w:numPr>
        <w:ind w:right="-447"/>
        <w:jc w:val="both"/>
        <w:rPr>
          <w:iCs/>
        </w:rPr>
      </w:pPr>
      <w:r w:rsidRPr="00A43CF9">
        <w:rPr>
          <w:iCs/>
        </w:rPr>
        <w:t>Environmental alterations during construction at site (e.g. land grading, soil disposal, and right-of-way clearing).</w:t>
      </w:r>
    </w:p>
    <w:p w:rsidR="00A70135" w:rsidRDefault="00E9363A" w:rsidP="00A70135">
      <w:pPr>
        <w:numPr>
          <w:ilvl w:val="0"/>
          <w:numId w:val="151"/>
        </w:numPr>
        <w:ind w:right="-447"/>
        <w:jc w:val="both"/>
        <w:rPr>
          <w:iCs/>
        </w:rPr>
      </w:pPr>
      <w:r w:rsidRPr="00A43CF9">
        <w:rPr>
          <w:iCs/>
        </w:rPr>
        <w:t>Utility services and their relationship with the railway project (e.g. water, transportation, telecommunications, electricity)</w:t>
      </w:r>
    </w:p>
    <w:p w:rsidR="00A70135" w:rsidRDefault="00E9363A" w:rsidP="00A70135">
      <w:pPr>
        <w:numPr>
          <w:ilvl w:val="0"/>
          <w:numId w:val="151"/>
        </w:numPr>
        <w:ind w:right="-447"/>
        <w:jc w:val="both"/>
        <w:rPr>
          <w:iCs/>
        </w:rPr>
      </w:pPr>
      <w:r w:rsidRPr="00A43CF9">
        <w:rPr>
          <w:iCs/>
        </w:rPr>
        <w:t>Labor force (both managerial and unskilled)</w:t>
      </w:r>
    </w:p>
    <w:p w:rsidR="00A70135" w:rsidRDefault="00E9363A" w:rsidP="00A70135">
      <w:pPr>
        <w:numPr>
          <w:ilvl w:val="0"/>
          <w:numId w:val="151"/>
        </w:numPr>
        <w:ind w:right="-447"/>
        <w:jc w:val="both"/>
        <w:rPr>
          <w:iCs/>
        </w:rPr>
      </w:pPr>
      <w:r w:rsidRPr="00A43CF9">
        <w:rPr>
          <w:iCs/>
        </w:rPr>
        <w:t xml:space="preserve">Information on storm water </w:t>
      </w:r>
      <w:r w:rsidR="005B4E4B" w:rsidRPr="00A43CF9">
        <w:rPr>
          <w:iCs/>
        </w:rPr>
        <w:t>occurrence</w:t>
      </w:r>
      <w:r w:rsidRPr="00A43CF9">
        <w:rPr>
          <w:iCs/>
        </w:rPr>
        <w:t xml:space="preserve"> and diversions</w:t>
      </w:r>
    </w:p>
    <w:p w:rsidR="00A70135" w:rsidRDefault="00E9363A" w:rsidP="00A70135">
      <w:pPr>
        <w:numPr>
          <w:ilvl w:val="0"/>
          <w:numId w:val="151"/>
        </w:numPr>
        <w:ind w:right="-447"/>
        <w:jc w:val="both"/>
        <w:rPr>
          <w:iCs/>
        </w:rPr>
      </w:pPr>
      <w:r w:rsidRPr="00A43CF9">
        <w:rPr>
          <w:iCs/>
        </w:rPr>
        <w:t>Projected occupational conditions related to workers health and safety.</w:t>
      </w:r>
    </w:p>
    <w:p w:rsidR="007566B6" w:rsidRPr="00A43CF9" w:rsidRDefault="007566B6" w:rsidP="00F062BD">
      <w:pPr>
        <w:pStyle w:val="Heading3"/>
      </w:pPr>
      <w:r w:rsidRPr="00A43CF9">
        <w:t>Operation</w:t>
      </w:r>
    </w:p>
    <w:p w:rsidR="00A70135" w:rsidRDefault="003C7244" w:rsidP="00A70135">
      <w:pPr>
        <w:numPr>
          <w:ilvl w:val="0"/>
          <w:numId w:val="152"/>
        </w:numPr>
        <w:ind w:right="-447"/>
        <w:jc w:val="both"/>
      </w:pPr>
      <w:r w:rsidRPr="00962BE3">
        <w:rPr>
          <w:w w:val="94"/>
        </w:rPr>
        <w:t>Horizontal and vertical alignment.</w:t>
      </w:r>
    </w:p>
    <w:p w:rsidR="00A70135" w:rsidRDefault="003C7244" w:rsidP="00A70135">
      <w:pPr>
        <w:numPr>
          <w:ilvl w:val="0"/>
          <w:numId w:val="152"/>
        </w:numPr>
        <w:ind w:right="-447"/>
        <w:jc w:val="both"/>
      </w:pPr>
      <w:r w:rsidRPr="00962BE3">
        <w:rPr>
          <w:w w:val="94"/>
        </w:rPr>
        <w:t xml:space="preserve">Design and location of bridges, culverts, </w:t>
      </w:r>
      <w:r w:rsidRPr="00962BE3">
        <w:rPr>
          <w:spacing w:val="-1"/>
          <w:w w:val="94"/>
        </w:rPr>
        <w:t>crossings, st</w:t>
      </w:r>
      <w:r>
        <w:rPr>
          <w:spacing w:val="-1"/>
          <w:w w:val="94"/>
        </w:rPr>
        <w:t>ruc</w:t>
      </w:r>
      <w:r w:rsidRPr="00962BE3">
        <w:rPr>
          <w:spacing w:val="-1"/>
          <w:w w:val="94"/>
        </w:rPr>
        <w:t>tures, signals and yards.</w:t>
      </w:r>
    </w:p>
    <w:p w:rsidR="00A70135" w:rsidRDefault="003C7244" w:rsidP="00A70135">
      <w:pPr>
        <w:numPr>
          <w:ilvl w:val="0"/>
          <w:numId w:val="152"/>
        </w:numPr>
        <w:ind w:right="-447"/>
        <w:jc w:val="both"/>
      </w:pPr>
      <w:r w:rsidRPr="00962BE3">
        <w:rPr>
          <w:w w:val="94"/>
        </w:rPr>
        <w:t>Power and signal network.</w:t>
      </w:r>
    </w:p>
    <w:p w:rsidR="00A70135" w:rsidRDefault="003C7244" w:rsidP="00A70135">
      <w:pPr>
        <w:numPr>
          <w:ilvl w:val="0"/>
          <w:numId w:val="152"/>
        </w:numPr>
        <w:ind w:right="-447"/>
        <w:jc w:val="both"/>
      </w:pPr>
      <w:r w:rsidRPr="00962BE3">
        <w:rPr>
          <w:spacing w:val="-2"/>
          <w:w w:val="94"/>
        </w:rPr>
        <w:t xml:space="preserve">Power </w:t>
      </w:r>
      <w:r w:rsidRPr="00962BE3">
        <w:rPr>
          <w:spacing w:val="14"/>
          <w:w w:val="94"/>
        </w:rPr>
        <w:t>supply</w:t>
      </w:r>
      <w:r w:rsidRPr="00962BE3">
        <w:rPr>
          <w:w w:val="94"/>
        </w:rPr>
        <w:t xml:space="preserve"> </w:t>
      </w:r>
      <w:r w:rsidRPr="00962BE3">
        <w:rPr>
          <w:spacing w:val="-2"/>
          <w:w w:val="94"/>
        </w:rPr>
        <w:t xml:space="preserve">requirements </w:t>
      </w:r>
      <w:r w:rsidRPr="00962BE3">
        <w:rPr>
          <w:spacing w:val="15"/>
          <w:w w:val="94"/>
        </w:rPr>
        <w:t>and</w:t>
      </w:r>
      <w:r w:rsidRPr="00962BE3">
        <w:rPr>
          <w:w w:val="94"/>
        </w:rPr>
        <w:t xml:space="preserve"> </w:t>
      </w:r>
      <w:r w:rsidRPr="00962BE3">
        <w:rPr>
          <w:spacing w:val="-2"/>
          <w:w w:val="94"/>
        </w:rPr>
        <w:t xml:space="preserve">associated </w:t>
      </w:r>
      <w:r w:rsidRPr="00962BE3">
        <w:rPr>
          <w:spacing w:val="-3"/>
          <w:w w:val="94"/>
        </w:rPr>
        <w:t>developments.</w:t>
      </w:r>
    </w:p>
    <w:p w:rsidR="00A70135" w:rsidRDefault="003C7244" w:rsidP="00A70135">
      <w:pPr>
        <w:numPr>
          <w:ilvl w:val="0"/>
          <w:numId w:val="152"/>
        </w:numPr>
        <w:ind w:right="-447"/>
        <w:jc w:val="both"/>
      </w:pPr>
      <w:r w:rsidRPr="00962BE3">
        <w:rPr>
          <w:w w:val="94"/>
        </w:rPr>
        <w:t>Frequency, type and scale of usage.</w:t>
      </w:r>
    </w:p>
    <w:p w:rsidR="00A70135" w:rsidRDefault="003C7244" w:rsidP="00A70135">
      <w:pPr>
        <w:numPr>
          <w:ilvl w:val="0"/>
          <w:numId w:val="152"/>
        </w:numPr>
        <w:ind w:right="-447"/>
        <w:jc w:val="both"/>
      </w:pPr>
      <w:r w:rsidRPr="00962BE3">
        <w:rPr>
          <w:w w:val="94"/>
        </w:rPr>
        <w:t>Passenger and/or cargo access.</w:t>
      </w:r>
    </w:p>
    <w:p w:rsidR="00A70135" w:rsidRDefault="003C7244" w:rsidP="00A70135">
      <w:pPr>
        <w:numPr>
          <w:ilvl w:val="0"/>
          <w:numId w:val="152"/>
        </w:numPr>
        <w:ind w:right="-447"/>
        <w:jc w:val="both"/>
      </w:pPr>
      <w:r w:rsidRPr="00962BE3">
        <w:rPr>
          <w:spacing w:val="-7"/>
          <w:w w:val="94"/>
        </w:rPr>
        <w:t xml:space="preserve">Speed of </w:t>
      </w:r>
      <w:r w:rsidRPr="00962BE3">
        <w:rPr>
          <w:spacing w:val="6"/>
          <w:w w:val="94"/>
        </w:rPr>
        <w:t>trains/trams.</w:t>
      </w:r>
    </w:p>
    <w:p w:rsidR="00A70135" w:rsidRDefault="003C7244" w:rsidP="00A70135">
      <w:pPr>
        <w:numPr>
          <w:ilvl w:val="0"/>
          <w:numId w:val="152"/>
        </w:numPr>
        <w:ind w:right="-447"/>
        <w:jc w:val="both"/>
      </w:pPr>
      <w:r w:rsidRPr="00962BE3">
        <w:rPr>
          <w:w w:val="94"/>
        </w:rPr>
        <w:t>Noise and vibration generation.</w:t>
      </w:r>
    </w:p>
    <w:p w:rsidR="00A70135" w:rsidRDefault="003C7244" w:rsidP="00A70135">
      <w:pPr>
        <w:numPr>
          <w:ilvl w:val="0"/>
          <w:numId w:val="152"/>
        </w:numPr>
        <w:ind w:right="-447"/>
        <w:jc w:val="both"/>
      </w:pPr>
      <w:r w:rsidRPr="00962BE3">
        <w:rPr>
          <w:spacing w:val="-1"/>
          <w:w w:val="94"/>
        </w:rPr>
        <w:t>Loudspeaker systems.</w:t>
      </w:r>
    </w:p>
    <w:p w:rsidR="00A70135" w:rsidRDefault="003C7244" w:rsidP="00A70135">
      <w:pPr>
        <w:numPr>
          <w:ilvl w:val="0"/>
          <w:numId w:val="152"/>
        </w:numPr>
        <w:ind w:right="-447"/>
        <w:jc w:val="both"/>
      </w:pPr>
      <w:r w:rsidRPr="00962BE3">
        <w:rPr>
          <w:spacing w:val="12"/>
          <w:w w:val="94"/>
        </w:rPr>
        <w:t>Parking</w:t>
      </w:r>
      <w:r w:rsidRPr="00962BE3">
        <w:rPr>
          <w:w w:val="94"/>
        </w:rPr>
        <w:t xml:space="preserve"> </w:t>
      </w:r>
      <w:r w:rsidRPr="00962BE3">
        <w:rPr>
          <w:spacing w:val="-3"/>
          <w:w w:val="94"/>
        </w:rPr>
        <w:t>location and adequacy.</w:t>
      </w:r>
    </w:p>
    <w:p w:rsidR="00A70135" w:rsidRDefault="003C7244" w:rsidP="00A70135">
      <w:pPr>
        <w:numPr>
          <w:ilvl w:val="0"/>
          <w:numId w:val="152"/>
        </w:numPr>
        <w:ind w:right="-447"/>
        <w:jc w:val="both"/>
      </w:pPr>
      <w:r w:rsidRPr="00962BE3">
        <w:rPr>
          <w:w w:val="94"/>
        </w:rPr>
        <w:t>Waste disposal.</w:t>
      </w:r>
    </w:p>
    <w:p w:rsidR="00A70135" w:rsidRDefault="003C7244" w:rsidP="00A70135">
      <w:pPr>
        <w:numPr>
          <w:ilvl w:val="0"/>
          <w:numId w:val="152"/>
        </w:numPr>
        <w:ind w:right="-447"/>
        <w:jc w:val="both"/>
      </w:pPr>
      <w:r w:rsidRPr="00962BE3">
        <w:rPr>
          <w:w w:val="94"/>
        </w:rPr>
        <w:t>Emissions from engines.</w:t>
      </w:r>
    </w:p>
    <w:p w:rsidR="00A70135" w:rsidRDefault="003C7244" w:rsidP="00A70135">
      <w:pPr>
        <w:numPr>
          <w:ilvl w:val="0"/>
          <w:numId w:val="152"/>
        </w:numPr>
        <w:ind w:right="-447"/>
        <w:jc w:val="both"/>
      </w:pPr>
      <w:r w:rsidRPr="00962BE3">
        <w:t>Maintenance (including use of herbicides)</w:t>
      </w:r>
    </w:p>
    <w:p w:rsidR="00A70135" w:rsidRDefault="003C7244" w:rsidP="00A70135">
      <w:pPr>
        <w:numPr>
          <w:ilvl w:val="0"/>
          <w:numId w:val="152"/>
        </w:numPr>
        <w:ind w:right="-447"/>
        <w:jc w:val="both"/>
      </w:pPr>
      <w:r w:rsidRPr="00962BE3">
        <w:rPr>
          <w:spacing w:val="-7"/>
        </w:rPr>
        <w:t>Safety.</w:t>
      </w:r>
    </w:p>
    <w:p w:rsidR="00A70135" w:rsidRDefault="003C7244" w:rsidP="00A70135">
      <w:pPr>
        <w:numPr>
          <w:ilvl w:val="0"/>
          <w:numId w:val="152"/>
        </w:numPr>
        <w:ind w:right="-447"/>
        <w:jc w:val="both"/>
      </w:pPr>
      <w:r w:rsidRPr="00962BE3">
        <w:rPr>
          <w:spacing w:val="-8"/>
        </w:rPr>
        <w:t>Lighting.</w:t>
      </w:r>
    </w:p>
    <w:p w:rsidR="000919F4" w:rsidRDefault="000919F4" w:rsidP="005F40A2">
      <w:pPr>
        <w:tabs>
          <w:tab w:val="left" w:pos="720"/>
        </w:tabs>
        <w:ind w:right="-447"/>
        <w:jc w:val="both"/>
        <w:rPr>
          <w:iCs/>
        </w:rPr>
      </w:pPr>
    </w:p>
    <w:p w:rsidR="007566B6" w:rsidRPr="00A43CF9" w:rsidRDefault="007566B6" w:rsidP="005F40A2">
      <w:pPr>
        <w:tabs>
          <w:tab w:val="left" w:pos="720"/>
        </w:tabs>
        <w:ind w:right="-447"/>
        <w:jc w:val="both"/>
        <w:rPr>
          <w:iCs/>
        </w:rPr>
      </w:pPr>
      <w:r w:rsidRPr="00A43CF9">
        <w:rPr>
          <w:iCs/>
        </w:rPr>
        <w:t xml:space="preserve">This section should </w:t>
      </w:r>
      <w:r w:rsidR="00332BCD">
        <w:rPr>
          <w:iCs/>
        </w:rPr>
        <w:t xml:space="preserve">also </w:t>
      </w:r>
      <w:r w:rsidRPr="00A43CF9">
        <w:rPr>
          <w:iCs/>
        </w:rPr>
        <w:t>describe the following:</w:t>
      </w:r>
    </w:p>
    <w:p w:rsidR="007566B6" w:rsidRPr="00A43CF9" w:rsidRDefault="007566B6" w:rsidP="005F40A2">
      <w:pPr>
        <w:tabs>
          <w:tab w:val="left" w:pos="720"/>
        </w:tabs>
        <w:ind w:right="-447"/>
        <w:jc w:val="both"/>
        <w:rPr>
          <w:iCs/>
        </w:rPr>
      </w:pPr>
    </w:p>
    <w:p w:rsidR="00A70135" w:rsidRDefault="007566B6" w:rsidP="00A70135">
      <w:pPr>
        <w:numPr>
          <w:ilvl w:val="0"/>
          <w:numId w:val="195"/>
        </w:numPr>
        <w:ind w:right="-447"/>
        <w:jc w:val="both"/>
        <w:rPr>
          <w:iCs/>
        </w:rPr>
      </w:pPr>
      <w:r w:rsidRPr="00A43CF9">
        <w:rPr>
          <w:iCs/>
        </w:rPr>
        <w:t>Materials, tools, equipment and other logistics to be used</w:t>
      </w:r>
    </w:p>
    <w:p w:rsidR="00A70135" w:rsidRDefault="007566B6" w:rsidP="00A70135">
      <w:pPr>
        <w:numPr>
          <w:ilvl w:val="0"/>
          <w:numId w:val="195"/>
        </w:numPr>
        <w:ind w:right="-447"/>
        <w:jc w:val="both"/>
        <w:rPr>
          <w:iCs/>
        </w:rPr>
      </w:pPr>
      <w:r w:rsidRPr="00A43CF9">
        <w:rPr>
          <w:iCs/>
        </w:rPr>
        <w:t>Environmental alterations during operation (e.g. disposal of waste, noise and air pollution)</w:t>
      </w:r>
    </w:p>
    <w:p w:rsidR="00A70135" w:rsidRDefault="0074363C" w:rsidP="00A70135">
      <w:pPr>
        <w:numPr>
          <w:ilvl w:val="0"/>
          <w:numId w:val="195"/>
        </w:numPr>
        <w:ind w:right="-447"/>
        <w:jc w:val="both"/>
        <w:rPr>
          <w:iCs/>
        </w:rPr>
      </w:pPr>
      <w:r w:rsidRPr="00A43CF9">
        <w:rPr>
          <w:iCs/>
        </w:rPr>
        <w:t>Labour force (both managerial and unskilled)</w:t>
      </w:r>
    </w:p>
    <w:p w:rsidR="00A70135" w:rsidRDefault="0074363C" w:rsidP="00A70135">
      <w:pPr>
        <w:numPr>
          <w:ilvl w:val="0"/>
          <w:numId w:val="195"/>
        </w:numPr>
        <w:ind w:right="-447"/>
        <w:jc w:val="both"/>
        <w:rPr>
          <w:iCs/>
        </w:rPr>
      </w:pPr>
      <w:r w:rsidRPr="00A43CF9">
        <w:rPr>
          <w:iCs/>
        </w:rPr>
        <w:t xml:space="preserve">Projected occupational conditions related to workers’/passengers’ health and safety </w:t>
      </w:r>
      <w:r w:rsidR="007566B6" w:rsidRPr="00A43CF9">
        <w:rPr>
          <w:iCs/>
        </w:rPr>
        <w:t xml:space="preserve"> </w:t>
      </w:r>
    </w:p>
    <w:p w:rsidR="003C7244" w:rsidRDefault="003C7244" w:rsidP="00F062BD">
      <w:pPr>
        <w:pStyle w:val="Heading3"/>
        <w:rPr>
          <w:w w:val="104"/>
        </w:rPr>
      </w:pPr>
      <w:r>
        <w:rPr>
          <w:w w:val="104"/>
        </w:rPr>
        <w:t>Future Growth and Associated Development</w:t>
      </w:r>
    </w:p>
    <w:p w:rsidR="00A70135" w:rsidRDefault="000919F4" w:rsidP="00A70135">
      <w:pPr>
        <w:numPr>
          <w:ilvl w:val="0"/>
          <w:numId w:val="197"/>
        </w:numPr>
      </w:pPr>
      <w:r w:rsidRPr="00962BE3">
        <w:t>Extensions to network.</w:t>
      </w:r>
    </w:p>
    <w:p w:rsidR="00A70135" w:rsidRDefault="000919F4" w:rsidP="00A70135">
      <w:pPr>
        <w:numPr>
          <w:ilvl w:val="0"/>
          <w:numId w:val="197"/>
        </w:numPr>
      </w:pPr>
      <w:r w:rsidRPr="00962BE3">
        <w:t>Extensions to station/parking capacities.</w:t>
      </w:r>
    </w:p>
    <w:p w:rsidR="00A70135" w:rsidRDefault="000919F4" w:rsidP="00A70135">
      <w:pPr>
        <w:numPr>
          <w:ilvl w:val="0"/>
          <w:numId w:val="197"/>
        </w:numPr>
      </w:pPr>
      <w:r w:rsidRPr="00962BE3">
        <w:rPr>
          <w:spacing w:val="-4"/>
        </w:rPr>
        <w:t>Increase in frequency/change of traffic t</w:t>
      </w:r>
      <w:r w:rsidR="003C7244">
        <w:rPr>
          <w:spacing w:val="-4"/>
        </w:rPr>
        <w:t>ype</w:t>
      </w:r>
    </w:p>
    <w:p w:rsidR="00A70135" w:rsidRDefault="000919F4" w:rsidP="00A70135">
      <w:pPr>
        <w:numPr>
          <w:ilvl w:val="0"/>
          <w:numId w:val="197"/>
        </w:numPr>
      </w:pPr>
      <w:r w:rsidRPr="00962BE3">
        <w:rPr>
          <w:w w:val="92"/>
        </w:rPr>
        <w:t>Cleaning/catering services.</w:t>
      </w:r>
    </w:p>
    <w:p w:rsidR="00A70135" w:rsidRDefault="000919F4" w:rsidP="00A70135">
      <w:pPr>
        <w:numPr>
          <w:ilvl w:val="0"/>
          <w:numId w:val="197"/>
        </w:numPr>
      </w:pPr>
      <w:r w:rsidRPr="00962BE3">
        <w:rPr>
          <w:w w:val="92"/>
        </w:rPr>
        <w:t xml:space="preserve">Retail </w:t>
      </w:r>
      <w:r w:rsidRPr="00962BE3">
        <w:rPr>
          <w:spacing w:val="7"/>
          <w:w w:val="92"/>
        </w:rPr>
        <w:t>outlets</w:t>
      </w:r>
      <w:r w:rsidRPr="00962BE3">
        <w:rPr>
          <w:w w:val="92"/>
        </w:rPr>
        <w:t xml:space="preserve"> (especially in or </w:t>
      </w:r>
      <w:r w:rsidRPr="00962BE3">
        <w:rPr>
          <w:spacing w:val="13"/>
          <w:w w:val="92"/>
        </w:rPr>
        <w:t>near</w:t>
      </w:r>
      <w:r w:rsidRPr="00962BE3">
        <w:rPr>
          <w:w w:val="92"/>
        </w:rPr>
        <w:t xml:space="preserve"> </w:t>
      </w:r>
      <w:r w:rsidRPr="00962BE3">
        <w:rPr>
          <w:spacing w:val="11"/>
          <w:w w:val="92"/>
        </w:rPr>
        <w:t>stati</w:t>
      </w:r>
      <w:r w:rsidR="003C7244">
        <w:rPr>
          <w:spacing w:val="11"/>
          <w:w w:val="92"/>
        </w:rPr>
        <w:t>on</w:t>
      </w:r>
    </w:p>
    <w:p w:rsidR="00A70135" w:rsidRDefault="000919F4" w:rsidP="00A70135">
      <w:pPr>
        <w:numPr>
          <w:ilvl w:val="0"/>
          <w:numId w:val="197"/>
        </w:numPr>
      </w:pPr>
      <w:r w:rsidRPr="00962BE3">
        <w:rPr>
          <w:spacing w:val="12"/>
          <w:w w:val="92"/>
        </w:rPr>
        <w:t>Industrial</w:t>
      </w:r>
      <w:r w:rsidRPr="00962BE3">
        <w:rPr>
          <w:w w:val="92"/>
        </w:rPr>
        <w:t xml:space="preserve"> </w:t>
      </w:r>
      <w:r w:rsidRPr="00962BE3">
        <w:rPr>
          <w:spacing w:val="15"/>
          <w:w w:val="92"/>
        </w:rPr>
        <w:t>and</w:t>
      </w:r>
      <w:r w:rsidRPr="00962BE3">
        <w:rPr>
          <w:w w:val="92"/>
        </w:rPr>
        <w:t xml:space="preserve"> </w:t>
      </w:r>
      <w:r w:rsidRPr="00962BE3">
        <w:rPr>
          <w:spacing w:val="-3"/>
          <w:w w:val="92"/>
        </w:rPr>
        <w:t>commercial development</w:t>
      </w:r>
    </w:p>
    <w:p w:rsidR="00A70135" w:rsidRDefault="000919F4" w:rsidP="00A70135">
      <w:pPr>
        <w:numPr>
          <w:ilvl w:val="0"/>
          <w:numId w:val="197"/>
        </w:numPr>
      </w:pPr>
      <w:r w:rsidRPr="00962BE3">
        <w:rPr>
          <w:w w:val="92"/>
        </w:rPr>
        <w:t xml:space="preserve">Residential development (especially </w:t>
      </w:r>
      <w:r w:rsidR="003C7244" w:rsidRPr="00962BE3">
        <w:rPr>
          <w:w w:val="92"/>
        </w:rPr>
        <w:t>near</w:t>
      </w:r>
      <w:r w:rsidRPr="00962BE3">
        <w:rPr>
          <w:w w:val="92"/>
        </w:rPr>
        <w:t xml:space="preserve"> </w:t>
      </w:r>
      <w:r w:rsidRPr="00962BE3">
        <w:rPr>
          <w:spacing w:val="-4"/>
          <w:w w:val="92"/>
        </w:rPr>
        <w:t>stations).</w:t>
      </w:r>
    </w:p>
    <w:p w:rsidR="00A70135" w:rsidRDefault="006607E8" w:rsidP="00A70135">
      <w:pPr>
        <w:numPr>
          <w:ilvl w:val="0"/>
          <w:numId w:val="197"/>
        </w:numPr>
      </w:pPr>
      <w:r>
        <w:rPr>
          <w:spacing w:val="-4"/>
          <w:w w:val="92"/>
        </w:rPr>
        <w:t>Provision of emergency health facilities within the station</w:t>
      </w:r>
    </w:p>
    <w:p w:rsidR="00A70135" w:rsidRDefault="006607E8" w:rsidP="00A70135">
      <w:pPr>
        <w:numPr>
          <w:ilvl w:val="0"/>
          <w:numId w:val="197"/>
        </w:numPr>
      </w:pPr>
      <w:r>
        <w:rPr>
          <w:spacing w:val="-4"/>
          <w:w w:val="92"/>
        </w:rPr>
        <w:t>Provision of fire fighting facility in the station</w:t>
      </w:r>
    </w:p>
    <w:p w:rsidR="00751D5A" w:rsidRDefault="00E9363A" w:rsidP="00934BF4">
      <w:pPr>
        <w:pStyle w:val="Heading2"/>
      </w:pPr>
      <w:bookmarkStart w:id="87" w:name="_Toc192316202"/>
      <w:r w:rsidRPr="00A43CF9">
        <w:t xml:space="preserve">BASELINE </w:t>
      </w:r>
      <w:r w:rsidR="008D2F84">
        <w:t xml:space="preserve">ENVIRONMENTAL </w:t>
      </w:r>
      <w:r w:rsidRPr="00A43CF9">
        <w:t>INFORMATION</w:t>
      </w:r>
      <w:bookmarkEnd w:id="87"/>
    </w:p>
    <w:p w:rsidR="00E9363A" w:rsidRPr="00A43CF9" w:rsidRDefault="00E9363A" w:rsidP="00F062BD">
      <w:pPr>
        <w:pStyle w:val="Heading3"/>
      </w:pPr>
      <w:r w:rsidRPr="00A43CF9">
        <w:t>Bio-Physical Environment</w:t>
      </w:r>
    </w:p>
    <w:p w:rsidR="00A70135" w:rsidRDefault="00E9363A" w:rsidP="00A70135">
      <w:pPr>
        <w:pStyle w:val="Footer"/>
        <w:numPr>
          <w:ilvl w:val="0"/>
          <w:numId w:val="153"/>
        </w:numPr>
        <w:tabs>
          <w:tab w:val="clear" w:pos="4320"/>
          <w:tab w:val="clear" w:pos="8640"/>
        </w:tabs>
        <w:ind w:right="-447"/>
        <w:jc w:val="both"/>
      </w:pPr>
      <w:r w:rsidRPr="00A43CF9">
        <w:t>Existing air quality and dispersion patterns</w:t>
      </w:r>
    </w:p>
    <w:p w:rsidR="00A70135" w:rsidRDefault="00E9363A" w:rsidP="00A70135">
      <w:pPr>
        <w:pStyle w:val="Footer"/>
        <w:numPr>
          <w:ilvl w:val="0"/>
          <w:numId w:val="153"/>
        </w:numPr>
        <w:tabs>
          <w:tab w:val="clear" w:pos="4320"/>
          <w:tab w:val="clear" w:pos="8640"/>
        </w:tabs>
        <w:ind w:right="-447"/>
        <w:jc w:val="both"/>
      </w:pPr>
      <w:r w:rsidRPr="00A43CF9">
        <w:t>Existing water quality/stream dynamics</w:t>
      </w:r>
    </w:p>
    <w:p w:rsidR="00A70135" w:rsidRDefault="00E9363A" w:rsidP="00A70135">
      <w:pPr>
        <w:pStyle w:val="Footer"/>
        <w:numPr>
          <w:ilvl w:val="0"/>
          <w:numId w:val="153"/>
        </w:numPr>
        <w:tabs>
          <w:tab w:val="clear" w:pos="4320"/>
          <w:tab w:val="clear" w:pos="8640"/>
        </w:tabs>
        <w:ind w:right="-447"/>
        <w:jc w:val="both"/>
      </w:pPr>
      <w:r w:rsidRPr="00A43CF9">
        <w:t>Flora and Fauna</w:t>
      </w:r>
      <w:r w:rsidR="00930539">
        <w:t xml:space="preserve"> –</w:t>
      </w:r>
      <w:r w:rsidR="00930539" w:rsidRPr="00930539">
        <w:t xml:space="preserve"> </w:t>
      </w:r>
      <w:r w:rsidR="00930539">
        <w:t>Absence/presence of endangered species, overall biodiversity or specialized habitats that might be affected by routing or construction related impacts or disturbance during operation phase</w:t>
      </w:r>
    </w:p>
    <w:p w:rsidR="00A70135" w:rsidRDefault="00E9363A" w:rsidP="00A70135">
      <w:pPr>
        <w:pStyle w:val="Footer"/>
        <w:numPr>
          <w:ilvl w:val="0"/>
          <w:numId w:val="153"/>
        </w:numPr>
        <w:tabs>
          <w:tab w:val="clear" w:pos="4320"/>
          <w:tab w:val="clear" w:pos="8640"/>
        </w:tabs>
        <w:ind w:right="-447"/>
        <w:jc w:val="both"/>
      </w:pPr>
      <w:r w:rsidRPr="00A43CF9">
        <w:t>Existing land uses-project corridor and surrounding</w:t>
      </w:r>
    </w:p>
    <w:p w:rsidR="00A70135" w:rsidRDefault="00E9363A" w:rsidP="00A70135">
      <w:pPr>
        <w:pStyle w:val="Footer"/>
        <w:numPr>
          <w:ilvl w:val="0"/>
          <w:numId w:val="153"/>
        </w:numPr>
        <w:tabs>
          <w:tab w:val="clear" w:pos="4320"/>
          <w:tab w:val="clear" w:pos="8640"/>
        </w:tabs>
        <w:ind w:right="-447"/>
        <w:jc w:val="both"/>
      </w:pPr>
      <w:r w:rsidRPr="00A43CF9">
        <w:t>Fisheries resources</w:t>
      </w:r>
    </w:p>
    <w:p w:rsidR="00A70135" w:rsidRDefault="00E9363A" w:rsidP="00A70135">
      <w:pPr>
        <w:pStyle w:val="Footer"/>
        <w:numPr>
          <w:ilvl w:val="0"/>
          <w:numId w:val="153"/>
        </w:numPr>
        <w:tabs>
          <w:tab w:val="clear" w:pos="4320"/>
          <w:tab w:val="clear" w:pos="8640"/>
        </w:tabs>
        <w:ind w:right="-447"/>
        <w:jc w:val="both"/>
      </w:pPr>
      <w:r w:rsidRPr="00A43CF9">
        <w:t>Ecologically sensitive sites (wetlands,</w:t>
      </w:r>
      <w:r w:rsidR="005B4E4B" w:rsidRPr="00A43CF9">
        <w:t xml:space="preserve"> forest reserve,</w:t>
      </w:r>
      <w:r w:rsidRPr="00A43CF9">
        <w:t xml:space="preserve"> terrestrial systems, flyways)</w:t>
      </w:r>
      <w:r w:rsidR="00930539">
        <w:t xml:space="preserve"> (see appendix </w:t>
      </w:r>
      <w:r w:rsidR="00E40066">
        <w:t xml:space="preserve">4 </w:t>
      </w:r>
      <w:r w:rsidR="00930539">
        <w:t>for a list of environmentally sensitive sites prescribed by LI 1652.)</w:t>
      </w:r>
    </w:p>
    <w:p w:rsidR="00A70135" w:rsidRDefault="005B4E4B" w:rsidP="00A70135">
      <w:pPr>
        <w:pStyle w:val="Footer"/>
        <w:numPr>
          <w:ilvl w:val="0"/>
          <w:numId w:val="153"/>
        </w:numPr>
        <w:tabs>
          <w:tab w:val="clear" w:pos="4320"/>
          <w:tab w:val="clear" w:pos="8640"/>
        </w:tabs>
        <w:ind w:right="-447"/>
        <w:jc w:val="both"/>
      </w:pPr>
      <w:r w:rsidRPr="00A43CF9">
        <w:t>Existing mineral resources</w:t>
      </w:r>
    </w:p>
    <w:p w:rsidR="00A70135" w:rsidRDefault="005B4E4B" w:rsidP="00A70135">
      <w:pPr>
        <w:pStyle w:val="Footer"/>
        <w:numPr>
          <w:ilvl w:val="0"/>
          <w:numId w:val="153"/>
        </w:numPr>
        <w:tabs>
          <w:tab w:val="clear" w:pos="4320"/>
          <w:tab w:val="clear" w:pos="8640"/>
        </w:tabs>
        <w:ind w:right="-447"/>
        <w:jc w:val="both"/>
      </w:pPr>
      <w:r w:rsidRPr="00A43CF9">
        <w:t>Topography of the area</w:t>
      </w:r>
    </w:p>
    <w:p w:rsidR="00E9363A" w:rsidRPr="00A43CF9" w:rsidRDefault="00E9363A" w:rsidP="00F062BD">
      <w:pPr>
        <w:pStyle w:val="Heading3"/>
      </w:pPr>
      <w:r w:rsidRPr="00A43CF9">
        <w:t>Human Environment</w:t>
      </w:r>
    </w:p>
    <w:p w:rsidR="00A70135" w:rsidRDefault="005B4E4B" w:rsidP="00A70135">
      <w:pPr>
        <w:pStyle w:val="Footer"/>
        <w:numPr>
          <w:ilvl w:val="0"/>
          <w:numId w:val="154"/>
        </w:numPr>
        <w:tabs>
          <w:tab w:val="clear" w:pos="4320"/>
          <w:tab w:val="clear" w:pos="8640"/>
        </w:tabs>
        <w:ind w:right="-447"/>
        <w:jc w:val="both"/>
      </w:pPr>
      <w:r w:rsidRPr="00A43CF9">
        <w:t>P</w:t>
      </w:r>
      <w:r w:rsidR="00E9363A" w:rsidRPr="00A43CF9">
        <w:t>opulation pattern</w:t>
      </w:r>
      <w:r w:rsidRPr="00A43CF9">
        <w:t xml:space="preserve"> within the corridor</w:t>
      </w:r>
    </w:p>
    <w:p w:rsidR="00A70135" w:rsidRDefault="005B4E4B" w:rsidP="00A70135">
      <w:pPr>
        <w:pStyle w:val="Footer"/>
        <w:numPr>
          <w:ilvl w:val="0"/>
          <w:numId w:val="154"/>
        </w:numPr>
        <w:tabs>
          <w:tab w:val="clear" w:pos="4320"/>
          <w:tab w:val="clear" w:pos="8640"/>
        </w:tabs>
        <w:ind w:right="-447"/>
        <w:jc w:val="both"/>
      </w:pPr>
      <w:r w:rsidRPr="00A43CF9">
        <w:t>I</w:t>
      </w:r>
      <w:r w:rsidR="00E9363A" w:rsidRPr="00A43CF9">
        <w:t>nfrastructure</w:t>
      </w:r>
      <w:r w:rsidRPr="00A43CF9">
        <w:t xml:space="preserve"> within the corridor</w:t>
      </w:r>
    </w:p>
    <w:p w:rsidR="00A70135" w:rsidRDefault="005B4E4B" w:rsidP="00A70135">
      <w:pPr>
        <w:pStyle w:val="Footer"/>
        <w:numPr>
          <w:ilvl w:val="0"/>
          <w:numId w:val="154"/>
        </w:numPr>
        <w:tabs>
          <w:tab w:val="clear" w:pos="4320"/>
          <w:tab w:val="clear" w:pos="8640"/>
        </w:tabs>
        <w:ind w:right="-447"/>
        <w:jc w:val="both"/>
      </w:pPr>
      <w:r w:rsidRPr="00A43CF9">
        <w:t>A</w:t>
      </w:r>
      <w:r w:rsidR="00E9363A" w:rsidRPr="00A43CF9">
        <w:t>gricultural patterns</w:t>
      </w:r>
      <w:r w:rsidRPr="00A43CF9">
        <w:t xml:space="preserve"> within the corridor</w:t>
      </w:r>
    </w:p>
    <w:p w:rsidR="00A70135" w:rsidRDefault="00E9363A" w:rsidP="00A70135">
      <w:pPr>
        <w:pStyle w:val="Footer"/>
        <w:numPr>
          <w:ilvl w:val="0"/>
          <w:numId w:val="154"/>
        </w:numPr>
        <w:tabs>
          <w:tab w:val="clear" w:pos="4320"/>
          <w:tab w:val="clear" w:pos="8640"/>
        </w:tabs>
        <w:ind w:right="-447"/>
        <w:jc w:val="both"/>
      </w:pPr>
      <w:r w:rsidRPr="00A43CF9">
        <w:t>Cultural, ecological sites</w:t>
      </w:r>
    </w:p>
    <w:p w:rsidR="00A70135" w:rsidRDefault="00E9363A" w:rsidP="00A70135">
      <w:pPr>
        <w:pStyle w:val="Footer"/>
        <w:numPr>
          <w:ilvl w:val="0"/>
          <w:numId w:val="154"/>
        </w:numPr>
        <w:tabs>
          <w:tab w:val="clear" w:pos="4320"/>
          <w:tab w:val="clear" w:pos="8640"/>
        </w:tabs>
        <w:ind w:right="-447"/>
        <w:jc w:val="both"/>
      </w:pPr>
      <w:r w:rsidRPr="00A43CF9">
        <w:t>Socio-economics, economy, employment, public health</w:t>
      </w:r>
    </w:p>
    <w:p w:rsidR="00A70135" w:rsidRDefault="005B4E4B" w:rsidP="00A70135">
      <w:pPr>
        <w:pStyle w:val="Footer"/>
        <w:numPr>
          <w:ilvl w:val="0"/>
          <w:numId w:val="154"/>
        </w:numPr>
        <w:tabs>
          <w:tab w:val="clear" w:pos="4320"/>
          <w:tab w:val="clear" w:pos="8640"/>
        </w:tabs>
        <w:ind w:right="-447"/>
        <w:jc w:val="both"/>
      </w:pPr>
      <w:r w:rsidRPr="00A43CF9">
        <w:t>Religious sites</w:t>
      </w:r>
      <w:r w:rsidR="00E9363A" w:rsidRPr="00A43CF9">
        <w:t>.</w:t>
      </w:r>
    </w:p>
    <w:p w:rsidR="00751D5A" w:rsidRDefault="00247707" w:rsidP="00934BF4">
      <w:pPr>
        <w:pStyle w:val="Heading2"/>
      </w:pPr>
      <w:bookmarkStart w:id="88" w:name="_Toc192316203"/>
      <w:r w:rsidRPr="00A43CF9">
        <w:t>IMPACT IDENTIFICATION</w:t>
      </w:r>
      <w:bookmarkEnd w:id="88"/>
    </w:p>
    <w:p w:rsidR="00FA337A" w:rsidRDefault="00247707" w:rsidP="005F40A2">
      <w:pPr>
        <w:ind w:right="-447"/>
        <w:jc w:val="both"/>
      </w:pPr>
      <w:r w:rsidRPr="00A43CF9">
        <w:t xml:space="preserve">The EIA should identify the </w:t>
      </w:r>
      <w:r w:rsidR="000A0769">
        <w:t xml:space="preserve">anticipated </w:t>
      </w:r>
      <w:r w:rsidRPr="00A43CF9">
        <w:t>positive and negative impacts (beneficial and draw-backs) to the environment resulting from the development of the proposed railway project. For identification of impacts</w:t>
      </w:r>
      <w:r w:rsidR="000A0769">
        <w:t>,</w:t>
      </w:r>
      <w:r w:rsidRPr="00A43CF9">
        <w:t xml:space="preserve"> it is useful to draw up a list of parameters relevant to the projects under consideration. These </w:t>
      </w:r>
      <w:r w:rsidR="00673390">
        <w:t xml:space="preserve">should </w:t>
      </w:r>
      <w:r w:rsidRPr="00A43CF9">
        <w:t xml:space="preserve">include </w:t>
      </w:r>
      <w:r w:rsidR="005B4E4B" w:rsidRPr="00A43CF9">
        <w:t>but</w:t>
      </w:r>
      <w:r w:rsidR="00673390">
        <w:t xml:space="preserve"> may </w:t>
      </w:r>
      <w:r w:rsidR="005B4E4B" w:rsidRPr="00A43CF9">
        <w:t xml:space="preserve"> not</w:t>
      </w:r>
      <w:r w:rsidR="00673390">
        <w:t xml:space="preserve"> be</w:t>
      </w:r>
      <w:r w:rsidR="005B4E4B" w:rsidRPr="00A43CF9">
        <w:t xml:space="preserve"> limited to the items listed in Ta</w:t>
      </w:r>
      <w:r w:rsidR="002200AF">
        <w:t>ble 3</w:t>
      </w:r>
      <w:r w:rsidR="005B4E4B" w:rsidRPr="00A43CF9">
        <w:t xml:space="preserve">. </w:t>
      </w:r>
    </w:p>
    <w:p w:rsidR="0013277D" w:rsidRPr="00663BE6" w:rsidRDefault="00663BE6" w:rsidP="005F40A2">
      <w:pPr>
        <w:pStyle w:val="Caption"/>
        <w:jc w:val="both"/>
      </w:pPr>
      <w:bookmarkStart w:id="89" w:name="_Toc192316775"/>
      <w:r w:rsidRPr="00663BE6">
        <w:t xml:space="preserve">TABLE  </w:t>
      </w:r>
      <w:r w:rsidR="00DB3CB4">
        <w:fldChar w:fldCharType="begin"/>
      </w:r>
      <w:r w:rsidR="00751D5A">
        <w:instrText xml:space="preserve"> SEQ TABLE_ \* ARABIC </w:instrText>
      </w:r>
      <w:r w:rsidR="00DB3CB4">
        <w:fldChar w:fldCharType="separate"/>
      </w:r>
      <w:r w:rsidR="0034170E">
        <w:rPr>
          <w:noProof/>
        </w:rPr>
        <w:t>3</w:t>
      </w:r>
      <w:r w:rsidR="00DB3CB4">
        <w:fldChar w:fldCharType="end"/>
      </w:r>
      <w:r w:rsidRPr="00663BE6">
        <w:t>:  CONSTRUCTIONAL AND OPERATIONAL IMPACTS</w:t>
      </w:r>
      <w:bookmarkEnd w:id="89"/>
    </w:p>
    <w:p w:rsidR="0013277D" w:rsidRPr="00A43CF9" w:rsidRDefault="0013277D" w:rsidP="005F40A2">
      <w:pPr>
        <w:ind w:right="-447"/>
        <w:jc w:val="both"/>
        <w:rPr>
          <w:b/>
          <w:bCs/>
          <w:caps/>
        </w:rPr>
      </w:pPr>
    </w:p>
    <w:tbl>
      <w:tblPr>
        <w:tblW w:w="90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14"/>
        <w:gridCol w:w="4498"/>
      </w:tblGrid>
      <w:tr w:rsidR="00247707" w:rsidRPr="002200AF">
        <w:trPr>
          <w:trHeight w:val="269"/>
        </w:trPr>
        <w:tc>
          <w:tcPr>
            <w:tcW w:w="4514" w:type="dxa"/>
            <w:shd w:val="clear" w:color="auto" w:fill="FFFFFF"/>
            <w:vAlign w:val="center"/>
          </w:tcPr>
          <w:p w:rsidR="00247707" w:rsidRPr="002200AF" w:rsidRDefault="00774F59" w:rsidP="005F40A2">
            <w:pPr>
              <w:jc w:val="both"/>
              <w:rPr>
                <w:b/>
                <w:bCs/>
                <w:sz w:val="20"/>
                <w:szCs w:val="20"/>
              </w:rPr>
            </w:pPr>
            <w:r w:rsidRPr="002200AF">
              <w:rPr>
                <w:b/>
                <w:bCs/>
                <w:sz w:val="20"/>
                <w:szCs w:val="20"/>
              </w:rPr>
              <w:t>ON-SITE BIOPHYSICAL CHANGE</w:t>
            </w:r>
          </w:p>
        </w:tc>
        <w:tc>
          <w:tcPr>
            <w:tcW w:w="4498" w:type="dxa"/>
            <w:shd w:val="clear" w:color="auto" w:fill="FFFFFF"/>
            <w:vAlign w:val="center"/>
          </w:tcPr>
          <w:p w:rsidR="00247707" w:rsidRPr="002200AF" w:rsidRDefault="00774F59" w:rsidP="005F40A2">
            <w:pPr>
              <w:ind w:left="4" w:right="132"/>
              <w:jc w:val="both"/>
              <w:rPr>
                <w:b/>
                <w:bCs/>
                <w:sz w:val="20"/>
                <w:szCs w:val="20"/>
              </w:rPr>
            </w:pPr>
            <w:r w:rsidRPr="002200AF">
              <w:rPr>
                <w:b/>
                <w:bCs/>
                <w:sz w:val="20"/>
                <w:szCs w:val="20"/>
              </w:rPr>
              <w:t>OFF-SITE BIOPHYSICAL CHANGE</w:t>
            </w:r>
          </w:p>
        </w:tc>
      </w:tr>
      <w:tr w:rsidR="0013277D" w:rsidRPr="002200AF">
        <w:trPr>
          <w:trHeight w:val="269"/>
        </w:trPr>
        <w:tc>
          <w:tcPr>
            <w:tcW w:w="4514" w:type="dxa"/>
          </w:tcPr>
          <w:p w:rsidR="0013277D" w:rsidRPr="002200AF" w:rsidRDefault="00774F59" w:rsidP="005F40A2">
            <w:pPr>
              <w:jc w:val="both"/>
              <w:rPr>
                <w:b/>
                <w:bCs/>
                <w:caps/>
                <w:sz w:val="20"/>
                <w:szCs w:val="20"/>
              </w:rPr>
            </w:pPr>
            <w:r w:rsidRPr="002200AF">
              <w:rPr>
                <w:b/>
                <w:bCs/>
                <w:sz w:val="20"/>
                <w:szCs w:val="20"/>
              </w:rPr>
              <w:t>Surface Railway Line</w:t>
            </w:r>
          </w:p>
        </w:tc>
        <w:tc>
          <w:tcPr>
            <w:tcW w:w="4498" w:type="dxa"/>
          </w:tcPr>
          <w:p w:rsidR="0013277D" w:rsidRPr="002200AF" w:rsidRDefault="0013277D" w:rsidP="005F40A2">
            <w:pPr>
              <w:pStyle w:val="Footer"/>
              <w:tabs>
                <w:tab w:val="clear" w:pos="4320"/>
                <w:tab w:val="clear" w:pos="8640"/>
              </w:tabs>
              <w:ind w:left="124" w:right="132"/>
              <w:jc w:val="both"/>
              <w:rPr>
                <w:sz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 xml:space="preserve">Deforestation </w:t>
            </w:r>
            <w:r w:rsidR="00A364AE" w:rsidRPr="002200AF">
              <w:rPr>
                <w:sz w:val="20"/>
                <w:szCs w:val="20"/>
              </w:rPr>
              <w:t>and destruction of biodiversity</w:t>
            </w:r>
          </w:p>
        </w:tc>
        <w:tc>
          <w:tcPr>
            <w:tcW w:w="4498" w:type="dxa"/>
          </w:tcPr>
          <w:p w:rsidR="00247707" w:rsidRPr="002200AF" w:rsidRDefault="00247707" w:rsidP="005F40A2">
            <w:pPr>
              <w:pStyle w:val="Footer"/>
              <w:tabs>
                <w:tab w:val="clear" w:pos="4320"/>
                <w:tab w:val="clear" w:pos="8640"/>
              </w:tabs>
              <w:ind w:left="124" w:right="132"/>
              <w:jc w:val="both"/>
              <w:rPr>
                <w:sz w:val="20"/>
              </w:rPr>
            </w:pPr>
            <w:r w:rsidRPr="002200AF">
              <w:rPr>
                <w:sz w:val="20"/>
              </w:rPr>
              <w:t>Noise pollution</w:t>
            </w: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 xml:space="preserve">Impacts on </w:t>
            </w:r>
            <w:r w:rsidR="00673390">
              <w:rPr>
                <w:sz w:val="20"/>
                <w:szCs w:val="20"/>
              </w:rPr>
              <w:t>a</w:t>
            </w:r>
            <w:r w:rsidRPr="002200AF">
              <w:rPr>
                <w:sz w:val="20"/>
                <w:szCs w:val="20"/>
              </w:rPr>
              <w:t>gricultur</w:t>
            </w:r>
            <w:r w:rsidR="007E7B6C">
              <w:rPr>
                <w:sz w:val="20"/>
                <w:szCs w:val="20"/>
              </w:rPr>
              <w:t>al productivity</w:t>
            </w:r>
          </w:p>
        </w:tc>
        <w:tc>
          <w:tcPr>
            <w:tcW w:w="4498" w:type="dxa"/>
          </w:tcPr>
          <w:p w:rsidR="00247707" w:rsidRPr="002200AF" w:rsidRDefault="00247707" w:rsidP="005F40A2">
            <w:pPr>
              <w:ind w:left="124" w:right="132"/>
              <w:jc w:val="both"/>
              <w:rPr>
                <w:sz w:val="20"/>
                <w:szCs w:val="20"/>
              </w:rPr>
            </w:pPr>
            <w:commentRangeStart w:id="90"/>
            <w:r w:rsidRPr="002200AF">
              <w:rPr>
                <w:sz w:val="20"/>
                <w:szCs w:val="20"/>
              </w:rPr>
              <w:t>Emission into air</w:t>
            </w:r>
            <w:commentRangeEnd w:id="90"/>
            <w:r w:rsidR="00D158F5">
              <w:rPr>
                <w:rStyle w:val="CommentReference"/>
              </w:rPr>
              <w:commentReference w:id="90"/>
            </w:r>
          </w:p>
        </w:tc>
      </w:tr>
      <w:tr w:rsidR="00247707" w:rsidRPr="002200AF">
        <w:trPr>
          <w:trHeight w:val="269"/>
        </w:trPr>
        <w:tc>
          <w:tcPr>
            <w:tcW w:w="4514" w:type="dxa"/>
          </w:tcPr>
          <w:p w:rsidR="00247707" w:rsidRPr="002200AF" w:rsidRDefault="00247707" w:rsidP="007E7B6C">
            <w:pPr>
              <w:jc w:val="both"/>
              <w:rPr>
                <w:sz w:val="20"/>
                <w:szCs w:val="20"/>
              </w:rPr>
            </w:pPr>
            <w:r w:rsidRPr="002200AF">
              <w:rPr>
                <w:sz w:val="20"/>
                <w:szCs w:val="20"/>
              </w:rPr>
              <w:t>Impacts on wetlands</w:t>
            </w:r>
            <w:r w:rsidR="007E7B6C">
              <w:rPr>
                <w:sz w:val="20"/>
                <w:szCs w:val="20"/>
              </w:rPr>
              <w:t xml:space="preserve"> productivity and</w:t>
            </w:r>
            <w:r w:rsidRPr="002200AF">
              <w:rPr>
                <w:sz w:val="20"/>
                <w:szCs w:val="20"/>
              </w:rPr>
              <w:t xml:space="preserve"> </w:t>
            </w:r>
            <w:r w:rsidR="007E7B6C">
              <w:rPr>
                <w:sz w:val="20"/>
                <w:szCs w:val="20"/>
              </w:rPr>
              <w:t>functions</w:t>
            </w:r>
            <w:r w:rsidRPr="002200AF">
              <w:rPr>
                <w:sz w:val="20"/>
                <w:szCs w:val="20"/>
              </w:rPr>
              <w:t>(land degradation)</w:t>
            </w:r>
          </w:p>
        </w:tc>
        <w:tc>
          <w:tcPr>
            <w:tcW w:w="4498" w:type="dxa"/>
          </w:tcPr>
          <w:p w:rsidR="00247707" w:rsidRPr="002200AF" w:rsidRDefault="00247707" w:rsidP="005F40A2">
            <w:pPr>
              <w:ind w:left="124" w:right="132"/>
              <w:jc w:val="both"/>
              <w:rPr>
                <w:sz w:val="20"/>
                <w:szCs w:val="20"/>
              </w:rPr>
            </w:pPr>
            <w:commentRangeStart w:id="91"/>
            <w:r w:rsidRPr="002200AF">
              <w:rPr>
                <w:sz w:val="20"/>
                <w:szCs w:val="20"/>
              </w:rPr>
              <w:t>Water quality (surface and groundwater)</w:t>
            </w:r>
            <w:commentRangeEnd w:id="91"/>
            <w:r w:rsidR="00D158F5">
              <w:rPr>
                <w:rStyle w:val="CommentReference"/>
              </w:rPr>
              <w:commentReference w:id="91"/>
            </w:r>
          </w:p>
        </w:tc>
      </w:tr>
      <w:tr w:rsidR="00247707" w:rsidRPr="002200AF">
        <w:trPr>
          <w:trHeight w:val="269"/>
        </w:trPr>
        <w:tc>
          <w:tcPr>
            <w:tcW w:w="4514" w:type="dxa"/>
          </w:tcPr>
          <w:p w:rsidR="00247707" w:rsidRPr="002200AF" w:rsidRDefault="007E7B6C" w:rsidP="007E7B6C">
            <w:pPr>
              <w:jc w:val="both"/>
              <w:rPr>
                <w:sz w:val="20"/>
                <w:szCs w:val="20"/>
              </w:rPr>
            </w:pPr>
            <w:r>
              <w:rPr>
                <w:sz w:val="20"/>
                <w:szCs w:val="20"/>
              </w:rPr>
              <w:t>Increase in v</w:t>
            </w:r>
            <w:r w:rsidR="00247707" w:rsidRPr="002200AF">
              <w:rPr>
                <w:sz w:val="20"/>
                <w:szCs w:val="20"/>
              </w:rPr>
              <w:t>ibration</w:t>
            </w:r>
            <w:r w:rsidR="005B4E4B" w:rsidRPr="002200AF">
              <w:rPr>
                <w:sz w:val="20"/>
                <w:szCs w:val="20"/>
              </w:rPr>
              <w:t xml:space="preserve"> effects</w:t>
            </w:r>
          </w:p>
        </w:tc>
        <w:tc>
          <w:tcPr>
            <w:tcW w:w="4498" w:type="dxa"/>
          </w:tcPr>
          <w:p w:rsidR="00247707" w:rsidRPr="002200AF" w:rsidRDefault="001653C9" w:rsidP="001653C9">
            <w:pPr>
              <w:ind w:left="124" w:right="132"/>
              <w:jc w:val="both"/>
              <w:rPr>
                <w:sz w:val="20"/>
                <w:szCs w:val="20"/>
              </w:rPr>
            </w:pPr>
            <w:r>
              <w:rPr>
                <w:sz w:val="20"/>
                <w:szCs w:val="20"/>
              </w:rPr>
              <w:t>Social disruptions from l</w:t>
            </w:r>
            <w:r w:rsidR="00247707" w:rsidRPr="002200AF">
              <w:rPr>
                <w:sz w:val="20"/>
                <w:szCs w:val="20"/>
              </w:rPr>
              <w:t xml:space="preserve">and use conflicts </w:t>
            </w:r>
          </w:p>
        </w:tc>
      </w:tr>
      <w:tr w:rsidR="005B4E4B" w:rsidRPr="002200AF">
        <w:trPr>
          <w:trHeight w:val="269"/>
        </w:trPr>
        <w:tc>
          <w:tcPr>
            <w:tcW w:w="4514" w:type="dxa"/>
          </w:tcPr>
          <w:p w:rsidR="005B4E4B" w:rsidRPr="002200AF" w:rsidRDefault="005B4E4B" w:rsidP="005F40A2">
            <w:pPr>
              <w:jc w:val="both"/>
              <w:rPr>
                <w:sz w:val="20"/>
                <w:szCs w:val="20"/>
              </w:rPr>
            </w:pPr>
            <w:r w:rsidRPr="002200AF">
              <w:rPr>
                <w:sz w:val="20"/>
                <w:szCs w:val="20"/>
              </w:rPr>
              <w:t>Land use conflicts (utility services)</w:t>
            </w:r>
          </w:p>
        </w:tc>
        <w:tc>
          <w:tcPr>
            <w:tcW w:w="4498" w:type="dxa"/>
          </w:tcPr>
          <w:p w:rsidR="005B4E4B" w:rsidRPr="002200AF" w:rsidRDefault="00F512A0" w:rsidP="00D158F5">
            <w:pPr>
              <w:ind w:left="124" w:right="132"/>
              <w:jc w:val="both"/>
              <w:rPr>
                <w:sz w:val="20"/>
                <w:szCs w:val="20"/>
              </w:rPr>
            </w:pPr>
            <w:r w:rsidRPr="002200AF">
              <w:rPr>
                <w:sz w:val="20"/>
                <w:szCs w:val="20"/>
              </w:rPr>
              <w:t>Air pollution</w:t>
            </w:r>
            <w:r w:rsidR="001653C9">
              <w:rPr>
                <w:sz w:val="20"/>
                <w:szCs w:val="20"/>
              </w:rPr>
              <w:t xml:space="preserve"> from emissions</w:t>
            </w:r>
            <w:r w:rsidRPr="002200AF">
              <w:rPr>
                <w:sz w:val="20"/>
                <w:szCs w:val="20"/>
              </w:rPr>
              <w:t xml:space="preserve"> (</w:t>
            </w:r>
            <w:r w:rsidR="00D158F5">
              <w:rPr>
                <w:sz w:val="20"/>
                <w:szCs w:val="20"/>
              </w:rPr>
              <w:t>type and size of particulates and volume gas</w:t>
            </w:r>
            <w:r w:rsidRPr="002200AF">
              <w:rPr>
                <w:sz w:val="20"/>
                <w:szCs w:val="20"/>
              </w:rPr>
              <w:t xml:space="preserve"> emissions)</w:t>
            </w:r>
          </w:p>
        </w:tc>
      </w:tr>
      <w:tr w:rsidR="00247707" w:rsidRPr="002200AF">
        <w:trPr>
          <w:trHeight w:val="269"/>
        </w:trPr>
        <w:tc>
          <w:tcPr>
            <w:tcW w:w="4514" w:type="dxa"/>
          </w:tcPr>
          <w:p w:rsidR="00247707" w:rsidRPr="002200AF" w:rsidRDefault="007E7B6C" w:rsidP="007E7B6C">
            <w:pPr>
              <w:jc w:val="both"/>
              <w:rPr>
                <w:sz w:val="20"/>
                <w:szCs w:val="20"/>
              </w:rPr>
            </w:pPr>
            <w:r>
              <w:rPr>
                <w:sz w:val="20"/>
                <w:szCs w:val="20"/>
              </w:rPr>
              <w:t>Changes in s</w:t>
            </w:r>
            <w:r w:rsidR="00247707" w:rsidRPr="002200AF">
              <w:rPr>
                <w:sz w:val="20"/>
                <w:szCs w:val="20"/>
              </w:rPr>
              <w:t>ocio-economic</w:t>
            </w:r>
            <w:r>
              <w:rPr>
                <w:sz w:val="20"/>
                <w:szCs w:val="20"/>
              </w:rPr>
              <w:t xml:space="preserve"> parameters (income resources and </w:t>
            </w:r>
            <w:r w:rsidR="00247707" w:rsidRPr="002200AF">
              <w:rPr>
                <w:sz w:val="20"/>
                <w:szCs w:val="20"/>
              </w:rPr>
              <w:t xml:space="preserve"> impacts</w:t>
            </w:r>
          </w:p>
        </w:tc>
        <w:tc>
          <w:tcPr>
            <w:tcW w:w="4498" w:type="dxa"/>
          </w:tcPr>
          <w:p w:rsidR="00247707" w:rsidRPr="002200AF" w:rsidRDefault="00247707" w:rsidP="001653C9">
            <w:pPr>
              <w:ind w:left="124" w:right="132"/>
              <w:jc w:val="both"/>
              <w:rPr>
                <w:sz w:val="20"/>
                <w:szCs w:val="20"/>
              </w:rPr>
            </w:pPr>
          </w:p>
        </w:tc>
      </w:tr>
      <w:tr w:rsidR="00247707" w:rsidRPr="002200AF">
        <w:trPr>
          <w:trHeight w:val="269"/>
        </w:trPr>
        <w:tc>
          <w:tcPr>
            <w:tcW w:w="4514" w:type="dxa"/>
          </w:tcPr>
          <w:p w:rsidR="00247707" w:rsidRPr="002200AF" w:rsidRDefault="007E7B6C" w:rsidP="007E7B6C">
            <w:pPr>
              <w:jc w:val="both"/>
              <w:rPr>
                <w:sz w:val="20"/>
                <w:szCs w:val="20"/>
              </w:rPr>
            </w:pPr>
            <w:r>
              <w:rPr>
                <w:sz w:val="20"/>
                <w:szCs w:val="20"/>
              </w:rPr>
              <w:t>Degradation of s</w:t>
            </w:r>
            <w:r w:rsidR="00247707" w:rsidRPr="002200AF">
              <w:rPr>
                <w:sz w:val="20"/>
                <w:szCs w:val="20"/>
              </w:rPr>
              <w:t>ensitive areas</w:t>
            </w:r>
            <w:r>
              <w:rPr>
                <w:sz w:val="20"/>
                <w:szCs w:val="20"/>
              </w:rPr>
              <w:t xml:space="preserve"> </w:t>
            </w:r>
          </w:p>
        </w:tc>
        <w:tc>
          <w:tcPr>
            <w:tcW w:w="4498" w:type="dxa"/>
          </w:tcPr>
          <w:p w:rsidR="00247707" w:rsidRPr="002200AF" w:rsidRDefault="001653C9" w:rsidP="001653C9">
            <w:pPr>
              <w:ind w:left="124" w:right="132"/>
              <w:jc w:val="both"/>
              <w:rPr>
                <w:sz w:val="20"/>
                <w:szCs w:val="20"/>
              </w:rPr>
            </w:pPr>
            <w:r>
              <w:rPr>
                <w:sz w:val="20"/>
                <w:szCs w:val="20"/>
              </w:rPr>
              <w:t>Inundation of farmlands, settlements etc</w:t>
            </w:r>
          </w:p>
        </w:tc>
      </w:tr>
      <w:tr w:rsidR="00247707" w:rsidRPr="002200AF">
        <w:trPr>
          <w:trHeight w:val="269"/>
        </w:trPr>
        <w:tc>
          <w:tcPr>
            <w:tcW w:w="4514" w:type="dxa"/>
          </w:tcPr>
          <w:p w:rsidR="00247707" w:rsidRPr="002200AF" w:rsidRDefault="00247707" w:rsidP="007E7B6C">
            <w:pPr>
              <w:jc w:val="both"/>
              <w:rPr>
                <w:sz w:val="20"/>
                <w:szCs w:val="20"/>
              </w:rPr>
            </w:pPr>
            <w:r w:rsidRPr="002200AF">
              <w:rPr>
                <w:sz w:val="20"/>
                <w:szCs w:val="20"/>
              </w:rPr>
              <w:t>Soil ero</w:t>
            </w:r>
            <w:r w:rsidR="007E7B6C">
              <w:rPr>
                <w:sz w:val="20"/>
                <w:szCs w:val="20"/>
              </w:rPr>
              <w:t>dability</w:t>
            </w:r>
          </w:p>
        </w:tc>
        <w:tc>
          <w:tcPr>
            <w:tcW w:w="4498" w:type="dxa"/>
          </w:tcPr>
          <w:p w:rsidR="00247707" w:rsidRPr="002200AF" w:rsidRDefault="00F512A0" w:rsidP="005F40A2">
            <w:pPr>
              <w:ind w:left="124" w:right="132"/>
              <w:jc w:val="both"/>
              <w:rPr>
                <w:sz w:val="20"/>
                <w:szCs w:val="20"/>
              </w:rPr>
            </w:pPr>
            <w:r w:rsidRPr="002200AF">
              <w:rPr>
                <w:sz w:val="20"/>
                <w:szCs w:val="20"/>
              </w:rPr>
              <w:t>Public health impact</w:t>
            </w: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Compensation and resettlements</w:t>
            </w:r>
          </w:p>
        </w:tc>
        <w:tc>
          <w:tcPr>
            <w:tcW w:w="4498" w:type="dxa"/>
          </w:tcPr>
          <w:p w:rsidR="00247707" w:rsidRPr="002200AF" w:rsidRDefault="00F512A0" w:rsidP="005F40A2">
            <w:pPr>
              <w:ind w:left="124" w:right="132"/>
              <w:jc w:val="both"/>
              <w:rPr>
                <w:sz w:val="20"/>
                <w:szCs w:val="20"/>
              </w:rPr>
            </w:pPr>
            <w:r w:rsidRPr="002200AF">
              <w:rPr>
                <w:sz w:val="20"/>
                <w:szCs w:val="20"/>
              </w:rPr>
              <w:t>Sedimentation</w:t>
            </w: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Occupational health and safety</w:t>
            </w:r>
          </w:p>
        </w:tc>
        <w:tc>
          <w:tcPr>
            <w:tcW w:w="4498" w:type="dxa"/>
          </w:tcPr>
          <w:p w:rsidR="00247707" w:rsidRPr="002200AF" w:rsidRDefault="00247707" w:rsidP="005F40A2">
            <w:pPr>
              <w:ind w:left="124" w:right="132"/>
              <w:jc w:val="both"/>
              <w:rPr>
                <w:sz w:val="20"/>
                <w:szCs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Landslides (seismology)</w:t>
            </w:r>
          </w:p>
        </w:tc>
        <w:tc>
          <w:tcPr>
            <w:tcW w:w="4498" w:type="dxa"/>
          </w:tcPr>
          <w:p w:rsidR="00247707" w:rsidRPr="002200AF" w:rsidRDefault="00247707" w:rsidP="005F40A2">
            <w:pPr>
              <w:ind w:left="124" w:right="132"/>
              <w:jc w:val="both"/>
              <w:rPr>
                <w:sz w:val="20"/>
                <w:szCs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Subsidence</w:t>
            </w:r>
          </w:p>
        </w:tc>
        <w:tc>
          <w:tcPr>
            <w:tcW w:w="4498" w:type="dxa"/>
          </w:tcPr>
          <w:p w:rsidR="00247707" w:rsidRPr="002200AF" w:rsidRDefault="00247707" w:rsidP="005F40A2">
            <w:pPr>
              <w:ind w:left="124" w:right="132"/>
              <w:jc w:val="both"/>
              <w:rPr>
                <w:sz w:val="20"/>
                <w:szCs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Effects on surface structures</w:t>
            </w:r>
          </w:p>
        </w:tc>
        <w:tc>
          <w:tcPr>
            <w:tcW w:w="4498" w:type="dxa"/>
          </w:tcPr>
          <w:p w:rsidR="00247707" w:rsidRPr="002200AF" w:rsidRDefault="00247707" w:rsidP="005F40A2">
            <w:pPr>
              <w:ind w:left="124" w:right="132"/>
              <w:jc w:val="both"/>
              <w:rPr>
                <w:sz w:val="20"/>
                <w:szCs w:val="20"/>
              </w:rPr>
            </w:pPr>
          </w:p>
        </w:tc>
      </w:tr>
      <w:tr w:rsidR="00247707" w:rsidRPr="002200AF">
        <w:trPr>
          <w:trHeight w:val="539"/>
        </w:trPr>
        <w:tc>
          <w:tcPr>
            <w:tcW w:w="4514" w:type="dxa"/>
          </w:tcPr>
          <w:p w:rsidR="007D7601" w:rsidRPr="002200AF" w:rsidRDefault="00247707" w:rsidP="005F40A2">
            <w:pPr>
              <w:jc w:val="both"/>
              <w:rPr>
                <w:sz w:val="20"/>
                <w:szCs w:val="20"/>
              </w:rPr>
            </w:pPr>
            <w:r w:rsidRPr="002200AF">
              <w:rPr>
                <w:sz w:val="20"/>
                <w:szCs w:val="20"/>
              </w:rPr>
              <w:t xml:space="preserve">Vehicular – Pedestrian traffic conflict </w:t>
            </w:r>
          </w:p>
          <w:p w:rsidR="00247707" w:rsidRPr="002200AF" w:rsidRDefault="00247707" w:rsidP="005F40A2">
            <w:pPr>
              <w:jc w:val="both"/>
              <w:rPr>
                <w:sz w:val="20"/>
                <w:szCs w:val="20"/>
              </w:rPr>
            </w:pPr>
            <w:r w:rsidRPr="002200AF">
              <w:rPr>
                <w:sz w:val="20"/>
                <w:szCs w:val="20"/>
              </w:rPr>
              <w:t>(community severance)</w:t>
            </w:r>
          </w:p>
        </w:tc>
        <w:tc>
          <w:tcPr>
            <w:tcW w:w="4498" w:type="dxa"/>
          </w:tcPr>
          <w:p w:rsidR="00247707" w:rsidRPr="002200AF" w:rsidRDefault="00247707" w:rsidP="005F40A2">
            <w:pPr>
              <w:ind w:left="124" w:right="132"/>
              <w:jc w:val="both"/>
              <w:rPr>
                <w:sz w:val="20"/>
                <w:szCs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Accidents and safety issues</w:t>
            </w:r>
          </w:p>
        </w:tc>
        <w:tc>
          <w:tcPr>
            <w:tcW w:w="4498" w:type="dxa"/>
          </w:tcPr>
          <w:p w:rsidR="00247707" w:rsidRPr="002200AF" w:rsidRDefault="00247707" w:rsidP="005F40A2">
            <w:pPr>
              <w:ind w:left="124" w:right="132"/>
              <w:jc w:val="both"/>
              <w:rPr>
                <w:sz w:val="20"/>
                <w:szCs w:val="20"/>
              </w:rPr>
            </w:pPr>
          </w:p>
        </w:tc>
      </w:tr>
      <w:tr w:rsidR="00247707" w:rsidRPr="002200AF">
        <w:trPr>
          <w:trHeight w:val="269"/>
        </w:trPr>
        <w:tc>
          <w:tcPr>
            <w:tcW w:w="4514" w:type="dxa"/>
          </w:tcPr>
          <w:p w:rsidR="00247707" w:rsidRPr="002200AF" w:rsidRDefault="00247707" w:rsidP="005F40A2">
            <w:pPr>
              <w:jc w:val="both"/>
              <w:rPr>
                <w:sz w:val="20"/>
                <w:szCs w:val="20"/>
              </w:rPr>
            </w:pPr>
            <w:r w:rsidRPr="002200AF">
              <w:rPr>
                <w:sz w:val="20"/>
                <w:szCs w:val="20"/>
              </w:rPr>
              <w:t>Aesthetics</w:t>
            </w:r>
          </w:p>
        </w:tc>
        <w:tc>
          <w:tcPr>
            <w:tcW w:w="4498" w:type="dxa"/>
          </w:tcPr>
          <w:p w:rsidR="00247707" w:rsidRPr="002200AF" w:rsidRDefault="00247707" w:rsidP="005F40A2">
            <w:pPr>
              <w:ind w:left="124" w:right="132"/>
              <w:jc w:val="both"/>
              <w:rPr>
                <w:sz w:val="20"/>
                <w:szCs w:val="20"/>
              </w:rPr>
            </w:pPr>
          </w:p>
        </w:tc>
      </w:tr>
      <w:tr w:rsidR="00F512A0" w:rsidRPr="002200AF">
        <w:trPr>
          <w:trHeight w:val="287"/>
        </w:trPr>
        <w:tc>
          <w:tcPr>
            <w:tcW w:w="4514" w:type="dxa"/>
          </w:tcPr>
          <w:p w:rsidR="00F512A0" w:rsidRPr="002200AF" w:rsidRDefault="00F512A0" w:rsidP="005F40A2">
            <w:pPr>
              <w:jc w:val="both"/>
              <w:rPr>
                <w:sz w:val="20"/>
                <w:szCs w:val="20"/>
              </w:rPr>
            </w:pPr>
            <w:r w:rsidRPr="002200AF">
              <w:rPr>
                <w:sz w:val="20"/>
                <w:szCs w:val="20"/>
              </w:rPr>
              <w:t>Noise pollution</w:t>
            </w:r>
          </w:p>
        </w:tc>
        <w:tc>
          <w:tcPr>
            <w:tcW w:w="4498" w:type="dxa"/>
          </w:tcPr>
          <w:p w:rsidR="00F512A0" w:rsidRPr="002200AF" w:rsidRDefault="00F512A0" w:rsidP="005F40A2">
            <w:pPr>
              <w:ind w:left="124" w:right="132"/>
              <w:jc w:val="both"/>
              <w:rPr>
                <w:sz w:val="20"/>
                <w:szCs w:val="20"/>
              </w:rPr>
            </w:pPr>
          </w:p>
        </w:tc>
      </w:tr>
    </w:tbl>
    <w:p w:rsidR="002200AF" w:rsidRDefault="002200AF" w:rsidP="005F40A2">
      <w:pPr>
        <w:jc w:val="both"/>
      </w:pPr>
    </w:p>
    <w:p w:rsidR="002200AF" w:rsidRDefault="002200AF" w:rsidP="005F40A2">
      <w:pPr>
        <w:jc w:val="both"/>
      </w:pPr>
    </w:p>
    <w:p w:rsidR="002200AF" w:rsidRPr="00A43CF9" w:rsidRDefault="002200AF" w:rsidP="005F40A2">
      <w:pPr>
        <w:ind w:right="-447"/>
        <w:jc w:val="both"/>
        <w:rPr>
          <w:b/>
        </w:rPr>
      </w:pPr>
      <w:r w:rsidRPr="00A43CF9">
        <w:rPr>
          <w:b/>
        </w:rPr>
        <w:t>CONT</w:t>
      </w:r>
    </w:p>
    <w:p w:rsidR="002200AF" w:rsidRDefault="002200AF" w:rsidP="005F40A2">
      <w:pPr>
        <w:jc w:val="both"/>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48"/>
        <w:gridCol w:w="8"/>
        <w:gridCol w:w="4424"/>
      </w:tblGrid>
      <w:tr w:rsidR="002200AF" w:rsidRPr="002200AF">
        <w:tc>
          <w:tcPr>
            <w:tcW w:w="4448" w:type="dxa"/>
            <w:tcBorders>
              <w:top w:val="single" w:sz="4" w:space="0" w:color="auto"/>
              <w:left w:val="single" w:sz="4" w:space="0" w:color="auto"/>
              <w:bottom w:val="single" w:sz="4" w:space="0" w:color="auto"/>
              <w:right w:val="single" w:sz="4" w:space="0" w:color="auto"/>
            </w:tcBorders>
          </w:tcPr>
          <w:p w:rsidR="002200AF" w:rsidRPr="002200AF" w:rsidRDefault="002200AF" w:rsidP="005F40A2">
            <w:pPr>
              <w:jc w:val="both"/>
              <w:rPr>
                <w:b/>
                <w:bCs/>
                <w:sz w:val="20"/>
                <w:szCs w:val="20"/>
              </w:rPr>
            </w:pPr>
            <w:r w:rsidRPr="002200AF">
              <w:rPr>
                <w:b/>
                <w:bCs/>
                <w:sz w:val="20"/>
                <w:szCs w:val="20"/>
              </w:rPr>
              <w:t>ON-SITE BIOPHYSICAL CHANGE</w:t>
            </w:r>
          </w:p>
        </w:tc>
        <w:tc>
          <w:tcPr>
            <w:tcW w:w="4432" w:type="dxa"/>
            <w:gridSpan w:val="2"/>
            <w:tcBorders>
              <w:top w:val="single" w:sz="4" w:space="0" w:color="auto"/>
              <w:left w:val="single" w:sz="4" w:space="0" w:color="auto"/>
              <w:bottom w:val="single" w:sz="4" w:space="0" w:color="auto"/>
              <w:right w:val="single" w:sz="4" w:space="0" w:color="auto"/>
            </w:tcBorders>
          </w:tcPr>
          <w:p w:rsidR="002200AF" w:rsidRPr="002200AF" w:rsidRDefault="002200AF" w:rsidP="005F40A2">
            <w:pPr>
              <w:ind w:left="124" w:right="132"/>
              <w:jc w:val="both"/>
              <w:rPr>
                <w:b/>
                <w:bCs/>
                <w:sz w:val="20"/>
                <w:szCs w:val="20"/>
              </w:rPr>
            </w:pPr>
            <w:r w:rsidRPr="002200AF">
              <w:rPr>
                <w:b/>
                <w:bCs/>
                <w:sz w:val="20"/>
                <w:szCs w:val="20"/>
              </w:rPr>
              <w:t>OFF-SITE BIOPHYSICAL CHANGE</w:t>
            </w:r>
          </w:p>
        </w:tc>
      </w:tr>
      <w:tr w:rsidR="00247707" w:rsidRPr="002200AF">
        <w:tc>
          <w:tcPr>
            <w:tcW w:w="4448" w:type="dxa"/>
          </w:tcPr>
          <w:p w:rsidR="00247707" w:rsidRPr="002200AF" w:rsidRDefault="00774F59" w:rsidP="005F40A2">
            <w:pPr>
              <w:jc w:val="both"/>
              <w:rPr>
                <w:b/>
                <w:bCs/>
                <w:sz w:val="20"/>
                <w:szCs w:val="20"/>
              </w:rPr>
            </w:pPr>
            <w:r w:rsidRPr="002200AF">
              <w:rPr>
                <w:b/>
                <w:bCs/>
                <w:sz w:val="20"/>
                <w:szCs w:val="20"/>
              </w:rPr>
              <w:t>Underground Railway Line</w:t>
            </w:r>
          </w:p>
        </w:tc>
        <w:tc>
          <w:tcPr>
            <w:tcW w:w="4432" w:type="dxa"/>
            <w:gridSpan w:val="2"/>
          </w:tcPr>
          <w:p w:rsidR="00247707" w:rsidRPr="002200AF" w:rsidRDefault="00247707" w:rsidP="005F40A2">
            <w:pPr>
              <w:ind w:left="124" w:right="132"/>
              <w:jc w:val="both"/>
              <w:rPr>
                <w:b/>
                <w:bCs/>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Subsidence</w:t>
            </w:r>
          </w:p>
        </w:tc>
        <w:tc>
          <w:tcPr>
            <w:tcW w:w="4432" w:type="dxa"/>
            <w:gridSpan w:val="2"/>
          </w:tcPr>
          <w:p w:rsidR="00247707" w:rsidRPr="002200AF" w:rsidRDefault="00247707" w:rsidP="005F40A2">
            <w:pPr>
              <w:ind w:left="124" w:right="132"/>
              <w:jc w:val="both"/>
              <w:rPr>
                <w:sz w:val="20"/>
                <w:szCs w:val="20"/>
              </w:rPr>
            </w:pPr>
            <w:r w:rsidRPr="002200AF">
              <w:rPr>
                <w:sz w:val="20"/>
                <w:szCs w:val="20"/>
              </w:rPr>
              <w:t>Noise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Vibration effects</w:t>
            </w:r>
          </w:p>
        </w:tc>
        <w:tc>
          <w:tcPr>
            <w:tcW w:w="4432" w:type="dxa"/>
            <w:gridSpan w:val="2"/>
          </w:tcPr>
          <w:p w:rsidR="00247707" w:rsidRPr="002200AF" w:rsidRDefault="00247707" w:rsidP="005F40A2">
            <w:pPr>
              <w:ind w:left="124" w:right="132"/>
              <w:jc w:val="both"/>
              <w:rPr>
                <w:sz w:val="20"/>
                <w:szCs w:val="20"/>
              </w:rPr>
            </w:pPr>
            <w:r w:rsidRPr="002200AF">
              <w:rPr>
                <w:sz w:val="20"/>
                <w:szCs w:val="20"/>
              </w:rPr>
              <w:t>Air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Effects on surface structure</w:t>
            </w:r>
          </w:p>
        </w:tc>
        <w:tc>
          <w:tcPr>
            <w:tcW w:w="4432" w:type="dxa"/>
            <w:gridSpan w:val="2"/>
          </w:tcPr>
          <w:p w:rsidR="00247707" w:rsidRPr="002200AF" w:rsidRDefault="00247707" w:rsidP="005F40A2">
            <w:pPr>
              <w:ind w:left="124" w:right="132"/>
              <w:jc w:val="both"/>
              <w:rPr>
                <w:sz w:val="20"/>
                <w:szCs w:val="20"/>
              </w:rPr>
            </w:pPr>
            <w:r w:rsidRPr="002200AF">
              <w:rPr>
                <w:sz w:val="20"/>
                <w:szCs w:val="20"/>
              </w:rPr>
              <w:t>Water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Occupational health and safety</w:t>
            </w:r>
          </w:p>
        </w:tc>
        <w:tc>
          <w:tcPr>
            <w:tcW w:w="4432" w:type="dxa"/>
            <w:gridSpan w:val="2"/>
          </w:tcPr>
          <w:p w:rsidR="00247707" w:rsidRPr="002200AF" w:rsidRDefault="00247707" w:rsidP="005F40A2">
            <w:pPr>
              <w:ind w:left="124" w:right="132"/>
              <w:jc w:val="both"/>
              <w:rPr>
                <w:sz w:val="20"/>
                <w:szCs w:val="20"/>
              </w:rPr>
            </w:pPr>
            <w:r w:rsidRPr="002200AF">
              <w:rPr>
                <w:sz w:val="20"/>
                <w:szCs w:val="20"/>
              </w:rPr>
              <w:t>Land use conflicts</w:t>
            </w:r>
          </w:p>
        </w:tc>
      </w:tr>
      <w:tr w:rsidR="00247707" w:rsidRPr="002200AF">
        <w:tc>
          <w:tcPr>
            <w:tcW w:w="4448" w:type="dxa"/>
          </w:tcPr>
          <w:p w:rsidR="00247707" w:rsidRPr="002200AF" w:rsidRDefault="00247707" w:rsidP="005F40A2">
            <w:pPr>
              <w:jc w:val="both"/>
              <w:rPr>
                <w:sz w:val="20"/>
                <w:szCs w:val="20"/>
              </w:rPr>
            </w:pPr>
            <w:r w:rsidRPr="002200AF">
              <w:rPr>
                <w:sz w:val="20"/>
                <w:szCs w:val="20"/>
              </w:rPr>
              <w:t>Loss of vegetation</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Accidents and safety issues</w:t>
            </w:r>
          </w:p>
        </w:tc>
        <w:tc>
          <w:tcPr>
            <w:tcW w:w="4432" w:type="dxa"/>
            <w:gridSpan w:val="2"/>
          </w:tcPr>
          <w:p w:rsidR="00247707" w:rsidRPr="002200AF" w:rsidRDefault="00247707" w:rsidP="005F40A2">
            <w:pPr>
              <w:ind w:left="124" w:right="132"/>
              <w:jc w:val="both"/>
              <w:rPr>
                <w:sz w:val="20"/>
                <w:szCs w:val="20"/>
              </w:rPr>
            </w:pPr>
          </w:p>
        </w:tc>
      </w:tr>
      <w:tr w:rsidR="00F512A0" w:rsidRPr="002200AF">
        <w:tc>
          <w:tcPr>
            <w:tcW w:w="4448" w:type="dxa"/>
          </w:tcPr>
          <w:p w:rsidR="00F512A0" w:rsidRPr="002200AF" w:rsidRDefault="00F512A0" w:rsidP="005F40A2">
            <w:pPr>
              <w:jc w:val="both"/>
              <w:rPr>
                <w:sz w:val="20"/>
                <w:szCs w:val="20"/>
              </w:rPr>
            </w:pPr>
            <w:r w:rsidRPr="002200AF">
              <w:rPr>
                <w:sz w:val="20"/>
                <w:szCs w:val="20"/>
              </w:rPr>
              <w:t>Groundwater pollution</w:t>
            </w:r>
          </w:p>
        </w:tc>
        <w:tc>
          <w:tcPr>
            <w:tcW w:w="4432" w:type="dxa"/>
            <w:gridSpan w:val="2"/>
          </w:tcPr>
          <w:p w:rsidR="00F512A0" w:rsidRPr="002200AF" w:rsidRDefault="00F512A0" w:rsidP="005F40A2">
            <w:pPr>
              <w:ind w:left="124" w:right="132"/>
              <w:jc w:val="both"/>
              <w:rPr>
                <w:sz w:val="20"/>
                <w:szCs w:val="20"/>
              </w:rPr>
            </w:pPr>
          </w:p>
        </w:tc>
      </w:tr>
      <w:tr w:rsidR="00F512A0" w:rsidRPr="002200AF">
        <w:tc>
          <w:tcPr>
            <w:tcW w:w="4448" w:type="dxa"/>
          </w:tcPr>
          <w:p w:rsidR="00F512A0" w:rsidRPr="002200AF" w:rsidRDefault="00F512A0" w:rsidP="005F40A2">
            <w:pPr>
              <w:jc w:val="both"/>
              <w:rPr>
                <w:sz w:val="20"/>
                <w:szCs w:val="20"/>
              </w:rPr>
            </w:pPr>
            <w:r w:rsidRPr="002200AF">
              <w:rPr>
                <w:sz w:val="20"/>
                <w:szCs w:val="20"/>
              </w:rPr>
              <w:t>Aesthetics</w:t>
            </w:r>
          </w:p>
        </w:tc>
        <w:tc>
          <w:tcPr>
            <w:tcW w:w="4432" w:type="dxa"/>
            <w:gridSpan w:val="2"/>
          </w:tcPr>
          <w:p w:rsidR="00F512A0" w:rsidRPr="002200AF" w:rsidRDefault="00F512A0" w:rsidP="005F40A2">
            <w:pPr>
              <w:ind w:left="124" w:right="132"/>
              <w:jc w:val="both"/>
              <w:rPr>
                <w:sz w:val="20"/>
                <w:szCs w:val="20"/>
              </w:rPr>
            </w:pPr>
          </w:p>
        </w:tc>
      </w:tr>
      <w:tr w:rsidR="00F512A0" w:rsidRPr="002200AF">
        <w:tc>
          <w:tcPr>
            <w:tcW w:w="4448" w:type="dxa"/>
          </w:tcPr>
          <w:p w:rsidR="00F512A0" w:rsidRPr="002200AF" w:rsidRDefault="00F512A0" w:rsidP="005F40A2">
            <w:pPr>
              <w:jc w:val="both"/>
              <w:rPr>
                <w:sz w:val="20"/>
                <w:szCs w:val="20"/>
              </w:rPr>
            </w:pPr>
            <w:r w:rsidRPr="002200AF">
              <w:rPr>
                <w:sz w:val="20"/>
                <w:szCs w:val="20"/>
              </w:rPr>
              <w:t>Landslides (seismology)</w:t>
            </w:r>
          </w:p>
        </w:tc>
        <w:tc>
          <w:tcPr>
            <w:tcW w:w="4432" w:type="dxa"/>
            <w:gridSpan w:val="2"/>
          </w:tcPr>
          <w:p w:rsidR="00F512A0" w:rsidRPr="002200AF" w:rsidRDefault="00F512A0" w:rsidP="005F40A2">
            <w:pPr>
              <w:ind w:left="124" w:right="132"/>
              <w:jc w:val="both"/>
              <w:rPr>
                <w:sz w:val="20"/>
                <w:szCs w:val="20"/>
              </w:rPr>
            </w:pPr>
          </w:p>
        </w:tc>
      </w:tr>
      <w:tr w:rsidR="00247707" w:rsidRPr="002200AF">
        <w:tc>
          <w:tcPr>
            <w:tcW w:w="4448" w:type="dxa"/>
          </w:tcPr>
          <w:p w:rsidR="00247707" w:rsidRPr="002200AF" w:rsidRDefault="00774F59" w:rsidP="005F40A2">
            <w:pPr>
              <w:jc w:val="both"/>
              <w:rPr>
                <w:b/>
                <w:bCs/>
                <w:sz w:val="20"/>
                <w:szCs w:val="20"/>
              </w:rPr>
            </w:pPr>
            <w:r w:rsidRPr="002200AF">
              <w:rPr>
                <w:b/>
                <w:bCs/>
                <w:sz w:val="20"/>
                <w:szCs w:val="20"/>
              </w:rPr>
              <w:t>Siding Line</w:t>
            </w:r>
            <w:r w:rsidR="00F512A0" w:rsidRPr="002200AF">
              <w:rPr>
                <w:b/>
                <w:bCs/>
                <w:sz w:val="20"/>
                <w:szCs w:val="20"/>
              </w:rPr>
              <w:t>/Marshalling Yards</w:t>
            </w:r>
          </w:p>
        </w:tc>
        <w:tc>
          <w:tcPr>
            <w:tcW w:w="4432" w:type="dxa"/>
            <w:gridSpan w:val="2"/>
          </w:tcPr>
          <w:p w:rsidR="00247707" w:rsidRPr="002200AF" w:rsidRDefault="00247707" w:rsidP="005F40A2">
            <w:pPr>
              <w:ind w:left="124" w:right="132"/>
              <w:jc w:val="both"/>
              <w:rPr>
                <w:b/>
                <w:bCs/>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Loss of vegetation</w:t>
            </w:r>
          </w:p>
        </w:tc>
        <w:tc>
          <w:tcPr>
            <w:tcW w:w="4432" w:type="dxa"/>
            <w:gridSpan w:val="2"/>
          </w:tcPr>
          <w:p w:rsidR="00247707" w:rsidRPr="002200AF" w:rsidRDefault="00247707" w:rsidP="005F40A2">
            <w:pPr>
              <w:ind w:left="124" w:right="132"/>
              <w:jc w:val="both"/>
              <w:rPr>
                <w:sz w:val="20"/>
                <w:szCs w:val="20"/>
              </w:rPr>
            </w:pPr>
            <w:r w:rsidRPr="002200AF">
              <w:rPr>
                <w:sz w:val="20"/>
                <w:szCs w:val="20"/>
              </w:rPr>
              <w:t>Noise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Impact on agriculture</w:t>
            </w:r>
          </w:p>
        </w:tc>
        <w:tc>
          <w:tcPr>
            <w:tcW w:w="4432" w:type="dxa"/>
            <w:gridSpan w:val="2"/>
          </w:tcPr>
          <w:p w:rsidR="00247707" w:rsidRPr="002200AF" w:rsidRDefault="00247707" w:rsidP="005F40A2">
            <w:pPr>
              <w:ind w:left="124" w:right="132"/>
              <w:jc w:val="both"/>
              <w:rPr>
                <w:sz w:val="20"/>
                <w:szCs w:val="20"/>
              </w:rPr>
            </w:pPr>
            <w:r w:rsidRPr="002200AF">
              <w:rPr>
                <w:sz w:val="20"/>
                <w:szCs w:val="20"/>
              </w:rPr>
              <w:t>Emission into air</w:t>
            </w:r>
          </w:p>
        </w:tc>
      </w:tr>
      <w:tr w:rsidR="00247707" w:rsidRPr="002200AF">
        <w:tc>
          <w:tcPr>
            <w:tcW w:w="4448" w:type="dxa"/>
          </w:tcPr>
          <w:p w:rsidR="00247707" w:rsidRPr="002200AF" w:rsidRDefault="00247707" w:rsidP="005F40A2">
            <w:pPr>
              <w:jc w:val="both"/>
              <w:rPr>
                <w:sz w:val="20"/>
                <w:szCs w:val="20"/>
              </w:rPr>
            </w:pPr>
            <w:r w:rsidRPr="002200AF">
              <w:rPr>
                <w:sz w:val="20"/>
                <w:szCs w:val="20"/>
              </w:rPr>
              <w:t>Impact on wetlands</w:t>
            </w:r>
          </w:p>
        </w:tc>
        <w:tc>
          <w:tcPr>
            <w:tcW w:w="4432" w:type="dxa"/>
            <w:gridSpan w:val="2"/>
          </w:tcPr>
          <w:p w:rsidR="00247707" w:rsidRPr="002200AF" w:rsidRDefault="00247707" w:rsidP="005F40A2">
            <w:pPr>
              <w:pStyle w:val="Footer"/>
              <w:tabs>
                <w:tab w:val="clear" w:pos="4320"/>
                <w:tab w:val="clear" w:pos="8640"/>
              </w:tabs>
              <w:ind w:left="124" w:right="132"/>
              <w:jc w:val="both"/>
              <w:rPr>
                <w:sz w:val="20"/>
              </w:rPr>
            </w:pPr>
            <w:r w:rsidRPr="002200AF">
              <w:rPr>
                <w:sz w:val="20"/>
              </w:rPr>
              <w:t>Water quality</w:t>
            </w:r>
          </w:p>
        </w:tc>
      </w:tr>
      <w:tr w:rsidR="00247707" w:rsidRPr="002200AF">
        <w:tc>
          <w:tcPr>
            <w:tcW w:w="4448" w:type="dxa"/>
          </w:tcPr>
          <w:p w:rsidR="00247707" w:rsidRPr="002200AF" w:rsidRDefault="00247707" w:rsidP="005F40A2">
            <w:pPr>
              <w:jc w:val="both"/>
              <w:rPr>
                <w:sz w:val="20"/>
                <w:szCs w:val="20"/>
              </w:rPr>
            </w:pPr>
            <w:r w:rsidRPr="002200AF">
              <w:rPr>
                <w:sz w:val="20"/>
                <w:szCs w:val="20"/>
              </w:rPr>
              <w:t>Vibration</w:t>
            </w:r>
            <w:r w:rsidR="00F512A0" w:rsidRPr="002200AF">
              <w:rPr>
                <w:sz w:val="20"/>
                <w:szCs w:val="20"/>
              </w:rPr>
              <w:t xml:space="preserve"> effects</w:t>
            </w:r>
          </w:p>
        </w:tc>
        <w:tc>
          <w:tcPr>
            <w:tcW w:w="4432" w:type="dxa"/>
            <w:gridSpan w:val="2"/>
          </w:tcPr>
          <w:p w:rsidR="00247707" w:rsidRPr="002200AF" w:rsidRDefault="00247707" w:rsidP="005F40A2">
            <w:pPr>
              <w:ind w:left="124" w:right="132"/>
              <w:jc w:val="both"/>
              <w:rPr>
                <w:sz w:val="20"/>
                <w:szCs w:val="20"/>
              </w:rPr>
            </w:pPr>
            <w:r w:rsidRPr="002200AF">
              <w:rPr>
                <w:sz w:val="20"/>
                <w:szCs w:val="20"/>
              </w:rPr>
              <w:t xml:space="preserve">Compensation and resettlement </w:t>
            </w:r>
          </w:p>
        </w:tc>
      </w:tr>
      <w:tr w:rsidR="00247707" w:rsidRPr="002200AF">
        <w:tc>
          <w:tcPr>
            <w:tcW w:w="4448" w:type="dxa"/>
          </w:tcPr>
          <w:p w:rsidR="00247707" w:rsidRPr="002200AF" w:rsidRDefault="00247707" w:rsidP="005F40A2">
            <w:pPr>
              <w:jc w:val="both"/>
              <w:rPr>
                <w:sz w:val="20"/>
                <w:szCs w:val="20"/>
              </w:rPr>
            </w:pPr>
            <w:r w:rsidRPr="002200AF">
              <w:rPr>
                <w:sz w:val="20"/>
                <w:szCs w:val="20"/>
              </w:rPr>
              <w:t xml:space="preserve">Socio-economic effects </w:t>
            </w:r>
          </w:p>
        </w:tc>
        <w:tc>
          <w:tcPr>
            <w:tcW w:w="4432" w:type="dxa"/>
            <w:gridSpan w:val="2"/>
          </w:tcPr>
          <w:p w:rsidR="00247707" w:rsidRPr="002200AF" w:rsidRDefault="00247707" w:rsidP="005F40A2">
            <w:pPr>
              <w:ind w:left="124" w:right="132"/>
              <w:jc w:val="both"/>
              <w:rPr>
                <w:sz w:val="20"/>
                <w:szCs w:val="20"/>
              </w:rPr>
            </w:pPr>
            <w:r w:rsidRPr="002200AF">
              <w:rPr>
                <w:sz w:val="20"/>
                <w:szCs w:val="20"/>
              </w:rPr>
              <w:t>Land use conflicts</w:t>
            </w:r>
          </w:p>
        </w:tc>
      </w:tr>
      <w:tr w:rsidR="00247707" w:rsidRPr="002200AF">
        <w:tc>
          <w:tcPr>
            <w:tcW w:w="4448" w:type="dxa"/>
          </w:tcPr>
          <w:p w:rsidR="00247707" w:rsidRPr="002200AF" w:rsidRDefault="00247707" w:rsidP="005F40A2">
            <w:pPr>
              <w:jc w:val="both"/>
              <w:rPr>
                <w:sz w:val="20"/>
                <w:szCs w:val="20"/>
              </w:rPr>
            </w:pPr>
            <w:r w:rsidRPr="002200AF">
              <w:rPr>
                <w:sz w:val="20"/>
                <w:szCs w:val="20"/>
              </w:rPr>
              <w:t>Sensitive areas</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Soil erosion</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Occupational health and safety</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Land slides</w:t>
            </w:r>
            <w:r w:rsidR="00F512A0" w:rsidRPr="002200AF">
              <w:rPr>
                <w:sz w:val="20"/>
                <w:szCs w:val="20"/>
              </w:rPr>
              <w:t>(seismology</w:t>
            </w:r>
            <w:r w:rsidR="00F512A0" w:rsidRPr="002200AF">
              <w:rPr>
                <w:b/>
                <w:sz w:val="20"/>
                <w:szCs w:val="20"/>
              </w:rPr>
              <w:t>)</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Accidents and safety issues</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774F59" w:rsidP="005F40A2">
            <w:pPr>
              <w:jc w:val="both"/>
              <w:rPr>
                <w:b/>
                <w:bCs/>
                <w:sz w:val="20"/>
                <w:szCs w:val="20"/>
              </w:rPr>
            </w:pPr>
            <w:r w:rsidRPr="002200AF">
              <w:rPr>
                <w:b/>
                <w:bCs/>
                <w:sz w:val="20"/>
                <w:szCs w:val="20"/>
              </w:rPr>
              <w:t>Level Crossing</w:t>
            </w:r>
          </w:p>
        </w:tc>
        <w:tc>
          <w:tcPr>
            <w:tcW w:w="4432" w:type="dxa"/>
            <w:gridSpan w:val="2"/>
          </w:tcPr>
          <w:p w:rsidR="00247707" w:rsidRPr="002200AF" w:rsidRDefault="00247707" w:rsidP="005F40A2">
            <w:pPr>
              <w:ind w:left="124" w:right="132"/>
              <w:jc w:val="both"/>
              <w:rPr>
                <w:b/>
                <w:bCs/>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Vehicular- pedestrian traffic</w:t>
            </w:r>
          </w:p>
        </w:tc>
        <w:tc>
          <w:tcPr>
            <w:tcW w:w="4432" w:type="dxa"/>
            <w:gridSpan w:val="2"/>
          </w:tcPr>
          <w:p w:rsidR="00247707" w:rsidRPr="002200AF" w:rsidRDefault="00247707" w:rsidP="005F40A2">
            <w:pPr>
              <w:ind w:left="124" w:right="132"/>
              <w:jc w:val="both"/>
              <w:rPr>
                <w:sz w:val="20"/>
                <w:szCs w:val="20"/>
              </w:rPr>
            </w:pPr>
            <w:r w:rsidRPr="002200AF">
              <w:rPr>
                <w:sz w:val="20"/>
                <w:szCs w:val="20"/>
              </w:rPr>
              <w:t>Land use conflicts</w:t>
            </w:r>
          </w:p>
        </w:tc>
      </w:tr>
      <w:tr w:rsidR="00247707" w:rsidRPr="002200AF">
        <w:tc>
          <w:tcPr>
            <w:tcW w:w="4448" w:type="dxa"/>
          </w:tcPr>
          <w:p w:rsidR="00247707" w:rsidRPr="002200AF" w:rsidRDefault="00247707" w:rsidP="005F40A2">
            <w:pPr>
              <w:jc w:val="both"/>
              <w:rPr>
                <w:sz w:val="20"/>
                <w:szCs w:val="20"/>
              </w:rPr>
            </w:pPr>
            <w:r w:rsidRPr="002200AF">
              <w:rPr>
                <w:sz w:val="20"/>
                <w:szCs w:val="20"/>
              </w:rPr>
              <w:t>Accident and safety issues</w:t>
            </w:r>
          </w:p>
        </w:tc>
        <w:tc>
          <w:tcPr>
            <w:tcW w:w="4432" w:type="dxa"/>
            <w:gridSpan w:val="2"/>
          </w:tcPr>
          <w:p w:rsidR="00247707" w:rsidRPr="002200AF" w:rsidRDefault="00247707" w:rsidP="005F40A2">
            <w:pPr>
              <w:ind w:left="124" w:right="132"/>
              <w:jc w:val="both"/>
              <w:rPr>
                <w:sz w:val="20"/>
                <w:szCs w:val="20"/>
              </w:rPr>
            </w:pPr>
          </w:p>
        </w:tc>
      </w:tr>
      <w:tr w:rsidR="00247707" w:rsidRPr="002200AF">
        <w:tc>
          <w:tcPr>
            <w:tcW w:w="4448" w:type="dxa"/>
          </w:tcPr>
          <w:p w:rsidR="00247707" w:rsidRPr="002200AF" w:rsidRDefault="00774F59" w:rsidP="005F40A2">
            <w:pPr>
              <w:jc w:val="both"/>
              <w:rPr>
                <w:b/>
                <w:bCs/>
                <w:sz w:val="20"/>
                <w:szCs w:val="20"/>
              </w:rPr>
            </w:pPr>
            <w:smartTag w:uri="urn:schemas-microsoft-com:office:smarttags" w:element="place">
              <w:smartTag w:uri="urn:schemas-microsoft-com:office:smarttags" w:element="PlaceName">
                <w:r w:rsidRPr="002200AF">
                  <w:rPr>
                    <w:b/>
                    <w:bCs/>
                    <w:sz w:val="20"/>
                    <w:szCs w:val="20"/>
                  </w:rPr>
                  <w:t>Major</w:t>
                </w:r>
              </w:smartTag>
              <w:r w:rsidRPr="002200AF">
                <w:rPr>
                  <w:b/>
                  <w:bCs/>
                  <w:sz w:val="20"/>
                  <w:szCs w:val="20"/>
                </w:rPr>
                <w:t xml:space="preserve"> </w:t>
              </w:r>
              <w:smartTag w:uri="urn:schemas-microsoft-com:office:smarttags" w:element="PlaceType">
                <w:r w:rsidRPr="002200AF">
                  <w:rPr>
                    <w:b/>
                    <w:bCs/>
                    <w:sz w:val="20"/>
                    <w:szCs w:val="20"/>
                  </w:rPr>
                  <w:t>Bridges</w:t>
                </w:r>
              </w:smartTag>
            </w:smartTag>
            <w:r w:rsidR="00F512A0" w:rsidRPr="002200AF">
              <w:rPr>
                <w:b/>
                <w:bCs/>
                <w:sz w:val="20"/>
                <w:szCs w:val="20"/>
              </w:rPr>
              <w:t>, Viaducts and Tunnels</w:t>
            </w:r>
          </w:p>
        </w:tc>
        <w:tc>
          <w:tcPr>
            <w:tcW w:w="4432" w:type="dxa"/>
            <w:gridSpan w:val="2"/>
          </w:tcPr>
          <w:p w:rsidR="00247707" w:rsidRPr="002200AF" w:rsidRDefault="00247707" w:rsidP="005F40A2">
            <w:pPr>
              <w:ind w:left="124" w:right="132"/>
              <w:jc w:val="both"/>
              <w:rPr>
                <w:b/>
                <w:bCs/>
                <w:sz w:val="20"/>
                <w:szCs w:val="20"/>
              </w:rPr>
            </w:pPr>
          </w:p>
        </w:tc>
      </w:tr>
      <w:tr w:rsidR="00247707" w:rsidRPr="002200AF">
        <w:tc>
          <w:tcPr>
            <w:tcW w:w="4448" w:type="dxa"/>
          </w:tcPr>
          <w:p w:rsidR="00247707" w:rsidRPr="002200AF" w:rsidRDefault="00247707" w:rsidP="005F40A2">
            <w:pPr>
              <w:jc w:val="both"/>
              <w:rPr>
                <w:sz w:val="20"/>
                <w:szCs w:val="20"/>
              </w:rPr>
            </w:pPr>
            <w:r w:rsidRPr="002200AF">
              <w:rPr>
                <w:sz w:val="20"/>
                <w:szCs w:val="20"/>
              </w:rPr>
              <w:t>Deforestation/Loss of Vegetation</w:t>
            </w:r>
          </w:p>
        </w:tc>
        <w:tc>
          <w:tcPr>
            <w:tcW w:w="4432" w:type="dxa"/>
            <w:gridSpan w:val="2"/>
          </w:tcPr>
          <w:p w:rsidR="00247707" w:rsidRPr="002200AF" w:rsidRDefault="00247707" w:rsidP="005F40A2">
            <w:pPr>
              <w:ind w:left="124" w:right="132"/>
              <w:jc w:val="both"/>
              <w:rPr>
                <w:sz w:val="20"/>
                <w:szCs w:val="20"/>
              </w:rPr>
            </w:pPr>
            <w:r w:rsidRPr="002200AF">
              <w:rPr>
                <w:sz w:val="20"/>
                <w:szCs w:val="20"/>
              </w:rPr>
              <w:t>Noise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Vibration</w:t>
            </w:r>
            <w:r w:rsidR="006E1964" w:rsidRPr="002200AF">
              <w:rPr>
                <w:sz w:val="20"/>
                <w:szCs w:val="20"/>
              </w:rPr>
              <w:t xml:space="preserve"> effects</w:t>
            </w:r>
          </w:p>
        </w:tc>
        <w:tc>
          <w:tcPr>
            <w:tcW w:w="4432" w:type="dxa"/>
            <w:gridSpan w:val="2"/>
          </w:tcPr>
          <w:p w:rsidR="00247707" w:rsidRPr="002200AF" w:rsidRDefault="00247707" w:rsidP="005F40A2">
            <w:pPr>
              <w:ind w:left="124" w:right="132"/>
              <w:jc w:val="both"/>
              <w:rPr>
                <w:sz w:val="20"/>
                <w:szCs w:val="20"/>
              </w:rPr>
            </w:pPr>
            <w:r w:rsidRPr="002200AF">
              <w:rPr>
                <w:sz w:val="20"/>
                <w:szCs w:val="20"/>
              </w:rPr>
              <w:t>Air pollution</w:t>
            </w:r>
          </w:p>
        </w:tc>
      </w:tr>
      <w:tr w:rsidR="00247707" w:rsidRPr="002200AF">
        <w:tc>
          <w:tcPr>
            <w:tcW w:w="4448" w:type="dxa"/>
          </w:tcPr>
          <w:p w:rsidR="00247707" w:rsidRPr="002200AF" w:rsidRDefault="00247707" w:rsidP="005F40A2">
            <w:pPr>
              <w:jc w:val="both"/>
              <w:rPr>
                <w:sz w:val="20"/>
                <w:szCs w:val="20"/>
              </w:rPr>
            </w:pPr>
            <w:r w:rsidRPr="002200AF">
              <w:rPr>
                <w:sz w:val="20"/>
                <w:szCs w:val="20"/>
              </w:rPr>
              <w:t>Aesthetics</w:t>
            </w:r>
          </w:p>
        </w:tc>
        <w:tc>
          <w:tcPr>
            <w:tcW w:w="4432" w:type="dxa"/>
            <w:gridSpan w:val="2"/>
          </w:tcPr>
          <w:p w:rsidR="00247707" w:rsidRPr="002200AF" w:rsidRDefault="00247707" w:rsidP="005F40A2">
            <w:pPr>
              <w:ind w:left="124" w:right="132"/>
              <w:jc w:val="both"/>
              <w:rPr>
                <w:sz w:val="20"/>
                <w:szCs w:val="20"/>
              </w:rPr>
            </w:pPr>
            <w:r w:rsidRPr="002200AF">
              <w:rPr>
                <w:sz w:val="20"/>
                <w:szCs w:val="20"/>
              </w:rPr>
              <w:t>Sedimentation</w:t>
            </w:r>
          </w:p>
        </w:tc>
      </w:tr>
      <w:tr w:rsidR="00247707" w:rsidRPr="002200AF">
        <w:tc>
          <w:tcPr>
            <w:tcW w:w="4448" w:type="dxa"/>
          </w:tcPr>
          <w:p w:rsidR="00247707" w:rsidRPr="002200AF" w:rsidRDefault="00247707" w:rsidP="005F40A2">
            <w:pPr>
              <w:jc w:val="both"/>
              <w:rPr>
                <w:sz w:val="20"/>
                <w:szCs w:val="20"/>
              </w:rPr>
            </w:pPr>
            <w:r w:rsidRPr="002200AF">
              <w:rPr>
                <w:sz w:val="20"/>
                <w:szCs w:val="20"/>
              </w:rPr>
              <w:t>Accidents and safety</w:t>
            </w:r>
          </w:p>
        </w:tc>
        <w:tc>
          <w:tcPr>
            <w:tcW w:w="4432" w:type="dxa"/>
            <w:gridSpan w:val="2"/>
          </w:tcPr>
          <w:p w:rsidR="00247707" w:rsidRPr="002200AF" w:rsidRDefault="00247707" w:rsidP="005F40A2">
            <w:pPr>
              <w:ind w:left="124" w:right="132"/>
              <w:jc w:val="both"/>
              <w:rPr>
                <w:sz w:val="20"/>
                <w:szCs w:val="20"/>
              </w:rPr>
            </w:pPr>
            <w:r w:rsidRPr="002200AF">
              <w:rPr>
                <w:sz w:val="20"/>
                <w:szCs w:val="20"/>
              </w:rPr>
              <w:t>Land use conflicts</w:t>
            </w:r>
          </w:p>
        </w:tc>
      </w:tr>
      <w:tr w:rsidR="00247707" w:rsidRPr="002200AF">
        <w:tc>
          <w:tcPr>
            <w:tcW w:w="4448" w:type="dxa"/>
          </w:tcPr>
          <w:p w:rsidR="00247707" w:rsidRPr="002200AF" w:rsidRDefault="00247707" w:rsidP="005F40A2">
            <w:pPr>
              <w:jc w:val="both"/>
              <w:rPr>
                <w:sz w:val="20"/>
                <w:szCs w:val="20"/>
              </w:rPr>
            </w:pPr>
            <w:r w:rsidRPr="002200AF">
              <w:rPr>
                <w:sz w:val="20"/>
                <w:szCs w:val="20"/>
              </w:rPr>
              <w:t>Socio-economic impacts</w:t>
            </w:r>
          </w:p>
        </w:tc>
        <w:tc>
          <w:tcPr>
            <w:tcW w:w="4432" w:type="dxa"/>
            <w:gridSpan w:val="2"/>
          </w:tcPr>
          <w:p w:rsidR="00247707" w:rsidRPr="002200AF" w:rsidRDefault="00247707" w:rsidP="005F40A2">
            <w:pPr>
              <w:ind w:left="124" w:right="132"/>
              <w:jc w:val="both"/>
              <w:rPr>
                <w:sz w:val="20"/>
                <w:szCs w:val="20"/>
              </w:rPr>
            </w:pPr>
            <w:r w:rsidRPr="002200AF">
              <w:rPr>
                <w:sz w:val="20"/>
                <w:szCs w:val="20"/>
              </w:rPr>
              <w:t>Flooding</w:t>
            </w:r>
          </w:p>
        </w:tc>
      </w:tr>
      <w:tr w:rsidR="00247707" w:rsidRPr="002200AF">
        <w:tc>
          <w:tcPr>
            <w:tcW w:w="4448" w:type="dxa"/>
          </w:tcPr>
          <w:p w:rsidR="00247707" w:rsidRPr="002200AF" w:rsidRDefault="006E1964" w:rsidP="005F40A2">
            <w:pPr>
              <w:jc w:val="both"/>
              <w:rPr>
                <w:sz w:val="20"/>
                <w:szCs w:val="20"/>
              </w:rPr>
            </w:pPr>
            <w:r w:rsidRPr="002200AF">
              <w:rPr>
                <w:sz w:val="20"/>
                <w:szCs w:val="20"/>
              </w:rPr>
              <w:t>Occupational health and safety</w:t>
            </w:r>
          </w:p>
        </w:tc>
        <w:tc>
          <w:tcPr>
            <w:tcW w:w="4432" w:type="dxa"/>
            <w:gridSpan w:val="2"/>
          </w:tcPr>
          <w:p w:rsidR="00247707" w:rsidRPr="002200AF" w:rsidRDefault="00247707" w:rsidP="005F40A2">
            <w:pPr>
              <w:ind w:left="124" w:right="132"/>
              <w:jc w:val="both"/>
              <w:rPr>
                <w:sz w:val="20"/>
                <w:szCs w:val="20"/>
              </w:rPr>
            </w:pPr>
            <w:r w:rsidRPr="002200AF">
              <w:rPr>
                <w:sz w:val="20"/>
                <w:szCs w:val="20"/>
              </w:rPr>
              <w:t>Public health impacts</w:t>
            </w:r>
          </w:p>
        </w:tc>
      </w:tr>
      <w:tr w:rsidR="00247707" w:rsidRPr="002200AF">
        <w:tc>
          <w:tcPr>
            <w:tcW w:w="4456" w:type="dxa"/>
            <w:gridSpan w:val="2"/>
          </w:tcPr>
          <w:p w:rsidR="00247707" w:rsidRPr="002200AF" w:rsidRDefault="003951BA" w:rsidP="005F40A2">
            <w:pPr>
              <w:ind w:right="28"/>
              <w:jc w:val="both"/>
              <w:rPr>
                <w:b/>
                <w:bCs/>
                <w:sz w:val="20"/>
                <w:szCs w:val="20"/>
              </w:rPr>
            </w:pPr>
            <w:r w:rsidRPr="002200AF">
              <w:rPr>
                <w:b/>
                <w:bCs/>
                <w:sz w:val="20"/>
                <w:szCs w:val="20"/>
              </w:rPr>
              <w:t>Minor Bridges</w:t>
            </w:r>
          </w:p>
        </w:tc>
        <w:tc>
          <w:tcPr>
            <w:tcW w:w="4424" w:type="dxa"/>
          </w:tcPr>
          <w:p w:rsidR="00247707" w:rsidRPr="002200AF" w:rsidRDefault="00247707" w:rsidP="005F40A2">
            <w:pPr>
              <w:ind w:right="132"/>
              <w:jc w:val="both"/>
              <w:rPr>
                <w:b/>
                <w:bCs/>
                <w:sz w:val="20"/>
                <w:szCs w:val="20"/>
              </w:rPr>
            </w:pP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Deforestation/Loss of Vegetation</w:t>
            </w:r>
          </w:p>
        </w:tc>
        <w:tc>
          <w:tcPr>
            <w:tcW w:w="4424" w:type="dxa"/>
          </w:tcPr>
          <w:p w:rsidR="00247707" w:rsidRPr="002200AF" w:rsidRDefault="00247707" w:rsidP="005F40A2">
            <w:pPr>
              <w:ind w:right="132"/>
              <w:jc w:val="both"/>
              <w:rPr>
                <w:sz w:val="20"/>
                <w:szCs w:val="20"/>
              </w:rPr>
            </w:pPr>
            <w:r w:rsidRPr="002200AF">
              <w:rPr>
                <w:sz w:val="20"/>
                <w:szCs w:val="20"/>
              </w:rPr>
              <w:t>Noise pollution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Vibration</w:t>
            </w:r>
            <w:r w:rsidR="00264ED0" w:rsidRPr="002200AF">
              <w:rPr>
                <w:sz w:val="20"/>
                <w:szCs w:val="20"/>
              </w:rPr>
              <w:t xml:space="preserve"> effects</w:t>
            </w:r>
          </w:p>
        </w:tc>
        <w:tc>
          <w:tcPr>
            <w:tcW w:w="4424" w:type="dxa"/>
          </w:tcPr>
          <w:p w:rsidR="00247707" w:rsidRPr="002200AF" w:rsidRDefault="00247707" w:rsidP="005F40A2">
            <w:pPr>
              <w:ind w:right="132"/>
              <w:jc w:val="both"/>
              <w:rPr>
                <w:sz w:val="20"/>
                <w:szCs w:val="20"/>
              </w:rPr>
            </w:pPr>
            <w:r w:rsidRPr="002200AF">
              <w:rPr>
                <w:sz w:val="20"/>
                <w:szCs w:val="20"/>
              </w:rPr>
              <w:t>Air pollution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Aesthetics</w:t>
            </w:r>
          </w:p>
        </w:tc>
        <w:tc>
          <w:tcPr>
            <w:tcW w:w="4424" w:type="dxa"/>
          </w:tcPr>
          <w:p w:rsidR="00247707" w:rsidRPr="002200AF" w:rsidRDefault="00247707" w:rsidP="005F40A2">
            <w:pPr>
              <w:ind w:right="132"/>
              <w:jc w:val="both"/>
              <w:rPr>
                <w:sz w:val="20"/>
                <w:szCs w:val="20"/>
              </w:rPr>
            </w:pPr>
            <w:r w:rsidRPr="002200AF">
              <w:rPr>
                <w:sz w:val="20"/>
                <w:szCs w:val="20"/>
              </w:rPr>
              <w:t>Sedimentation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Accidents and safety</w:t>
            </w:r>
          </w:p>
        </w:tc>
        <w:tc>
          <w:tcPr>
            <w:tcW w:w="4424" w:type="dxa"/>
          </w:tcPr>
          <w:p w:rsidR="00247707" w:rsidRPr="002200AF" w:rsidRDefault="00247707" w:rsidP="005F40A2">
            <w:pPr>
              <w:ind w:right="132"/>
              <w:jc w:val="both"/>
              <w:rPr>
                <w:sz w:val="20"/>
                <w:szCs w:val="20"/>
              </w:rPr>
            </w:pPr>
            <w:r w:rsidRPr="002200AF">
              <w:rPr>
                <w:sz w:val="20"/>
                <w:szCs w:val="20"/>
              </w:rPr>
              <w:t>Land use conflicts</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Socio-economic impacts</w:t>
            </w:r>
          </w:p>
        </w:tc>
        <w:tc>
          <w:tcPr>
            <w:tcW w:w="4424" w:type="dxa"/>
          </w:tcPr>
          <w:p w:rsidR="00247707" w:rsidRPr="002200AF" w:rsidRDefault="00247707" w:rsidP="005F40A2">
            <w:pPr>
              <w:ind w:right="132"/>
              <w:jc w:val="both"/>
              <w:rPr>
                <w:sz w:val="20"/>
                <w:szCs w:val="20"/>
              </w:rPr>
            </w:pPr>
            <w:r w:rsidRPr="002200AF">
              <w:rPr>
                <w:sz w:val="20"/>
                <w:szCs w:val="20"/>
              </w:rPr>
              <w:t>Flooding</w:t>
            </w:r>
          </w:p>
        </w:tc>
      </w:tr>
      <w:tr w:rsidR="00247707" w:rsidRPr="002200AF">
        <w:tc>
          <w:tcPr>
            <w:tcW w:w="4456" w:type="dxa"/>
            <w:gridSpan w:val="2"/>
          </w:tcPr>
          <w:p w:rsidR="00247707" w:rsidRPr="002200AF" w:rsidRDefault="00264ED0" w:rsidP="005F40A2">
            <w:pPr>
              <w:ind w:right="28"/>
              <w:jc w:val="both"/>
              <w:rPr>
                <w:sz w:val="20"/>
                <w:szCs w:val="20"/>
              </w:rPr>
            </w:pPr>
            <w:r w:rsidRPr="002200AF">
              <w:rPr>
                <w:sz w:val="20"/>
                <w:szCs w:val="20"/>
              </w:rPr>
              <w:t>Occupational health and safety</w:t>
            </w:r>
          </w:p>
        </w:tc>
        <w:tc>
          <w:tcPr>
            <w:tcW w:w="4424" w:type="dxa"/>
          </w:tcPr>
          <w:p w:rsidR="00247707" w:rsidRPr="002200AF" w:rsidRDefault="00247707" w:rsidP="005F40A2">
            <w:pPr>
              <w:ind w:right="132"/>
              <w:jc w:val="both"/>
              <w:rPr>
                <w:sz w:val="20"/>
                <w:szCs w:val="20"/>
              </w:rPr>
            </w:pPr>
            <w:r w:rsidRPr="002200AF">
              <w:rPr>
                <w:sz w:val="20"/>
                <w:szCs w:val="20"/>
              </w:rPr>
              <w:t>Public health impacts</w:t>
            </w:r>
          </w:p>
        </w:tc>
      </w:tr>
      <w:tr w:rsidR="00247707" w:rsidRPr="002200AF">
        <w:tc>
          <w:tcPr>
            <w:tcW w:w="4456" w:type="dxa"/>
            <w:gridSpan w:val="2"/>
          </w:tcPr>
          <w:p w:rsidR="00247707" w:rsidRPr="002200AF" w:rsidRDefault="003951BA" w:rsidP="005F40A2">
            <w:pPr>
              <w:ind w:right="28"/>
              <w:jc w:val="both"/>
              <w:rPr>
                <w:b/>
                <w:bCs/>
                <w:sz w:val="20"/>
                <w:szCs w:val="20"/>
              </w:rPr>
            </w:pPr>
            <w:r w:rsidRPr="002200AF">
              <w:rPr>
                <w:b/>
                <w:bCs/>
                <w:sz w:val="20"/>
                <w:szCs w:val="20"/>
              </w:rPr>
              <w:t>Culverts</w:t>
            </w:r>
          </w:p>
        </w:tc>
        <w:tc>
          <w:tcPr>
            <w:tcW w:w="4424" w:type="dxa"/>
          </w:tcPr>
          <w:p w:rsidR="00247707" w:rsidRPr="002200AF" w:rsidRDefault="00247707" w:rsidP="005F40A2">
            <w:pPr>
              <w:ind w:right="132"/>
              <w:jc w:val="both"/>
              <w:rPr>
                <w:b/>
                <w:bCs/>
                <w:sz w:val="20"/>
                <w:szCs w:val="20"/>
              </w:rPr>
            </w:pP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Deforestation/Loss of Vegetation</w:t>
            </w:r>
          </w:p>
        </w:tc>
        <w:tc>
          <w:tcPr>
            <w:tcW w:w="4424" w:type="dxa"/>
          </w:tcPr>
          <w:p w:rsidR="00247707" w:rsidRPr="002200AF" w:rsidRDefault="00247707" w:rsidP="005F40A2">
            <w:pPr>
              <w:ind w:right="132"/>
              <w:jc w:val="both"/>
              <w:rPr>
                <w:sz w:val="20"/>
                <w:szCs w:val="20"/>
              </w:rPr>
            </w:pPr>
            <w:r w:rsidRPr="002200AF">
              <w:rPr>
                <w:sz w:val="20"/>
                <w:szCs w:val="20"/>
              </w:rPr>
              <w:t>Noise pollution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Vibration</w:t>
            </w:r>
            <w:r w:rsidR="00264ED0" w:rsidRPr="002200AF">
              <w:rPr>
                <w:sz w:val="20"/>
                <w:szCs w:val="20"/>
              </w:rPr>
              <w:t xml:space="preserve"> effects</w:t>
            </w:r>
          </w:p>
        </w:tc>
        <w:tc>
          <w:tcPr>
            <w:tcW w:w="4424" w:type="dxa"/>
          </w:tcPr>
          <w:p w:rsidR="00247707" w:rsidRPr="002200AF" w:rsidRDefault="00247707" w:rsidP="005F40A2">
            <w:pPr>
              <w:ind w:right="132"/>
              <w:jc w:val="both"/>
              <w:rPr>
                <w:sz w:val="20"/>
                <w:szCs w:val="20"/>
              </w:rPr>
            </w:pPr>
            <w:r w:rsidRPr="002200AF">
              <w:rPr>
                <w:sz w:val="20"/>
                <w:szCs w:val="20"/>
              </w:rPr>
              <w:t>Air pollution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Aesthetics</w:t>
            </w:r>
          </w:p>
        </w:tc>
        <w:tc>
          <w:tcPr>
            <w:tcW w:w="4424" w:type="dxa"/>
          </w:tcPr>
          <w:p w:rsidR="00247707" w:rsidRPr="002200AF" w:rsidRDefault="00247707" w:rsidP="005F40A2">
            <w:pPr>
              <w:ind w:right="132"/>
              <w:jc w:val="both"/>
              <w:rPr>
                <w:sz w:val="20"/>
                <w:szCs w:val="20"/>
              </w:rPr>
            </w:pPr>
            <w:r w:rsidRPr="002200AF">
              <w:rPr>
                <w:sz w:val="20"/>
                <w:szCs w:val="20"/>
              </w:rPr>
              <w:t>Sedimentation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Accidents and safety</w:t>
            </w:r>
          </w:p>
        </w:tc>
        <w:tc>
          <w:tcPr>
            <w:tcW w:w="4424" w:type="dxa"/>
          </w:tcPr>
          <w:p w:rsidR="00247707" w:rsidRPr="002200AF" w:rsidRDefault="00247707" w:rsidP="005F40A2">
            <w:pPr>
              <w:ind w:right="132"/>
              <w:jc w:val="both"/>
              <w:rPr>
                <w:sz w:val="20"/>
                <w:szCs w:val="20"/>
              </w:rPr>
            </w:pPr>
            <w:r w:rsidRPr="002200AF">
              <w:rPr>
                <w:sz w:val="20"/>
                <w:szCs w:val="20"/>
              </w:rPr>
              <w:t>Land use conflicts</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Socio-economic impacts</w:t>
            </w:r>
          </w:p>
        </w:tc>
        <w:tc>
          <w:tcPr>
            <w:tcW w:w="4424" w:type="dxa"/>
          </w:tcPr>
          <w:p w:rsidR="00247707" w:rsidRPr="002200AF" w:rsidRDefault="00247707" w:rsidP="005F40A2">
            <w:pPr>
              <w:ind w:right="132"/>
              <w:jc w:val="both"/>
              <w:rPr>
                <w:sz w:val="20"/>
                <w:szCs w:val="20"/>
              </w:rPr>
            </w:pPr>
            <w:r w:rsidRPr="002200AF">
              <w:rPr>
                <w:sz w:val="20"/>
                <w:szCs w:val="20"/>
              </w:rPr>
              <w:t>Flooding</w:t>
            </w:r>
          </w:p>
        </w:tc>
      </w:tr>
      <w:tr w:rsidR="00247707" w:rsidRPr="002200AF">
        <w:tc>
          <w:tcPr>
            <w:tcW w:w="4456" w:type="dxa"/>
            <w:gridSpan w:val="2"/>
          </w:tcPr>
          <w:p w:rsidR="00247707" w:rsidRPr="002200AF" w:rsidRDefault="003951BA" w:rsidP="005F40A2">
            <w:pPr>
              <w:ind w:right="28"/>
              <w:jc w:val="both"/>
              <w:rPr>
                <w:b/>
                <w:bCs/>
                <w:sz w:val="20"/>
                <w:szCs w:val="20"/>
              </w:rPr>
            </w:pPr>
            <w:r w:rsidRPr="002200AF">
              <w:rPr>
                <w:b/>
                <w:bCs/>
                <w:sz w:val="20"/>
                <w:szCs w:val="20"/>
              </w:rPr>
              <w:t>Drains</w:t>
            </w:r>
          </w:p>
        </w:tc>
        <w:tc>
          <w:tcPr>
            <w:tcW w:w="4424" w:type="dxa"/>
          </w:tcPr>
          <w:p w:rsidR="00247707" w:rsidRPr="002200AF" w:rsidRDefault="00247707" w:rsidP="005F40A2">
            <w:pPr>
              <w:ind w:right="132"/>
              <w:jc w:val="both"/>
              <w:rPr>
                <w:b/>
                <w:bCs/>
                <w:sz w:val="20"/>
                <w:szCs w:val="20"/>
              </w:rPr>
            </w:pPr>
          </w:p>
        </w:tc>
      </w:tr>
      <w:tr w:rsidR="00247707" w:rsidRPr="002200AF">
        <w:tc>
          <w:tcPr>
            <w:tcW w:w="4456" w:type="dxa"/>
            <w:gridSpan w:val="2"/>
          </w:tcPr>
          <w:p w:rsidR="00247707" w:rsidRPr="002200AF" w:rsidRDefault="00247707" w:rsidP="005F40A2">
            <w:pPr>
              <w:ind w:right="28"/>
              <w:jc w:val="both"/>
              <w:rPr>
                <w:bCs/>
                <w:sz w:val="20"/>
                <w:szCs w:val="20"/>
              </w:rPr>
            </w:pPr>
            <w:r w:rsidRPr="002200AF">
              <w:rPr>
                <w:bCs/>
                <w:sz w:val="20"/>
                <w:szCs w:val="20"/>
              </w:rPr>
              <w:t>Erosion</w:t>
            </w:r>
          </w:p>
        </w:tc>
        <w:tc>
          <w:tcPr>
            <w:tcW w:w="4424" w:type="dxa"/>
          </w:tcPr>
          <w:p w:rsidR="00247707" w:rsidRPr="002200AF" w:rsidRDefault="00247707" w:rsidP="005F40A2">
            <w:pPr>
              <w:ind w:right="132"/>
              <w:jc w:val="both"/>
              <w:rPr>
                <w:bCs/>
                <w:sz w:val="20"/>
                <w:szCs w:val="20"/>
              </w:rPr>
            </w:pPr>
            <w:r w:rsidRPr="002200AF">
              <w:rPr>
                <w:bCs/>
                <w:sz w:val="20"/>
                <w:szCs w:val="20"/>
              </w:rPr>
              <w:t>Public health impacts</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Loss of Vegetation</w:t>
            </w:r>
          </w:p>
        </w:tc>
        <w:tc>
          <w:tcPr>
            <w:tcW w:w="4424" w:type="dxa"/>
          </w:tcPr>
          <w:p w:rsidR="00247707" w:rsidRPr="002200AF" w:rsidRDefault="00247707" w:rsidP="005F40A2">
            <w:pPr>
              <w:ind w:right="132"/>
              <w:jc w:val="both"/>
              <w:rPr>
                <w:sz w:val="20"/>
                <w:szCs w:val="20"/>
              </w:rPr>
            </w:pPr>
            <w:r w:rsidRPr="002200AF">
              <w:rPr>
                <w:sz w:val="20"/>
                <w:szCs w:val="20"/>
              </w:rPr>
              <w:t>Land use conflicts</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Vibration</w:t>
            </w:r>
            <w:r w:rsidR="00264ED0" w:rsidRPr="002200AF">
              <w:rPr>
                <w:sz w:val="20"/>
                <w:szCs w:val="20"/>
              </w:rPr>
              <w:t xml:space="preserve"> effects</w:t>
            </w:r>
          </w:p>
        </w:tc>
        <w:tc>
          <w:tcPr>
            <w:tcW w:w="4424" w:type="dxa"/>
          </w:tcPr>
          <w:p w:rsidR="00247707" w:rsidRPr="002200AF" w:rsidRDefault="00247707" w:rsidP="005F40A2">
            <w:pPr>
              <w:ind w:right="132"/>
              <w:jc w:val="both"/>
              <w:rPr>
                <w:sz w:val="20"/>
                <w:szCs w:val="20"/>
              </w:rPr>
            </w:pPr>
            <w:r w:rsidRPr="002200AF">
              <w:rPr>
                <w:sz w:val="20"/>
                <w:szCs w:val="20"/>
              </w:rPr>
              <w:t>Air pollution (dust)</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Aesthetics</w:t>
            </w:r>
          </w:p>
        </w:tc>
        <w:tc>
          <w:tcPr>
            <w:tcW w:w="4424" w:type="dxa"/>
          </w:tcPr>
          <w:p w:rsidR="00247707" w:rsidRPr="002200AF" w:rsidRDefault="00247707" w:rsidP="005F40A2">
            <w:pPr>
              <w:ind w:right="132"/>
              <w:jc w:val="both"/>
              <w:rPr>
                <w:sz w:val="20"/>
                <w:szCs w:val="20"/>
              </w:rPr>
            </w:pPr>
            <w:r w:rsidRPr="002200AF">
              <w:rPr>
                <w:sz w:val="20"/>
                <w:szCs w:val="20"/>
              </w:rPr>
              <w:t>Noise pollution</w:t>
            </w:r>
          </w:p>
        </w:tc>
      </w:tr>
      <w:tr w:rsidR="00247707" w:rsidRPr="002200AF">
        <w:tc>
          <w:tcPr>
            <w:tcW w:w="4456" w:type="dxa"/>
            <w:gridSpan w:val="2"/>
          </w:tcPr>
          <w:p w:rsidR="00247707" w:rsidRPr="002200AF" w:rsidRDefault="00247707" w:rsidP="005F40A2">
            <w:pPr>
              <w:ind w:right="28"/>
              <w:jc w:val="both"/>
              <w:rPr>
                <w:sz w:val="20"/>
                <w:szCs w:val="20"/>
              </w:rPr>
            </w:pPr>
            <w:r w:rsidRPr="002200AF">
              <w:rPr>
                <w:sz w:val="20"/>
                <w:szCs w:val="20"/>
              </w:rPr>
              <w:t>Accidents</w:t>
            </w:r>
            <w:r w:rsidR="00264ED0" w:rsidRPr="002200AF">
              <w:rPr>
                <w:sz w:val="20"/>
                <w:szCs w:val="20"/>
              </w:rPr>
              <w:t xml:space="preserve"> and safety</w:t>
            </w:r>
            <w:r w:rsidRPr="002200AF">
              <w:rPr>
                <w:sz w:val="20"/>
                <w:szCs w:val="20"/>
              </w:rPr>
              <w:t xml:space="preserve"> </w:t>
            </w:r>
          </w:p>
        </w:tc>
        <w:tc>
          <w:tcPr>
            <w:tcW w:w="4424" w:type="dxa"/>
          </w:tcPr>
          <w:p w:rsidR="00247707" w:rsidRPr="002200AF" w:rsidRDefault="00247707" w:rsidP="005F40A2">
            <w:pPr>
              <w:ind w:right="132"/>
              <w:jc w:val="both"/>
              <w:rPr>
                <w:sz w:val="20"/>
                <w:szCs w:val="20"/>
              </w:rPr>
            </w:pPr>
            <w:r w:rsidRPr="002200AF">
              <w:rPr>
                <w:sz w:val="20"/>
                <w:szCs w:val="20"/>
              </w:rPr>
              <w:t>Water pollution</w:t>
            </w:r>
          </w:p>
        </w:tc>
      </w:tr>
      <w:tr w:rsidR="00247707" w:rsidRPr="002200AF">
        <w:tc>
          <w:tcPr>
            <w:tcW w:w="4456" w:type="dxa"/>
            <w:gridSpan w:val="2"/>
          </w:tcPr>
          <w:p w:rsidR="00247707" w:rsidRPr="002200AF" w:rsidRDefault="003951BA" w:rsidP="005F40A2">
            <w:pPr>
              <w:ind w:right="28"/>
              <w:jc w:val="both"/>
              <w:rPr>
                <w:b/>
                <w:bCs/>
                <w:sz w:val="20"/>
                <w:szCs w:val="20"/>
              </w:rPr>
            </w:pPr>
            <w:r w:rsidRPr="002200AF">
              <w:rPr>
                <w:b/>
                <w:bCs/>
                <w:sz w:val="20"/>
                <w:szCs w:val="20"/>
              </w:rPr>
              <w:t>Signaling Equipment</w:t>
            </w:r>
          </w:p>
        </w:tc>
        <w:tc>
          <w:tcPr>
            <w:tcW w:w="4424" w:type="dxa"/>
          </w:tcPr>
          <w:p w:rsidR="00247707" w:rsidRPr="002200AF" w:rsidRDefault="00247707" w:rsidP="005F40A2">
            <w:pPr>
              <w:ind w:right="132"/>
              <w:jc w:val="both"/>
              <w:rPr>
                <w:b/>
                <w:bCs/>
                <w:sz w:val="20"/>
                <w:szCs w:val="20"/>
              </w:rPr>
            </w:pP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 xml:space="preserve">Removal of vegetation </w:t>
            </w:r>
          </w:p>
        </w:tc>
        <w:tc>
          <w:tcPr>
            <w:tcW w:w="4424" w:type="dxa"/>
          </w:tcPr>
          <w:p w:rsidR="003951BA" w:rsidRPr="002200AF" w:rsidRDefault="003951BA" w:rsidP="005F40A2">
            <w:pPr>
              <w:ind w:right="132"/>
              <w:jc w:val="both"/>
              <w:rPr>
                <w:sz w:val="20"/>
                <w:szCs w:val="20"/>
              </w:rPr>
            </w:pPr>
            <w:r w:rsidRPr="002200AF">
              <w:rPr>
                <w:sz w:val="20"/>
                <w:szCs w:val="20"/>
              </w:rPr>
              <w:t>Air pollution</w:t>
            </w: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Vibration</w:t>
            </w:r>
            <w:r w:rsidR="00264ED0" w:rsidRPr="002200AF">
              <w:rPr>
                <w:sz w:val="20"/>
                <w:szCs w:val="20"/>
              </w:rPr>
              <w:t xml:space="preserve"> effects</w:t>
            </w:r>
          </w:p>
        </w:tc>
        <w:tc>
          <w:tcPr>
            <w:tcW w:w="4424" w:type="dxa"/>
          </w:tcPr>
          <w:p w:rsidR="003951BA" w:rsidRPr="002200AF" w:rsidRDefault="003951BA" w:rsidP="005F40A2">
            <w:pPr>
              <w:ind w:right="132"/>
              <w:jc w:val="both"/>
              <w:rPr>
                <w:sz w:val="20"/>
                <w:szCs w:val="20"/>
              </w:rPr>
            </w:pPr>
            <w:r w:rsidRPr="002200AF">
              <w:rPr>
                <w:sz w:val="20"/>
                <w:szCs w:val="20"/>
              </w:rPr>
              <w:t>Noise pollution</w:t>
            </w: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Aesthetics</w:t>
            </w:r>
          </w:p>
        </w:tc>
        <w:tc>
          <w:tcPr>
            <w:tcW w:w="4424" w:type="dxa"/>
          </w:tcPr>
          <w:p w:rsidR="003951BA" w:rsidRPr="002200AF" w:rsidRDefault="003951BA" w:rsidP="005F40A2">
            <w:pPr>
              <w:ind w:right="132"/>
              <w:jc w:val="both"/>
              <w:rPr>
                <w:sz w:val="20"/>
                <w:szCs w:val="20"/>
              </w:rPr>
            </w:pPr>
            <w:r w:rsidRPr="002200AF">
              <w:rPr>
                <w:sz w:val="20"/>
                <w:szCs w:val="20"/>
              </w:rPr>
              <w:t>Visual Intrusion</w:t>
            </w: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 xml:space="preserve">Accidents </w:t>
            </w:r>
            <w:r w:rsidR="00264ED0" w:rsidRPr="002200AF">
              <w:rPr>
                <w:sz w:val="20"/>
                <w:szCs w:val="20"/>
              </w:rPr>
              <w:t>and safety</w:t>
            </w:r>
          </w:p>
        </w:tc>
        <w:tc>
          <w:tcPr>
            <w:tcW w:w="4424" w:type="dxa"/>
          </w:tcPr>
          <w:p w:rsidR="003951BA" w:rsidRPr="002200AF" w:rsidRDefault="003951BA" w:rsidP="005F40A2">
            <w:pPr>
              <w:ind w:right="132"/>
              <w:jc w:val="both"/>
              <w:rPr>
                <w:sz w:val="20"/>
                <w:szCs w:val="20"/>
              </w:rPr>
            </w:pPr>
            <w:r w:rsidRPr="002200AF">
              <w:rPr>
                <w:sz w:val="20"/>
                <w:szCs w:val="20"/>
              </w:rPr>
              <w:t>Land use conflict</w:t>
            </w:r>
          </w:p>
        </w:tc>
      </w:tr>
      <w:tr w:rsidR="003951BA" w:rsidRPr="002200AF">
        <w:tc>
          <w:tcPr>
            <w:tcW w:w="4456" w:type="dxa"/>
            <w:gridSpan w:val="2"/>
          </w:tcPr>
          <w:p w:rsidR="003951BA" w:rsidRPr="002200AF" w:rsidRDefault="003951BA" w:rsidP="005F40A2">
            <w:pPr>
              <w:ind w:right="28"/>
              <w:jc w:val="both"/>
              <w:rPr>
                <w:b/>
                <w:bCs/>
                <w:sz w:val="20"/>
                <w:szCs w:val="20"/>
              </w:rPr>
            </w:pPr>
            <w:r w:rsidRPr="002200AF">
              <w:rPr>
                <w:b/>
                <w:bCs/>
                <w:sz w:val="20"/>
                <w:szCs w:val="20"/>
              </w:rPr>
              <w:t>Communication Equipment</w:t>
            </w:r>
          </w:p>
        </w:tc>
        <w:tc>
          <w:tcPr>
            <w:tcW w:w="4424" w:type="dxa"/>
          </w:tcPr>
          <w:p w:rsidR="003951BA" w:rsidRPr="002200AF" w:rsidRDefault="003951BA" w:rsidP="005F40A2">
            <w:pPr>
              <w:ind w:right="132"/>
              <w:jc w:val="both"/>
              <w:rPr>
                <w:b/>
                <w:bCs/>
                <w:sz w:val="20"/>
                <w:szCs w:val="20"/>
              </w:rPr>
            </w:pP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 xml:space="preserve">Deforestation </w:t>
            </w:r>
          </w:p>
        </w:tc>
        <w:tc>
          <w:tcPr>
            <w:tcW w:w="4424" w:type="dxa"/>
          </w:tcPr>
          <w:p w:rsidR="003951BA" w:rsidRPr="002200AF" w:rsidRDefault="003951BA" w:rsidP="005F40A2">
            <w:pPr>
              <w:pStyle w:val="Footer"/>
              <w:tabs>
                <w:tab w:val="clear" w:pos="4320"/>
                <w:tab w:val="clear" w:pos="8640"/>
              </w:tabs>
              <w:ind w:right="132"/>
              <w:jc w:val="both"/>
              <w:rPr>
                <w:sz w:val="20"/>
              </w:rPr>
            </w:pPr>
            <w:r w:rsidRPr="002200AF">
              <w:rPr>
                <w:sz w:val="20"/>
              </w:rPr>
              <w:t>Noise pollution</w:t>
            </w:r>
          </w:p>
        </w:tc>
      </w:tr>
      <w:tr w:rsidR="003951BA" w:rsidRPr="002200AF">
        <w:tc>
          <w:tcPr>
            <w:tcW w:w="4456" w:type="dxa"/>
            <w:gridSpan w:val="2"/>
          </w:tcPr>
          <w:p w:rsidR="003951BA" w:rsidRPr="002200AF" w:rsidRDefault="003951BA" w:rsidP="005F40A2">
            <w:pPr>
              <w:ind w:right="28"/>
              <w:jc w:val="both"/>
              <w:rPr>
                <w:sz w:val="20"/>
                <w:szCs w:val="20"/>
              </w:rPr>
            </w:pPr>
            <w:r w:rsidRPr="002200AF">
              <w:rPr>
                <w:sz w:val="20"/>
                <w:szCs w:val="20"/>
              </w:rPr>
              <w:t>Vibration</w:t>
            </w:r>
            <w:r w:rsidR="00264ED0" w:rsidRPr="002200AF">
              <w:rPr>
                <w:sz w:val="20"/>
                <w:szCs w:val="20"/>
              </w:rPr>
              <w:t xml:space="preserve"> effects</w:t>
            </w:r>
          </w:p>
        </w:tc>
        <w:tc>
          <w:tcPr>
            <w:tcW w:w="4424" w:type="dxa"/>
          </w:tcPr>
          <w:p w:rsidR="003951BA" w:rsidRPr="002200AF" w:rsidRDefault="003951BA" w:rsidP="005F40A2">
            <w:pPr>
              <w:ind w:right="132"/>
              <w:jc w:val="both"/>
              <w:rPr>
                <w:sz w:val="20"/>
                <w:szCs w:val="20"/>
              </w:rPr>
            </w:pPr>
            <w:r w:rsidRPr="002200AF">
              <w:rPr>
                <w:sz w:val="20"/>
                <w:szCs w:val="20"/>
              </w:rPr>
              <w:t>Air pollution</w:t>
            </w:r>
          </w:p>
        </w:tc>
      </w:tr>
      <w:tr w:rsidR="003951BA" w:rsidRPr="002200AF">
        <w:tc>
          <w:tcPr>
            <w:tcW w:w="4456" w:type="dxa"/>
            <w:gridSpan w:val="2"/>
          </w:tcPr>
          <w:p w:rsidR="003951BA" w:rsidRPr="002200AF" w:rsidRDefault="00264ED0" w:rsidP="005F40A2">
            <w:pPr>
              <w:ind w:right="28"/>
              <w:jc w:val="both"/>
              <w:rPr>
                <w:sz w:val="20"/>
                <w:szCs w:val="20"/>
              </w:rPr>
            </w:pPr>
            <w:r w:rsidRPr="002200AF">
              <w:rPr>
                <w:sz w:val="20"/>
                <w:szCs w:val="20"/>
              </w:rPr>
              <w:t>Accident</w:t>
            </w:r>
            <w:r w:rsidR="0074363C" w:rsidRPr="002200AF">
              <w:rPr>
                <w:sz w:val="20"/>
                <w:szCs w:val="20"/>
              </w:rPr>
              <w:t>s</w:t>
            </w:r>
            <w:r w:rsidRPr="002200AF">
              <w:rPr>
                <w:sz w:val="20"/>
                <w:szCs w:val="20"/>
              </w:rPr>
              <w:t xml:space="preserve"> and safety</w:t>
            </w:r>
          </w:p>
        </w:tc>
        <w:tc>
          <w:tcPr>
            <w:tcW w:w="4424" w:type="dxa"/>
          </w:tcPr>
          <w:p w:rsidR="003951BA" w:rsidRPr="002200AF" w:rsidRDefault="003951BA" w:rsidP="005F40A2">
            <w:pPr>
              <w:ind w:right="132"/>
              <w:jc w:val="both"/>
              <w:rPr>
                <w:sz w:val="20"/>
                <w:szCs w:val="20"/>
              </w:rPr>
            </w:pPr>
            <w:r w:rsidRPr="002200AF">
              <w:rPr>
                <w:sz w:val="20"/>
                <w:szCs w:val="20"/>
              </w:rPr>
              <w:t>Land use conflicts</w:t>
            </w:r>
          </w:p>
        </w:tc>
      </w:tr>
    </w:tbl>
    <w:p w:rsidR="00E9363A" w:rsidRPr="00A43CF9" w:rsidRDefault="00E9363A" w:rsidP="005F40A2">
      <w:pPr>
        <w:pStyle w:val="Footer"/>
        <w:tabs>
          <w:tab w:val="clear" w:pos="4320"/>
          <w:tab w:val="clear" w:pos="8640"/>
        </w:tabs>
        <w:ind w:right="-447"/>
        <w:jc w:val="both"/>
      </w:pPr>
    </w:p>
    <w:p w:rsidR="00247707" w:rsidRPr="00A43CF9" w:rsidRDefault="00247707" w:rsidP="005F40A2">
      <w:pPr>
        <w:pStyle w:val="Footer"/>
        <w:tabs>
          <w:tab w:val="clear" w:pos="4320"/>
          <w:tab w:val="clear" w:pos="8640"/>
        </w:tabs>
        <w:ind w:right="-447"/>
        <w:jc w:val="both"/>
      </w:pPr>
      <w:r w:rsidRPr="00A43CF9">
        <w:t>A brief comparison of the impacts associated with alternative sites highlighting the pros and cons of these alternative solutions, notably the advantages of ensuring proper environmental management in a new compact designated area like the selected site should be provided.</w:t>
      </w:r>
    </w:p>
    <w:p w:rsidR="00751D5A" w:rsidRDefault="00247707" w:rsidP="00934BF4">
      <w:pPr>
        <w:pStyle w:val="Heading2"/>
      </w:pPr>
      <w:r w:rsidRPr="00A43CF9">
        <w:tab/>
      </w:r>
      <w:bookmarkStart w:id="92" w:name="_Toc192316204"/>
      <w:r w:rsidRPr="00A43CF9">
        <w:t>IMPACT EVALUATION AND SIGNIFICANCE</w:t>
      </w:r>
      <w:bookmarkEnd w:id="92"/>
    </w:p>
    <w:p w:rsidR="00B276FD" w:rsidRPr="00A43CF9" w:rsidRDefault="00B276FD" w:rsidP="005F40A2">
      <w:pPr>
        <w:pStyle w:val="BodyTextIndent3"/>
        <w:ind w:left="0" w:right="-447"/>
        <w:rPr>
          <w:rFonts w:ascii="Times New Roman" w:hAnsi="Times New Roman"/>
          <w:iCs/>
          <w:sz w:val="24"/>
        </w:rPr>
      </w:pPr>
      <w:r w:rsidRPr="00A43CF9">
        <w:rPr>
          <w:rFonts w:ascii="Times New Roman" w:hAnsi="Times New Roman"/>
          <w:iCs/>
          <w:sz w:val="24"/>
        </w:rPr>
        <w:t>A critical feature of an environmental assessment is determining whether a given impact is significant. Having quantified the magnitude of the impact (i.e. the level of change)</w:t>
      </w:r>
      <w:r w:rsidR="00B72D99">
        <w:rPr>
          <w:rFonts w:ascii="Times New Roman" w:hAnsi="Times New Roman"/>
          <w:iCs/>
          <w:sz w:val="24"/>
        </w:rPr>
        <w:t>,</w:t>
      </w:r>
      <w:r w:rsidRPr="00A43CF9">
        <w:rPr>
          <w:rFonts w:ascii="Times New Roman" w:hAnsi="Times New Roman"/>
          <w:iCs/>
          <w:sz w:val="24"/>
        </w:rPr>
        <w:t xml:space="preserve"> there are various ways of interpreting whether or not it is considered significant. For many effects</w:t>
      </w:r>
      <w:r w:rsidR="00B72D99">
        <w:rPr>
          <w:rFonts w:ascii="Times New Roman" w:hAnsi="Times New Roman"/>
          <w:iCs/>
          <w:sz w:val="24"/>
        </w:rPr>
        <w:t>,</w:t>
      </w:r>
      <w:r w:rsidRPr="00A43CF9">
        <w:rPr>
          <w:rFonts w:ascii="Times New Roman" w:hAnsi="Times New Roman"/>
          <w:iCs/>
          <w:sz w:val="24"/>
        </w:rPr>
        <w:t xml:space="preserve"> there are no simple rules or formulae which define threshold of significance and there is, therefore, a need for the interpretation and judgment on the part of the consultant, backed-up by data or qualified information wherever possible. Such judgments will include the assessment of the numbers of people experiencing a change in environmental impact as well as the assessment of the damage to various natural resources. The consultant preparing the Environmental Statement will need to make it clear how they have defined whether a change is considered significant or not.</w:t>
      </w:r>
    </w:p>
    <w:p w:rsidR="00B276FD" w:rsidRDefault="00B276FD" w:rsidP="005F40A2">
      <w:pPr>
        <w:pStyle w:val="Footer"/>
        <w:tabs>
          <w:tab w:val="clear" w:pos="4320"/>
          <w:tab w:val="clear" w:pos="8640"/>
        </w:tabs>
        <w:ind w:right="-447"/>
        <w:jc w:val="both"/>
      </w:pPr>
    </w:p>
    <w:p w:rsidR="00247707" w:rsidRPr="00A43CF9" w:rsidRDefault="00247707" w:rsidP="005F40A2">
      <w:pPr>
        <w:pStyle w:val="Footer"/>
        <w:tabs>
          <w:tab w:val="clear" w:pos="4320"/>
          <w:tab w:val="clear" w:pos="8640"/>
        </w:tabs>
        <w:ind w:right="-447"/>
        <w:jc w:val="both"/>
      </w:pPr>
      <w:r w:rsidRPr="00A43CF9">
        <w:t>This chapter provides information on the scope of consultations that have to be made in order to identify the main impact issues and recommend tools to be used for impact identification and evaluation. The consultant is at liberty to make his own choice of methodology and the document used should be provided as an appendix. Where applicable</w:t>
      </w:r>
      <w:r w:rsidR="00B72D99">
        <w:t>,</w:t>
      </w:r>
      <w:r w:rsidRPr="00A43CF9">
        <w:t xml:space="preserve"> a scale of significance should also be suggested.</w:t>
      </w:r>
    </w:p>
    <w:p w:rsidR="007D7601" w:rsidRDefault="007D7601" w:rsidP="005F40A2">
      <w:pPr>
        <w:pStyle w:val="Footer"/>
        <w:tabs>
          <w:tab w:val="clear" w:pos="4320"/>
          <w:tab w:val="clear" w:pos="8640"/>
        </w:tabs>
        <w:ind w:right="-447"/>
        <w:jc w:val="both"/>
      </w:pPr>
    </w:p>
    <w:p w:rsidR="00247707" w:rsidRPr="00A43CF9" w:rsidRDefault="00247707" w:rsidP="005F40A2">
      <w:pPr>
        <w:pStyle w:val="Footer"/>
        <w:tabs>
          <w:tab w:val="clear" w:pos="4320"/>
          <w:tab w:val="clear" w:pos="8640"/>
        </w:tabs>
        <w:ind w:right="-447"/>
        <w:jc w:val="both"/>
      </w:pPr>
      <w:r w:rsidRPr="00A43CF9">
        <w:t>The EIA should identify the various types of impact (beneficial and detrimental) based on the location of the railway project. It should indicate how the location of the project at a particular location, will affect the ecosystem</w:t>
      </w:r>
      <w:r w:rsidR="00B72D99">
        <w:t>s and its components (flora and fauna)</w:t>
      </w:r>
      <w:r w:rsidRPr="00A43CF9">
        <w:t xml:space="preserve"> as well as land use types. Below are tables indicating some suggested impacts:</w:t>
      </w:r>
    </w:p>
    <w:p w:rsidR="00247707" w:rsidRPr="00A43CF9" w:rsidRDefault="00247707" w:rsidP="005F40A2">
      <w:pPr>
        <w:pStyle w:val="Footer"/>
        <w:tabs>
          <w:tab w:val="clear" w:pos="4320"/>
          <w:tab w:val="clear" w:pos="8640"/>
        </w:tabs>
        <w:ind w:right="-447"/>
        <w:jc w:val="both"/>
      </w:pPr>
    </w:p>
    <w:p w:rsidR="00A70135" w:rsidRDefault="00247707" w:rsidP="00A70135">
      <w:pPr>
        <w:pStyle w:val="Footer"/>
        <w:numPr>
          <w:ilvl w:val="0"/>
          <w:numId w:val="155"/>
        </w:numPr>
        <w:tabs>
          <w:tab w:val="clear" w:pos="4320"/>
          <w:tab w:val="clear" w:pos="8640"/>
        </w:tabs>
        <w:ind w:right="-447"/>
        <w:jc w:val="both"/>
      </w:pPr>
      <w:r w:rsidRPr="00A43CF9">
        <w:t>Ecosystems/Land Use Types Where Rail Sector Activities Can Be Located</w:t>
      </w:r>
    </w:p>
    <w:p w:rsidR="00A70135" w:rsidRDefault="00247707" w:rsidP="00A70135">
      <w:pPr>
        <w:pStyle w:val="Footer"/>
        <w:numPr>
          <w:ilvl w:val="0"/>
          <w:numId w:val="155"/>
        </w:numPr>
        <w:tabs>
          <w:tab w:val="clear" w:pos="4320"/>
          <w:tab w:val="clear" w:pos="8640"/>
        </w:tabs>
        <w:ind w:right="-447"/>
        <w:jc w:val="both"/>
      </w:pPr>
      <w:r w:rsidRPr="00A43CF9">
        <w:t>Effects of Identified Biophysical Change Process on Provision of Goods and Services in the Area Where Railway Activity is Located</w:t>
      </w:r>
    </w:p>
    <w:p w:rsidR="00A70135" w:rsidRDefault="00247707" w:rsidP="00A70135">
      <w:pPr>
        <w:pStyle w:val="Footer"/>
        <w:numPr>
          <w:ilvl w:val="0"/>
          <w:numId w:val="155"/>
        </w:numPr>
        <w:tabs>
          <w:tab w:val="clear" w:pos="4320"/>
          <w:tab w:val="clear" w:pos="8640"/>
        </w:tabs>
        <w:ind w:right="-447"/>
        <w:jc w:val="both"/>
      </w:pPr>
      <w:r w:rsidRPr="00A43CF9">
        <w:t>Impacts on Human</w:t>
      </w:r>
      <w:r w:rsidR="00B72D99">
        <w:t xml:space="preserve"> Health and Well-Being</w:t>
      </w:r>
      <w:r w:rsidRPr="00A43CF9">
        <w:t xml:space="preserve"> Resulting from Changes in the Function of the Biophysical Environment.</w:t>
      </w:r>
    </w:p>
    <w:p w:rsidR="00A70135" w:rsidRDefault="00247707" w:rsidP="00A70135">
      <w:pPr>
        <w:pStyle w:val="Footer"/>
        <w:numPr>
          <w:ilvl w:val="0"/>
          <w:numId w:val="155"/>
        </w:numPr>
        <w:tabs>
          <w:tab w:val="clear" w:pos="4320"/>
          <w:tab w:val="clear" w:pos="8640"/>
        </w:tabs>
        <w:ind w:right="-447"/>
        <w:jc w:val="both"/>
      </w:pPr>
      <w:r w:rsidRPr="00A43CF9">
        <w:t>Social Change Processes Resulting from Identified Clusters of Activities.</w:t>
      </w:r>
    </w:p>
    <w:p w:rsidR="00247707" w:rsidRPr="00A43CF9" w:rsidRDefault="00247707" w:rsidP="005F40A2">
      <w:pPr>
        <w:pStyle w:val="Footer"/>
        <w:tabs>
          <w:tab w:val="clear" w:pos="4320"/>
          <w:tab w:val="clear" w:pos="8640"/>
        </w:tabs>
        <w:ind w:right="-447"/>
        <w:jc w:val="both"/>
      </w:pPr>
    </w:p>
    <w:p w:rsidR="00663BE6" w:rsidRDefault="00247707" w:rsidP="005F40A2">
      <w:pPr>
        <w:pStyle w:val="Footer"/>
        <w:tabs>
          <w:tab w:val="clear" w:pos="4320"/>
          <w:tab w:val="clear" w:pos="8640"/>
        </w:tabs>
        <w:ind w:right="-447"/>
        <w:jc w:val="both"/>
      </w:pPr>
      <w:r w:rsidRPr="00A43CF9">
        <w:t xml:space="preserve">The above-identified types of impacts are not exhaustive. The </w:t>
      </w:r>
      <w:r w:rsidR="00A364AE" w:rsidRPr="00A43CF9">
        <w:t xml:space="preserve">consultant </w:t>
      </w:r>
      <w:r w:rsidRPr="00A43CF9">
        <w:t>should as much as possible identify all impact types that will affect the environment as a result of locating the railway project at a particular area.</w:t>
      </w:r>
    </w:p>
    <w:p w:rsidR="00247707" w:rsidRPr="006607E8" w:rsidRDefault="00663BE6" w:rsidP="006607E8">
      <w:pPr>
        <w:pStyle w:val="Footer"/>
        <w:tabs>
          <w:tab w:val="clear" w:pos="4320"/>
          <w:tab w:val="clear" w:pos="8640"/>
        </w:tabs>
        <w:ind w:right="-447"/>
        <w:jc w:val="both"/>
        <w:rPr>
          <w:b/>
          <w:caps/>
          <w:sz w:val="22"/>
          <w:szCs w:val="22"/>
        </w:rPr>
      </w:pPr>
      <w:r>
        <w:br w:type="page"/>
      </w:r>
      <w:bookmarkStart w:id="93" w:name="_Toc192316776"/>
      <w:r w:rsidRPr="006607E8">
        <w:rPr>
          <w:b/>
          <w:sz w:val="22"/>
          <w:szCs w:val="22"/>
        </w:rPr>
        <w:t xml:space="preserve">TABLE  </w:t>
      </w:r>
      <w:r w:rsidR="00DB3CB4" w:rsidRPr="006607E8">
        <w:rPr>
          <w:b/>
          <w:sz w:val="22"/>
          <w:szCs w:val="22"/>
        </w:rPr>
        <w:fldChar w:fldCharType="begin"/>
      </w:r>
      <w:r w:rsidRPr="006607E8">
        <w:rPr>
          <w:b/>
          <w:sz w:val="22"/>
          <w:szCs w:val="22"/>
        </w:rPr>
        <w:instrText xml:space="preserve"> SEQ TABLE_ \* ARABIC </w:instrText>
      </w:r>
      <w:r w:rsidR="00DB3CB4" w:rsidRPr="006607E8">
        <w:rPr>
          <w:b/>
          <w:sz w:val="22"/>
          <w:szCs w:val="22"/>
        </w:rPr>
        <w:fldChar w:fldCharType="separate"/>
      </w:r>
      <w:r w:rsidR="0034170E">
        <w:rPr>
          <w:b/>
          <w:noProof/>
          <w:sz w:val="22"/>
          <w:szCs w:val="22"/>
        </w:rPr>
        <w:t>4</w:t>
      </w:r>
      <w:r w:rsidR="00DB3CB4" w:rsidRPr="006607E8">
        <w:rPr>
          <w:b/>
          <w:sz w:val="22"/>
          <w:szCs w:val="22"/>
        </w:rPr>
        <w:fldChar w:fldCharType="end"/>
      </w:r>
      <w:r w:rsidRPr="006607E8">
        <w:rPr>
          <w:b/>
          <w:sz w:val="22"/>
          <w:szCs w:val="22"/>
        </w:rPr>
        <w:t>:  ECOSYSTEMS/LAND USE TYPES WHERE RAIL TRANSPORT SUB-SECTOR ACTIVITIES CAN BE LOCATED</w:t>
      </w:r>
      <w:bookmarkEnd w:id="93"/>
    </w:p>
    <w:p w:rsidR="00247707" w:rsidRPr="00A43CF9" w:rsidRDefault="00247707" w:rsidP="005F40A2">
      <w:pPr>
        <w:pStyle w:val="Footer"/>
        <w:tabs>
          <w:tab w:val="clear" w:pos="4320"/>
          <w:tab w:val="clear" w:pos="8640"/>
        </w:tabs>
        <w:ind w:right="-447"/>
        <w:jc w:val="both"/>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134"/>
        <w:gridCol w:w="4746"/>
      </w:tblGrid>
      <w:tr w:rsidR="00247707" w:rsidRPr="007D7601">
        <w:tc>
          <w:tcPr>
            <w:tcW w:w="4134" w:type="dxa"/>
            <w:vAlign w:val="center"/>
          </w:tcPr>
          <w:p w:rsidR="00247707" w:rsidRPr="007D7601" w:rsidRDefault="007D7601" w:rsidP="00E04C40">
            <w:pPr>
              <w:jc w:val="center"/>
              <w:rPr>
                <w:b/>
                <w:bCs/>
                <w:sz w:val="20"/>
                <w:szCs w:val="20"/>
              </w:rPr>
            </w:pPr>
            <w:r w:rsidRPr="007D7601">
              <w:rPr>
                <w:b/>
                <w:bCs/>
                <w:sz w:val="20"/>
                <w:szCs w:val="20"/>
              </w:rPr>
              <w:t>RAIL TRANSPORT SUB-SECTOR</w:t>
            </w:r>
          </w:p>
        </w:tc>
        <w:tc>
          <w:tcPr>
            <w:tcW w:w="4746" w:type="dxa"/>
            <w:vAlign w:val="center"/>
          </w:tcPr>
          <w:p w:rsidR="00247707" w:rsidRPr="007D7601" w:rsidRDefault="007D7601" w:rsidP="00E04C40">
            <w:pPr>
              <w:ind w:right="132"/>
              <w:jc w:val="center"/>
              <w:rPr>
                <w:b/>
                <w:bCs/>
                <w:sz w:val="20"/>
                <w:szCs w:val="20"/>
              </w:rPr>
            </w:pPr>
            <w:r w:rsidRPr="007D7601">
              <w:rPr>
                <w:b/>
                <w:bCs/>
                <w:sz w:val="20"/>
                <w:szCs w:val="20"/>
              </w:rPr>
              <w:t>ECOSYSTEM/LAND USE TYPE</w:t>
            </w:r>
          </w:p>
        </w:tc>
      </w:tr>
      <w:tr w:rsidR="00247707" w:rsidRPr="007D7601">
        <w:tc>
          <w:tcPr>
            <w:tcW w:w="4134" w:type="dxa"/>
            <w:vAlign w:val="center"/>
          </w:tcPr>
          <w:p w:rsidR="00247707" w:rsidRPr="007D7601" w:rsidRDefault="00247707" w:rsidP="00E04C40">
            <w:pPr>
              <w:rPr>
                <w:b/>
                <w:sz w:val="20"/>
                <w:szCs w:val="20"/>
              </w:rPr>
            </w:pPr>
            <w:r w:rsidRPr="007D7601">
              <w:rPr>
                <w:b/>
                <w:sz w:val="20"/>
                <w:szCs w:val="20"/>
              </w:rPr>
              <w:t>1</w:t>
            </w:r>
            <w:r w:rsidRPr="007D7601">
              <w:rPr>
                <w:b/>
                <w:bCs/>
                <w:sz w:val="20"/>
                <w:szCs w:val="20"/>
              </w:rPr>
              <w:t xml:space="preserve">. </w:t>
            </w:r>
            <w:r w:rsidRPr="007D7601">
              <w:rPr>
                <w:b/>
                <w:sz w:val="20"/>
                <w:szCs w:val="20"/>
              </w:rPr>
              <w:t xml:space="preserve">Construction and operation of surface railway line </w:t>
            </w:r>
          </w:p>
        </w:tc>
        <w:tc>
          <w:tcPr>
            <w:tcW w:w="4746" w:type="dxa"/>
          </w:tcPr>
          <w:p w:rsidR="00247707" w:rsidRPr="007D7601" w:rsidRDefault="00247707" w:rsidP="005F40A2">
            <w:pPr>
              <w:ind w:right="132"/>
              <w:jc w:val="both"/>
              <w:rPr>
                <w:sz w:val="20"/>
                <w:szCs w:val="20"/>
              </w:rPr>
            </w:pPr>
            <w:r w:rsidRPr="007D7601">
              <w:rPr>
                <w:sz w:val="20"/>
                <w:szCs w:val="20"/>
              </w:rPr>
              <w:t>Dry land</w:t>
            </w:r>
          </w:p>
          <w:p w:rsidR="00247707" w:rsidRPr="007D7601" w:rsidRDefault="00247707" w:rsidP="005F40A2">
            <w:pPr>
              <w:ind w:right="132"/>
              <w:jc w:val="both"/>
              <w:rPr>
                <w:sz w:val="20"/>
                <w:szCs w:val="20"/>
              </w:rPr>
            </w:pPr>
            <w:r w:rsidRPr="007D7601">
              <w:rPr>
                <w:sz w:val="20"/>
                <w:szCs w:val="20"/>
              </w:rPr>
              <w:t xml:space="preserve">Tropical </w:t>
            </w:r>
            <w:r w:rsidR="00EC5AE6">
              <w:rPr>
                <w:sz w:val="20"/>
                <w:szCs w:val="20"/>
              </w:rPr>
              <w:t>f</w:t>
            </w:r>
            <w:r w:rsidRPr="007D7601">
              <w:rPr>
                <w:sz w:val="20"/>
                <w:szCs w:val="20"/>
              </w:rPr>
              <w:t>orest</w:t>
            </w:r>
          </w:p>
          <w:p w:rsidR="00247707" w:rsidRPr="007D7601" w:rsidRDefault="00247707" w:rsidP="005F40A2">
            <w:pPr>
              <w:ind w:right="132"/>
              <w:jc w:val="both"/>
              <w:rPr>
                <w:sz w:val="20"/>
                <w:szCs w:val="20"/>
              </w:rPr>
            </w:pPr>
            <w:r w:rsidRPr="007D7601">
              <w:rPr>
                <w:sz w:val="20"/>
                <w:szCs w:val="20"/>
              </w:rPr>
              <w:t>Settlements</w:t>
            </w:r>
          </w:p>
          <w:p w:rsidR="00247707" w:rsidRPr="007D7601" w:rsidRDefault="00247707" w:rsidP="005F40A2">
            <w:pPr>
              <w:ind w:right="132"/>
              <w:jc w:val="both"/>
              <w:rPr>
                <w:sz w:val="20"/>
                <w:szCs w:val="20"/>
              </w:rPr>
            </w:pPr>
            <w:r w:rsidRPr="007D7601">
              <w:rPr>
                <w:sz w:val="20"/>
                <w:szCs w:val="20"/>
              </w:rPr>
              <w:t>Mountains (tunnels or cutting)</w:t>
            </w:r>
          </w:p>
          <w:p w:rsidR="00247707" w:rsidRPr="007D7601" w:rsidRDefault="00247707" w:rsidP="005F40A2">
            <w:pPr>
              <w:ind w:right="132"/>
              <w:jc w:val="both"/>
              <w:rPr>
                <w:sz w:val="20"/>
                <w:szCs w:val="20"/>
              </w:rPr>
            </w:pPr>
            <w:r w:rsidRPr="007D7601">
              <w:rPr>
                <w:sz w:val="20"/>
                <w:szCs w:val="20"/>
              </w:rPr>
              <w:t>Flood plains and swamps</w:t>
            </w:r>
          </w:p>
        </w:tc>
      </w:tr>
      <w:tr w:rsidR="00247707" w:rsidRPr="007D7601">
        <w:tc>
          <w:tcPr>
            <w:tcW w:w="4134" w:type="dxa"/>
            <w:vAlign w:val="center"/>
          </w:tcPr>
          <w:p w:rsidR="00247707" w:rsidRPr="007D7601" w:rsidRDefault="00A364AE" w:rsidP="00E04C40">
            <w:pPr>
              <w:rPr>
                <w:b/>
                <w:sz w:val="20"/>
                <w:szCs w:val="20"/>
              </w:rPr>
            </w:pPr>
            <w:r w:rsidRPr="007D7601">
              <w:rPr>
                <w:b/>
                <w:sz w:val="20"/>
                <w:szCs w:val="20"/>
              </w:rPr>
              <w:t>2. C</w:t>
            </w:r>
            <w:r w:rsidR="00247707" w:rsidRPr="007D7601">
              <w:rPr>
                <w:b/>
                <w:sz w:val="20"/>
                <w:szCs w:val="20"/>
              </w:rPr>
              <w:t>onstruction and operation of underground Railway line</w:t>
            </w:r>
          </w:p>
        </w:tc>
        <w:tc>
          <w:tcPr>
            <w:tcW w:w="4746" w:type="dxa"/>
          </w:tcPr>
          <w:p w:rsidR="00247707" w:rsidRPr="007D7601" w:rsidRDefault="00247707" w:rsidP="005F40A2">
            <w:pPr>
              <w:ind w:right="132"/>
              <w:jc w:val="both"/>
              <w:rPr>
                <w:sz w:val="20"/>
                <w:szCs w:val="20"/>
              </w:rPr>
            </w:pPr>
            <w:r w:rsidRPr="007D7601">
              <w:rPr>
                <w:sz w:val="20"/>
                <w:szCs w:val="20"/>
              </w:rPr>
              <w:t>Dry land</w:t>
            </w:r>
          </w:p>
          <w:p w:rsidR="00247707" w:rsidRPr="007D7601" w:rsidRDefault="00247707" w:rsidP="005F40A2">
            <w:pPr>
              <w:ind w:right="132"/>
              <w:jc w:val="both"/>
              <w:rPr>
                <w:sz w:val="20"/>
                <w:szCs w:val="20"/>
              </w:rPr>
            </w:pPr>
            <w:r w:rsidRPr="007D7601">
              <w:rPr>
                <w:sz w:val="20"/>
                <w:szCs w:val="20"/>
              </w:rPr>
              <w:t>Underground water</w:t>
            </w:r>
          </w:p>
          <w:p w:rsidR="00247707" w:rsidRPr="007D7601" w:rsidRDefault="00247707" w:rsidP="005F40A2">
            <w:pPr>
              <w:ind w:right="132"/>
              <w:jc w:val="both"/>
              <w:rPr>
                <w:sz w:val="20"/>
                <w:szCs w:val="20"/>
              </w:rPr>
            </w:pPr>
            <w:r w:rsidRPr="007D7601">
              <w:rPr>
                <w:sz w:val="20"/>
                <w:szCs w:val="20"/>
              </w:rPr>
              <w:t>Through Mineral Deposits</w:t>
            </w:r>
          </w:p>
          <w:p w:rsidR="00247707" w:rsidRPr="007D7601" w:rsidRDefault="00247707" w:rsidP="005F40A2">
            <w:pPr>
              <w:ind w:right="132"/>
              <w:jc w:val="both"/>
              <w:rPr>
                <w:sz w:val="20"/>
                <w:szCs w:val="20"/>
              </w:rPr>
            </w:pPr>
            <w:r w:rsidRPr="007D7601">
              <w:rPr>
                <w:sz w:val="20"/>
                <w:szCs w:val="20"/>
              </w:rPr>
              <w:t>Under the sea/river</w:t>
            </w:r>
          </w:p>
          <w:p w:rsidR="00247707" w:rsidRPr="007D7601" w:rsidRDefault="00247707" w:rsidP="005F40A2">
            <w:pPr>
              <w:ind w:right="132"/>
              <w:jc w:val="both"/>
              <w:rPr>
                <w:sz w:val="20"/>
                <w:szCs w:val="20"/>
              </w:rPr>
            </w:pPr>
            <w:r w:rsidRPr="007D7601">
              <w:rPr>
                <w:sz w:val="20"/>
                <w:szCs w:val="20"/>
              </w:rPr>
              <w:t>Various types of rocks</w:t>
            </w:r>
          </w:p>
          <w:p w:rsidR="00247707" w:rsidRPr="007D7601" w:rsidRDefault="00247707" w:rsidP="005F40A2">
            <w:pPr>
              <w:ind w:right="132"/>
              <w:jc w:val="both"/>
              <w:rPr>
                <w:sz w:val="20"/>
                <w:szCs w:val="20"/>
              </w:rPr>
            </w:pPr>
            <w:r w:rsidRPr="007D7601">
              <w:rPr>
                <w:sz w:val="20"/>
                <w:szCs w:val="20"/>
              </w:rPr>
              <w:t xml:space="preserve">Settlements </w:t>
            </w:r>
          </w:p>
        </w:tc>
      </w:tr>
      <w:tr w:rsidR="00247707" w:rsidRPr="007D7601">
        <w:tc>
          <w:tcPr>
            <w:tcW w:w="4134" w:type="dxa"/>
            <w:vAlign w:val="center"/>
          </w:tcPr>
          <w:p w:rsidR="00247707" w:rsidRPr="007D7601" w:rsidRDefault="00247707" w:rsidP="00E04C40">
            <w:pPr>
              <w:pStyle w:val="Footer"/>
              <w:tabs>
                <w:tab w:val="clear" w:pos="4320"/>
                <w:tab w:val="clear" w:pos="8640"/>
              </w:tabs>
              <w:rPr>
                <w:b/>
                <w:sz w:val="20"/>
              </w:rPr>
            </w:pPr>
            <w:r w:rsidRPr="007D7601">
              <w:rPr>
                <w:b/>
                <w:sz w:val="20"/>
              </w:rPr>
              <w:t xml:space="preserve">3. Construction and operation of siding line </w:t>
            </w:r>
          </w:p>
        </w:tc>
        <w:tc>
          <w:tcPr>
            <w:tcW w:w="4746" w:type="dxa"/>
          </w:tcPr>
          <w:p w:rsidR="00247707" w:rsidRPr="007D7601" w:rsidRDefault="00247707" w:rsidP="005F40A2">
            <w:pPr>
              <w:ind w:right="132"/>
              <w:jc w:val="both"/>
              <w:rPr>
                <w:sz w:val="20"/>
                <w:szCs w:val="20"/>
              </w:rPr>
            </w:pPr>
            <w:r w:rsidRPr="007D7601">
              <w:rPr>
                <w:sz w:val="20"/>
                <w:szCs w:val="20"/>
              </w:rPr>
              <w:t>Forests (tropical)</w:t>
            </w:r>
          </w:p>
          <w:p w:rsidR="00247707" w:rsidRPr="007D7601" w:rsidRDefault="00247707" w:rsidP="005F40A2">
            <w:pPr>
              <w:ind w:right="132"/>
              <w:jc w:val="both"/>
              <w:rPr>
                <w:sz w:val="20"/>
                <w:szCs w:val="20"/>
              </w:rPr>
            </w:pPr>
            <w:r w:rsidRPr="007D7601">
              <w:rPr>
                <w:sz w:val="20"/>
                <w:szCs w:val="20"/>
              </w:rPr>
              <w:t>Forests (Plantations)</w:t>
            </w:r>
          </w:p>
          <w:p w:rsidR="00247707" w:rsidRPr="007D7601" w:rsidRDefault="00247707" w:rsidP="005F40A2">
            <w:pPr>
              <w:ind w:right="132"/>
              <w:jc w:val="both"/>
              <w:rPr>
                <w:sz w:val="20"/>
                <w:szCs w:val="20"/>
              </w:rPr>
            </w:pPr>
            <w:r w:rsidRPr="007D7601">
              <w:rPr>
                <w:sz w:val="20"/>
                <w:szCs w:val="20"/>
              </w:rPr>
              <w:t>Dry Land</w:t>
            </w:r>
          </w:p>
          <w:p w:rsidR="00247707" w:rsidRPr="007D7601" w:rsidRDefault="00247707" w:rsidP="005F40A2">
            <w:pPr>
              <w:ind w:right="132"/>
              <w:jc w:val="both"/>
              <w:rPr>
                <w:sz w:val="20"/>
                <w:szCs w:val="20"/>
              </w:rPr>
            </w:pPr>
            <w:r w:rsidRPr="007D7601">
              <w:rPr>
                <w:sz w:val="20"/>
                <w:szCs w:val="20"/>
              </w:rPr>
              <w:t>Flood plains and swamps</w:t>
            </w:r>
          </w:p>
          <w:p w:rsidR="00247707" w:rsidRPr="007D7601" w:rsidRDefault="00247707" w:rsidP="005F40A2">
            <w:pPr>
              <w:ind w:right="132"/>
              <w:jc w:val="both"/>
              <w:rPr>
                <w:sz w:val="20"/>
                <w:szCs w:val="20"/>
              </w:rPr>
            </w:pPr>
            <w:r w:rsidRPr="007D7601">
              <w:rPr>
                <w:sz w:val="20"/>
                <w:szCs w:val="20"/>
              </w:rPr>
              <w:t>Over rivers and streams</w:t>
            </w:r>
          </w:p>
          <w:p w:rsidR="00247707" w:rsidRPr="007D7601" w:rsidRDefault="00247707" w:rsidP="005F40A2">
            <w:pPr>
              <w:ind w:right="132"/>
              <w:jc w:val="both"/>
              <w:rPr>
                <w:sz w:val="20"/>
                <w:szCs w:val="20"/>
              </w:rPr>
            </w:pPr>
            <w:r w:rsidRPr="007D7601">
              <w:rPr>
                <w:sz w:val="20"/>
                <w:szCs w:val="20"/>
              </w:rPr>
              <w:t>Agricultural areas (Farms)</w:t>
            </w:r>
          </w:p>
          <w:p w:rsidR="00247707" w:rsidRPr="007D7601" w:rsidRDefault="00247707" w:rsidP="005F40A2">
            <w:pPr>
              <w:ind w:right="132"/>
              <w:jc w:val="both"/>
              <w:rPr>
                <w:sz w:val="20"/>
                <w:szCs w:val="20"/>
              </w:rPr>
            </w:pPr>
            <w:r w:rsidRPr="007D7601">
              <w:rPr>
                <w:sz w:val="20"/>
                <w:szCs w:val="20"/>
              </w:rPr>
              <w:t>Settlements</w:t>
            </w:r>
          </w:p>
        </w:tc>
      </w:tr>
      <w:tr w:rsidR="00247707" w:rsidRPr="007D7601">
        <w:tc>
          <w:tcPr>
            <w:tcW w:w="4134" w:type="dxa"/>
            <w:vAlign w:val="center"/>
          </w:tcPr>
          <w:p w:rsidR="00247707" w:rsidRPr="007D7601" w:rsidRDefault="00247707" w:rsidP="00E04C40">
            <w:pPr>
              <w:rPr>
                <w:b/>
                <w:sz w:val="20"/>
                <w:szCs w:val="20"/>
              </w:rPr>
            </w:pPr>
            <w:r w:rsidRPr="007D7601">
              <w:rPr>
                <w:b/>
                <w:sz w:val="20"/>
                <w:szCs w:val="20"/>
              </w:rPr>
              <w:t xml:space="preserve">4. Construction of Level Crossing </w:t>
            </w:r>
          </w:p>
        </w:tc>
        <w:tc>
          <w:tcPr>
            <w:tcW w:w="4746" w:type="dxa"/>
          </w:tcPr>
          <w:p w:rsidR="00247707" w:rsidRPr="007D7601" w:rsidRDefault="00247707" w:rsidP="005F40A2">
            <w:pPr>
              <w:ind w:right="132"/>
              <w:jc w:val="both"/>
              <w:rPr>
                <w:sz w:val="20"/>
                <w:szCs w:val="20"/>
              </w:rPr>
            </w:pPr>
            <w:r w:rsidRPr="007D7601">
              <w:rPr>
                <w:sz w:val="20"/>
                <w:szCs w:val="20"/>
              </w:rPr>
              <w:t>Dry Land</w:t>
            </w:r>
          </w:p>
        </w:tc>
      </w:tr>
      <w:tr w:rsidR="00247707" w:rsidRPr="007D7601">
        <w:tc>
          <w:tcPr>
            <w:tcW w:w="4134" w:type="dxa"/>
            <w:vAlign w:val="center"/>
          </w:tcPr>
          <w:p w:rsidR="00247707" w:rsidRPr="007D7601" w:rsidRDefault="00247707" w:rsidP="00E04C40">
            <w:pPr>
              <w:rPr>
                <w:b/>
                <w:sz w:val="20"/>
                <w:szCs w:val="20"/>
              </w:rPr>
            </w:pPr>
            <w:r w:rsidRPr="007D7601">
              <w:rPr>
                <w:b/>
                <w:sz w:val="20"/>
                <w:szCs w:val="20"/>
              </w:rPr>
              <w:t>5. Construction of Minor Bridges</w:t>
            </w:r>
          </w:p>
        </w:tc>
        <w:tc>
          <w:tcPr>
            <w:tcW w:w="4746" w:type="dxa"/>
          </w:tcPr>
          <w:p w:rsidR="00247707" w:rsidRPr="007D7601" w:rsidRDefault="00247707" w:rsidP="005F40A2">
            <w:pPr>
              <w:ind w:right="132"/>
              <w:jc w:val="both"/>
              <w:rPr>
                <w:sz w:val="20"/>
                <w:szCs w:val="20"/>
              </w:rPr>
            </w:pPr>
            <w:r w:rsidRPr="007D7601">
              <w:rPr>
                <w:sz w:val="20"/>
                <w:szCs w:val="20"/>
              </w:rPr>
              <w:t>Over rivers and streams</w:t>
            </w:r>
          </w:p>
          <w:p w:rsidR="00247707" w:rsidRPr="007D7601" w:rsidRDefault="00247707" w:rsidP="005F40A2">
            <w:pPr>
              <w:ind w:right="132"/>
              <w:jc w:val="both"/>
              <w:rPr>
                <w:sz w:val="20"/>
                <w:szCs w:val="20"/>
              </w:rPr>
            </w:pPr>
            <w:r w:rsidRPr="007D7601">
              <w:rPr>
                <w:sz w:val="20"/>
                <w:szCs w:val="20"/>
              </w:rPr>
              <w:t>Forests (Tropical)</w:t>
            </w:r>
            <w:r w:rsidR="00B276FD">
              <w:rPr>
                <w:sz w:val="20"/>
                <w:szCs w:val="20"/>
              </w:rPr>
              <w:t xml:space="preserve"> and </w:t>
            </w:r>
            <w:r w:rsidRPr="007D7601">
              <w:rPr>
                <w:sz w:val="20"/>
                <w:szCs w:val="20"/>
              </w:rPr>
              <w:t>Forests (Plantations)</w:t>
            </w:r>
          </w:p>
          <w:p w:rsidR="00247707" w:rsidRPr="007D7601" w:rsidRDefault="00247707" w:rsidP="005F40A2">
            <w:pPr>
              <w:ind w:right="132"/>
              <w:jc w:val="both"/>
              <w:rPr>
                <w:sz w:val="20"/>
                <w:szCs w:val="20"/>
              </w:rPr>
            </w:pPr>
            <w:r w:rsidRPr="007D7601">
              <w:rPr>
                <w:sz w:val="20"/>
                <w:szCs w:val="20"/>
              </w:rPr>
              <w:t>Lakes and reservoirs</w:t>
            </w:r>
          </w:p>
          <w:p w:rsidR="00247707" w:rsidRPr="007D7601" w:rsidRDefault="00247707" w:rsidP="005F40A2">
            <w:pPr>
              <w:ind w:right="132"/>
              <w:jc w:val="both"/>
              <w:rPr>
                <w:sz w:val="20"/>
                <w:szCs w:val="20"/>
              </w:rPr>
            </w:pPr>
            <w:r w:rsidRPr="007D7601">
              <w:rPr>
                <w:sz w:val="20"/>
                <w:szCs w:val="20"/>
              </w:rPr>
              <w:t>Tidal areas</w:t>
            </w:r>
            <w:r w:rsidR="00B276FD">
              <w:rPr>
                <w:sz w:val="20"/>
                <w:szCs w:val="20"/>
              </w:rPr>
              <w:t xml:space="preserve">, </w:t>
            </w:r>
            <w:r w:rsidRPr="007D7601">
              <w:rPr>
                <w:sz w:val="20"/>
                <w:szCs w:val="20"/>
              </w:rPr>
              <w:t>Flood plains and swamps</w:t>
            </w:r>
          </w:p>
          <w:p w:rsidR="00247707" w:rsidRPr="007D7601" w:rsidRDefault="00247707" w:rsidP="005F40A2">
            <w:pPr>
              <w:ind w:right="132"/>
              <w:jc w:val="both"/>
              <w:rPr>
                <w:sz w:val="20"/>
                <w:szCs w:val="20"/>
              </w:rPr>
            </w:pPr>
            <w:r w:rsidRPr="007D7601">
              <w:rPr>
                <w:sz w:val="20"/>
                <w:szCs w:val="20"/>
              </w:rPr>
              <w:t>Valleys</w:t>
            </w:r>
          </w:p>
          <w:p w:rsidR="00247707" w:rsidRPr="007D7601" w:rsidRDefault="00247707" w:rsidP="005F40A2">
            <w:pPr>
              <w:ind w:right="132"/>
              <w:jc w:val="both"/>
              <w:rPr>
                <w:sz w:val="20"/>
                <w:szCs w:val="20"/>
              </w:rPr>
            </w:pPr>
            <w:r w:rsidRPr="007D7601">
              <w:rPr>
                <w:sz w:val="20"/>
                <w:szCs w:val="20"/>
              </w:rPr>
              <w:t>Irrigation systems</w:t>
            </w:r>
          </w:p>
        </w:tc>
      </w:tr>
      <w:tr w:rsidR="00247707" w:rsidRPr="007D7601">
        <w:tc>
          <w:tcPr>
            <w:tcW w:w="4134" w:type="dxa"/>
            <w:vAlign w:val="center"/>
          </w:tcPr>
          <w:p w:rsidR="00247707" w:rsidRPr="007D7601" w:rsidRDefault="00247707" w:rsidP="00E04C40">
            <w:pPr>
              <w:ind w:right="66"/>
              <w:rPr>
                <w:b/>
                <w:sz w:val="20"/>
                <w:szCs w:val="20"/>
              </w:rPr>
            </w:pPr>
            <w:r w:rsidRPr="007D7601">
              <w:rPr>
                <w:b/>
                <w:sz w:val="20"/>
                <w:szCs w:val="20"/>
              </w:rPr>
              <w:t>6. Construction of Major bridges</w:t>
            </w:r>
            <w:r w:rsidR="007D7601" w:rsidRPr="007D7601">
              <w:rPr>
                <w:b/>
                <w:sz w:val="20"/>
                <w:szCs w:val="20"/>
              </w:rPr>
              <w:t xml:space="preserve">, </w:t>
            </w:r>
            <w:r w:rsidR="00E861AC" w:rsidRPr="007D7601">
              <w:rPr>
                <w:b/>
                <w:sz w:val="20"/>
                <w:szCs w:val="20"/>
              </w:rPr>
              <w:t>Viaducts and Tunnels</w:t>
            </w:r>
          </w:p>
        </w:tc>
        <w:tc>
          <w:tcPr>
            <w:tcW w:w="4746" w:type="dxa"/>
          </w:tcPr>
          <w:p w:rsidR="00247707" w:rsidRPr="007D7601" w:rsidRDefault="00247707" w:rsidP="005F40A2">
            <w:pPr>
              <w:ind w:right="132"/>
              <w:jc w:val="both"/>
              <w:rPr>
                <w:sz w:val="20"/>
                <w:szCs w:val="20"/>
              </w:rPr>
            </w:pPr>
            <w:r w:rsidRPr="007D7601">
              <w:rPr>
                <w:sz w:val="20"/>
                <w:szCs w:val="20"/>
              </w:rPr>
              <w:t>Over rivers and streams</w:t>
            </w:r>
          </w:p>
          <w:p w:rsidR="00247707" w:rsidRPr="007D7601" w:rsidRDefault="00247707" w:rsidP="005F40A2">
            <w:pPr>
              <w:ind w:right="132"/>
              <w:jc w:val="both"/>
              <w:rPr>
                <w:sz w:val="20"/>
                <w:szCs w:val="20"/>
              </w:rPr>
            </w:pPr>
            <w:r w:rsidRPr="007D7601">
              <w:rPr>
                <w:sz w:val="20"/>
                <w:szCs w:val="20"/>
              </w:rPr>
              <w:t>Forests (Tropical</w:t>
            </w:r>
            <w:r w:rsidR="00E04C40">
              <w:rPr>
                <w:sz w:val="20"/>
                <w:szCs w:val="20"/>
              </w:rPr>
              <w:t xml:space="preserve"> </w:t>
            </w:r>
            <w:r w:rsidRPr="007D7601">
              <w:rPr>
                <w:sz w:val="20"/>
                <w:szCs w:val="20"/>
              </w:rPr>
              <w:t>Plantations)</w:t>
            </w:r>
          </w:p>
          <w:p w:rsidR="00247707" w:rsidRPr="007D7601" w:rsidRDefault="00247707" w:rsidP="005F40A2">
            <w:pPr>
              <w:ind w:right="132"/>
              <w:jc w:val="both"/>
              <w:rPr>
                <w:sz w:val="20"/>
                <w:szCs w:val="20"/>
              </w:rPr>
            </w:pPr>
            <w:r w:rsidRPr="007D7601">
              <w:rPr>
                <w:sz w:val="20"/>
                <w:szCs w:val="20"/>
              </w:rPr>
              <w:t>Lakes and reservoirs</w:t>
            </w:r>
          </w:p>
          <w:p w:rsidR="00247707" w:rsidRPr="007D7601" w:rsidRDefault="00247707" w:rsidP="005F40A2">
            <w:pPr>
              <w:ind w:right="132"/>
              <w:jc w:val="both"/>
              <w:rPr>
                <w:sz w:val="20"/>
                <w:szCs w:val="20"/>
              </w:rPr>
            </w:pPr>
            <w:r w:rsidRPr="007D7601">
              <w:rPr>
                <w:sz w:val="20"/>
                <w:szCs w:val="20"/>
              </w:rPr>
              <w:t>Tidal areas</w:t>
            </w:r>
          </w:p>
          <w:p w:rsidR="00247707" w:rsidRPr="007D7601" w:rsidRDefault="00247707" w:rsidP="005F40A2">
            <w:pPr>
              <w:ind w:right="132"/>
              <w:jc w:val="both"/>
              <w:rPr>
                <w:sz w:val="20"/>
                <w:szCs w:val="20"/>
              </w:rPr>
            </w:pPr>
            <w:r w:rsidRPr="007D7601">
              <w:rPr>
                <w:sz w:val="20"/>
                <w:szCs w:val="20"/>
              </w:rPr>
              <w:t>Flood plains and swamps</w:t>
            </w:r>
          </w:p>
          <w:p w:rsidR="00247707" w:rsidRPr="007D7601" w:rsidRDefault="00247707" w:rsidP="005F40A2">
            <w:pPr>
              <w:ind w:right="132"/>
              <w:jc w:val="both"/>
              <w:rPr>
                <w:sz w:val="20"/>
                <w:szCs w:val="20"/>
              </w:rPr>
            </w:pPr>
            <w:r w:rsidRPr="007D7601">
              <w:rPr>
                <w:sz w:val="20"/>
                <w:szCs w:val="20"/>
              </w:rPr>
              <w:t>Irrigation systems</w:t>
            </w:r>
          </w:p>
          <w:p w:rsidR="00247707" w:rsidRPr="007D7601" w:rsidRDefault="00247707" w:rsidP="005F40A2">
            <w:pPr>
              <w:ind w:right="132"/>
              <w:jc w:val="both"/>
              <w:rPr>
                <w:sz w:val="20"/>
                <w:szCs w:val="20"/>
              </w:rPr>
            </w:pPr>
            <w:r w:rsidRPr="007D7601">
              <w:rPr>
                <w:sz w:val="20"/>
                <w:szCs w:val="20"/>
              </w:rPr>
              <w:t>Road (Road over</w:t>
            </w:r>
            <w:r w:rsidR="00A364AE" w:rsidRPr="007D7601">
              <w:rPr>
                <w:sz w:val="20"/>
                <w:szCs w:val="20"/>
              </w:rPr>
              <w:t xml:space="preserve">/under </w:t>
            </w:r>
            <w:r w:rsidRPr="007D7601">
              <w:rPr>
                <w:sz w:val="20"/>
                <w:szCs w:val="20"/>
              </w:rPr>
              <w:t xml:space="preserve"> bridges)</w:t>
            </w:r>
          </w:p>
          <w:p w:rsidR="00E861AC" w:rsidRPr="007D7601" w:rsidRDefault="00E861AC" w:rsidP="005F40A2">
            <w:pPr>
              <w:ind w:right="132"/>
              <w:jc w:val="both"/>
              <w:rPr>
                <w:sz w:val="20"/>
                <w:szCs w:val="20"/>
              </w:rPr>
            </w:pPr>
            <w:r w:rsidRPr="007D7601">
              <w:rPr>
                <w:sz w:val="20"/>
                <w:szCs w:val="20"/>
              </w:rPr>
              <w:t>Underground water</w:t>
            </w:r>
          </w:p>
          <w:p w:rsidR="00E861AC" w:rsidRPr="007D7601" w:rsidRDefault="00E861AC" w:rsidP="005F40A2">
            <w:pPr>
              <w:ind w:right="132"/>
              <w:jc w:val="both"/>
              <w:rPr>
                <w:sz w:val="20"/>
                <w:szCs w:val="20"/>
              </w:rPr>
            </w:pPr>
            <w:r w:rsidRPr="007D7601">
              <w:rPr>
                <w:sz w:val="20"/>
                <w:szCs w:val="20"/>
              </w:rPr>
              <w:t>Through Mineral Deposits</w:t>
            </w:r>
          </w:p>
          <w:p w:rsidR="00E861AC" w:rsidRPr="007D7601" w:rsidRDefault="00E861AC" w:rsidP="005F40A2">
            <w:pPr>
              <w:ind w:right="132"/>
              <w:jc w:val="both"/>
              <w:rPr>
                <w:sz w:val="20"/>
                <w:szCs w:val="20"/>
              </w:rPr>
            </w:pPr>
            <w:r w:rsidRPr="007D7601">
              <w:rPr>
                <w:sz w:val="20"/>
                <w:szCs w:val="20"/>
              </w:rPr>
              <w:t>Under sea/river</w:t>
            </w:r>
          </w:p>
          <w:p w:rsidR="00E861AC" w:rsidRPr="007D7601" w:rsidRDefault="00E861AC" w:rsidP="005F40A2">
            <w:pPr>
              <w:ind w:right="132"/>
              <w:jc w:val="both"/>
              <w:rPr>
                <w:sz w:val="20"/>
                <w:szCs w:val="20"/>
              </w:rPr>
            </w:pPr>
            <w:r w:rsidRPr="007D7601">
              <w:rPr>
                <w:sz w:val="20"/>
                <w:szCs w:val="20"/>
              </w:rPr>
              <w:t>Various types of rock</w:t>
            </w:r>
          </w:p>
          <w:p w:rsidR="00E861AC" w:rsidRPr="007D7601" w:rsidRDefault="00E861AC" w:rsidP="005F40A2">
            <w:pPr>
              <w:ind w:right="132"/>
              <w:jc w:val="both"/>
              <w:rPr>
                <w:sz w:val="20"/>
                <w:szCs w:val="20"/>
              </w:rPr>
            </w:pPr>
            <w:r w:rsidRPr="007D7601">
              <w:rPr>
                <w:sz w:val="20"/>
                <w:szCs w:val="20"/>
              </w:rPr>
              <w:t>Settlements</w:t>
            </w:r>
          </w:p>
        </w:tc>
      </w:tr>
      <w:tr w:rsidR="00247707" w:rsidRPr="007D7601">
        <w:tc>
          <w:tcPr>
            <w:tcW w:w="4134" w:type="dxa"/>
            <w:vAlign w:val="center"/>
          </w:tcPr>
          <w:p w:rsidR="00247707" w:rsidRPr="007D7601" w:rsidRDefault="00247707" w:rsidP="00E04C40">
            <w:pPr>
              <w:ind w:right="66"/>
              <w:rPr>
                <w:b/>
                <w:sz w:val="20"/>
                <w:szCs w:val="20"/>
              </w:rPr>
            </w:pPr>
            <w:r w:rsidRPr="007D7601">
              <w:rPr>
                <w:b/>
                <w:sz w:val="20"/>
                <w:szCs w:val="20"/>
              </w:rPr>
              <w:t>7. Construction of Culverts</w:t>
            </w:r>
          </w:p>
        </w:tc>
        <w:tc>
          <w:tcPr>
            <w:tcW w:w="4746" w:type="dxa"/>
          </w:tcPr>
          <w:p w:rsidR="00247707" w:rsidRPr="007D7601" w:rsidRDefault="00247707" w:rsidP="005F40A2">
            <w:pPr>
              <w:ind w:right="132"/>
              <w:jc w:val="both"/>
              <w:rPr>
                <w:sz w:val="20"/>
                <w:szCs w:val="20"/>
              </w:rPr>
            </w:pPr>
            <w:r w:rsidRPr="007D7601">
              <w:rPr>
                <w:sz w:val="20"/>
                <w:szCs w:val="20"/>
              </w:rPr>
              <w:t>Over rivers and streams</w:t>
            </w:r>
          </w:p>
          <w:p w:rsidR="00247707" w:rsidRPr="007D7601" w:rsidRDefault="00247707" w:rsidP="005F40A2">
            <w:pPr>
              <w:ind w:right="132"/>
              <w:jc w:val="both"/>
              <w:rPr>
                <w:sz w:val="20"/>
                <w:szCs w:val="20"/>
              </w:rPr>
            </w:pPr>
            <w:r w:rsidRPr="007D7601">
              <w:rPr>
                <w:sz w:val="20"/>
                <w:szCs w:val="20"/>
              </w:rPr>
              <w:t>Lakes and reservoirs</w:t>
            </w:r>
          </w:p>
          <w:p w:rsidR="00247707" w:rsidRPr="007D7601" w:rsidRDefault="00247707" w:rsidP="005F40A2">
            <w:pPr>
              <w:ind w:right="132"/>
              <w:jc w:val="both"/>
              <w:rPr>
                <w:sz w:val="20"/>
                <w:szCs w:val="20"/>
              </w:rPr>
            </w:pPr>
            <w:r w:rsidRPr="007D7601">
              <w:rPr>
                <w:sz w:val="20"/>
                <w:szCs w:val="20"/>
              </w:rPr>
              <w:t>Tidal areas</w:t>
            </w:r>
          </w:p>
          <w:p w:rsidR="00247707" w:rsidRPr="007D7601" w:rsidRDefault="00247707" w:rsidP="005F40A2">
            <w:pPr>
              <w:ind w:right="132"/>
              <w:jc w:val="both"/>
              <w:rPr>
                <w:sz w:val="20"/>
                <w:szCs w:val="20"/>
              </w:rPr>
            </w:pPr>
            <w:r w:rsidRPr="007D7601">
              <w:rPr>
                <w:sz w:val="20"/>
                <w:szCs w:val="20"/>
              </w:rPr>
              <w:t>Valleys</w:t>
            </w:r>
          </w:p>
          <w:p w:rsidR="00247707" w:rsidRPr="007D7601" w:rsidRDefault="00247707" w:rsidP="005F40A2">
            <w:pPr>
              <w:ind w:right="132"/>
              <w:jc w:val="both"/>
              <w:rPr>
                <w:sz w:val="20"/>
                <w:szCs w:val="20"/>
              </w:rPr>
            </w:pPr>
            <w:r w:rsidRPr="007D7601">
              <w:rPr>
                <w:sz w:val="20"/>
                <w:szCs w:val="20"/>
              </w:rPr>
              <w:t>Irrigation systems</w:t>
            </w:r>
          </w:p>
        </w:tc>
      </w:tr>
      <w:tr w:rsidR="00247707" w:rsidRPr="007D7601">
        <w:tc>
          <w:tcPr>
            <w:tcW w:w="4134" w:type="dxa"/>
            <w:vAlign w:val="center"/>
          </w:tcPr>
          <w:p w:rsidR="00247707" w:rsidRPr="007D7601" w:rsidRDefault="00247707" w:rsidP="00E04C40">
            <w:pPr>
              <w:ind w:right="66"/>
              <w:rPr>
                <w:b/>
                <w:sz w:val="20"/>
                <w:szCs w:val="20"/>
              </w:rPr>
            </w:pPr>
            <w:r w:rsidRPr="007D7601">
              <w:rPr>
                <w:b/>
                <w:sz w:val="20"/>
                <w:szCs w:val="20"/>
              </w:rPr>
              <w:t>8. Construction of Drains</w:t>
            </w:r>
          </w:p>
        </w:tc>
        <w:tc>
          <w:tcPr>
            <w:tcW w:w="4746" w:type="dxa"/>
          </w:tcPr>
          <w:p w:rsidR="00247707" w:rsidRPr="007D7601" w:rsidRDefault="00247707" w:rsidP="005F40A2">
            <w:pPr>
              <w:ind w:right="132"/>
              <w:jc w:val="both"/>
              <w:rPr>
                <w:sz w:val="20"/>
                <w:szCs w:val="20"/>
              </w:rPr>
            </w:pPr>
            <w:smartTag w:uri="urn:schemas-microsoft-com:office:smarttags" w:element="place">
              <w:r w:rsidRPr="007D7601">
                <w:rPr>
                  <w:sz w:val="20"/>
                  <w:szCs w:val="20"/>
                </w:rPr>
                <w:t>Forest</w:t>
              </w:r>
            </w:smartTag>
            <w:r w:rsidRPr="007D7601">
              <w:rPr>
                <w:sz w:val="20"/>
                <w:szCs w:val="20"/>
              </w:rPr>
              <w:t xml:space="preserve"> (Tropical)</w:t>
            </w:r>
          </w:p>
          <w:p w:rsidR="00247707" w:rsidRPr="007D7601" w:rsidRDefault="00247707" w:rsidP="005F40A2">
            <w:pPr>
              <w:ind w:right="132"/>
              <w:jc w:val="both"/>
              <w:rPr>
                <w:sz w:val="20"/>
                <w:szCs w:val="20"/>
              </w:rPr>
            </w:pPr>
            <w:smartTag w:uri="urn:schemas-microsoft-com:office:smarttags" w:element="place">
              <w:r w:rsidRPr="007D7601">
                <w:rPr>
                  <w:sz w:val="20"/>
                  <w:szCs w:val="20"/>
                </w:rPr>
                <w:t>Forest</w:t>
              </w:r>
            </w:smartTag>
            <w:r w:rsidRPr="007D7601">
              <w:rPr>
                <w:sz w:val="20"/>
                <w:szCs w:val="20"/>
              </w:rPr>
              <w:t xml:space="preserve"> (plantations)</w:t>
            </w:r>
          </w:p>
          <w:p w:rsidR="00247707" w:rsidRPr="007D7601" w:rsidRDefault="00247707" w:rsidP="005F40A2">
            <w:pPr>
              <w:ind w:right="132"/>
              <w:jc w:val="both"/>
              <w:rPr>
                <w:sz w:val="20"/>
                <w:szCs w:val="20"/>
              </w:rPr>
            </w:pPr>
            <w:r w:rsidRPr="007D7601">
              <w:rPr>
                <w:sz w:val="20"/>
                <w:szCs w:val="20"/>
              </w:rPr>
              <w:t>Dry Land</w:t>
            </w:r>
          </w:p>
          <w:p w:rsidR="00247707" w:rsidRPr="007D7601" w:rsidRDefault="00247707" w:rsidP="005F40A2">
            <w:pPr>
              <w:ind w:right="132"/>
              <w:jc w:val="both"/>
              <w:rPr>
                <w:sz w:val="20"/>
                <w:szCs w:val="20"/>
              </w:rPr>
            </w:pPr>
            <w:r w:rsidRPr="007D7601">
              <w:rPr>
                <w:sz w:val="20"/>
                <w:szCs w:val="20"/>
              </w:rPr>
              <w:t>Flood plains and swamps</w:t>
            </w:r>
          </w:p>
          <w:p w:rsidR="00247707" w:rsidRPr="007D7601" w:rsidRDefault="00247707" w:rsidP="005F40A2">
            <w:pPr>
              <w:ind w:right="132"/>
              <w:jc w:val="both"/>
              <w:rPr>
                <w:sz w:val="20"/>
                <w:szCs w:val="20"/>
              </w:rPr>
            </w:pPr>
            <w:r w:rsidRPr="007D7601">
              <w:rPr>
                <w:sz w:val="20"/>
                <w:szCs w:val="20"/>
              </w:rPr>
              <w:t>Agricultural areas (farms)</w:t>
            </w:r>
          </w:p>
          <w:p w:rsidR="00247707" w:rsidRPr="007D7601" w:rsidRDefault="00247707" w:rsidP="005F40A2">
            <w:pPr>
              <w:ind w:right="132"/>
              <w:jc w:val="both"/>
              <w:rPr>
                <w:sz w:val="20"/>
                <w:szCs w:val="20"/>
              </w:rPr>
            </w:pPr>
            <w:r w:rsidRPr="007D7601">
              <w:rPr>
                <w:sz w:val="20"/>
                <w:szCs w:val="20"/>
              </w:rPr>
              <w:t>Settlements</w:t>
            </w:r>
          </w:p>
        </w:tc>
      </w:tr>
      <w:tr w:rsidR="00247707" w:rsidRPr="007D7601">
        <w:tc>
          <w:tcPr>
            <w:tcW w:w="4134" w:type="dxa"/>
            <w:vAlign w:val="center"/>
          </w:tcPr>
          <w:p w:rsidR="00247707" w:rsidRPr="007D7601" w:rsidRDefault="00247707" w:rsidP="00E04C40">
            <w:pPr>
              <w:ind w:right="66"/>
              <w:rPr>
                <w:b/>
                <w:sz w:val="20"/>
                <w:szCs w:val="20"/>
              </w:rPr>
            </w:pPr>
            <w:r w:rsidRPr="007D7601">
              <w:rPr>
                <w:b/>
                <w:sz w:val="20"/>
                <w:szCs w:val="20"/>
              </w:rPr>
              <w:t xml:space="preserve">9. Installation of </w:t>
            </w:r>
            <w:r w:rsidR="00A364AE" w:rsidRPr="007D7601">
              <w:rPr>
                <w:b/>
                <w:sz w:val="20"/>
                <w:szCs w:val="20"/>
              </w:rPr>
              <w:t>S</w:t>
            </w:r>
            <w:r w:rsidRPr="007D7601">
              <w:rPr>
                <w:b/>
                <w:sz w:val="20"/>
                <w:szCs w:val="20"/>
              </w:rPr>
              <w:t>ignaling equipment</w:t>
            </w:r>
          </w:p>
        </w:tc>
        <w:tc>
          <w:tcPr>
            <w:tcW w:w="4746" w:type="dxa"/>
          </w:tcPr>
          <w:p w:rsidR="00247707" w:rsidRPr="007D7601" w:rsidRDefault="00247707" w:rsidP="005F40A2">
            <w:pPr>
              <w:ind w:right="132"/>
              <w:jc w:val="both"/>
              <w:rPr>
                <w:sz w:val="20"/>
                <w:szCs w:val="20"/>
              </w:rPr>
            </w:pPr>
            <w:r w:rsidRPr="007D7601">
              <w:rPr>
                <w:sz w:val="20"/>
                <w:szCs w:val="20"/>
              </w:rPr>
              <w:t>Forests (Tropical)</w:t>
            </w:r>
          </w:p>
          <w:p w:rsidR="00247707" w:rsidRPr="007D7601" w:rsidRDefault="00247707" w:rsidP="005F40A2">
            <w:pPr>
              <w:ind w:right="132"/>
              <w:jc w:val="both"/>
              <w:rPr>
                <w:sz w:val="20"/>
                <w:szCs w:val="20"/>
              </w:rPr>
            </w:pPr>
            <w:r w:rsidRPr="007D7601">
              <w:rPr>
                <w:sz w:val="20"/>
                <w:szCs w:val="20"/>
              </w:rPr>
              <w:t>Forests (Plantations)</w:t>
            </w:r>
          </w:p>
          <w:p w:rsidR="00247707" w:rsidRPr="007D7601" w:rsidRDefault="00247707" w:rsidP="005F40A2">
            <w:pPr>
              <w:ind w:right="132"/>
              <w:jc w:val="both"/>
              <w:rPr>
                <w:sz w:val="20"/>
                <w:szCs w:val="20"/>
              </w:rPr>
            </w:pPr>
            <w:r w:rsidRPr="007D7601">
              <w:rPr>
                <w:sz w:val="20"/>
                <w:szCs w:val="20"/>
              </w:rPr>
              <w:t>Over streams/Rivers</w:t>
            </w:r>
          </w:p>
          <w:p w:rsidR="00247707" w:rsidRPr="007D7601" w:rsidRDefault="00247707" w:rsidP="005F40A2">
            <w:pPr>
              <w:ind w:right="132"/>
              <w:jc w:val="both"/>
              <w:rPr>
                <w:sz w:val="20"/>
                <w:szCs w:val="20"/>
              </w:rPr>
            </w:pPr>
            <w:r w:rsidRPr="007D7601">
              <w:rPr>
                <w:sz w:val="20"/>
                <w:szCs w:val="20"/>
              </w:rPr>
              <w:t>Dry Lands</w:t>
            </w:r>
          </w:p>
        </w:tc>
      </w:tr>
      <w:tr w:rsidR="00247707" w:rsidRPr="007D7601">
        <w:tc>
          <w:tcPr>
            <w:tcW w:w="4134" w:type="dxa"/>
            <w:vAlign w:val="center"/>
          </w:tcPr>
          <w:p w:rsidR="00247707" w:rsidRPr="007D7601" w:rsidRDefault="00247707" w:rsidP="00E04C40">
            <w:pPr>
              <w:pStyle w:val="Footer"/>
              <w:tabs>
                <w:tab w:val="clear" w:pos="4320"/>
                <w:tab w:val="clear" w:pos="8640"/>
              </w:tabs>
              <w:ind w:right="66"/>
              <w:rPr>
                <w:b/>
                <w:sz w:val="20"/>
              </w:rPr>
            </w:pPr>
            <w:r w:rsidRPr="007D7601">
              <w:rPr>
                <w:b/>
                <w:sz w:val="20"/>
              </w:rPr>
              <w:t>10. Installation of Communication Equipment</w:t>
            </w:r>
          </w:p>
        </w:tc>
        <w:tc>
          <w:tcPr>
            <w:tcW w:w="4746" w:type="dxa"/>
          </w:tcPr>
          <w:p w:rsidR="00247707" w:rsidRPr="007D7601" w:rsidRDefault="00247707" w:rsidP="005F40A2">
            <w:pPr>
              <w:ind w:right="132"/>
              <w:jc w:val="both"/>
              <w:rPr>
                <w:sz w:val="20"/>
                <w:szCs w:val="20"/>
              </w:rPr>
            </w:pPr>
            <w:r w:rsidRPr="007D7601">
              <w:rPr>
                <w:sz w:val="20"/>
                <w:szCs w:val="20"/>
              </w:rPr>
              <w:t>Forests (Tropical)</w:t>
            </w:r>
          </w:p>
          <w:p w:rsidR="00247707" w:rsidRPr="007D7601" w:rsidRDefault="00247707" w:rsidP="005F40A2">
            <w:pPr>
              <w:ind w:right="132"/>
              <w:jc w:val="both"/>
              <w:rPr>
                <w:sz w:val="20"/>
                <w:szCs w:val="20"/>
              </w:rPr>
            </w:pPr>
            <w:r w:rsidRPr="007D7601">
              <w:rPr>
                <w:sz w:val="20"/>
                <w:szCs w:val="20"/>
              </w:rPr>
              <w:t>Forests (Plantations)</w:t>
            </w:r>
          </w:p>
          <w:p w:rsidR="00247707" w:rsidRPr="007D7601" w:rsidRDefault="00247707" w:rsidP="005F40A2">
            <w:pPr>
              <w:ind w:right="132"/>
              <w:jc w:val="both"/>
              <w:rPr>
                <w:sz w:val="20"/>
                <w:szCs w:val="20"/>
              </w:rPr>
            </w:pPr>
            <w:r w:rsidRPr="007D7601">
              <w:rPr>
                <w:sz w:val="20"/>
                <w:szCs w:val="20"/>
              </w:rPr>
              <w:t>Dry Land</w:t>
            </w:r>
          </w:p>
          <w:p w:rsidR="00247707" w:rsidRPr="007D7601" w:rsidRDefault="00247707" w:rsidP="005F40A2">
            <w:pPr>
              <w:ind w:right="132"/>
              <w:jc w:val="both"/>
              <w:rPr>
                <w:sz w:val="20"/>
                <w:szCs w:val="20"/>
              </w:rPr>
            </w:pPr>
            <w:r w:rsidRPr="007D7601">
              <w:rPr>
                <w:sz w:val="20"/>
                <w:szCs w:val="20"/>
              </w:rPr>
              <w:t>Irrigation systems</w:t>
            </w:r>
          </w:p>
        </w:tc>
      </w:tr>
    </w:tbl>
    <w:p w:rsidR="00247707" w:rsidRDefault="00247707" w:rsidP="005F40A2">
      <w:pPr>
        <w:ind w:right="-447"/>
        <w:jc w:val="both"/>
      </w:pPr>
    </w:p>
    <w:p w:rsidR="00247707" w:rsidRPr="00663BE6" w:rsidRDefault="00663BE6" w:rsidP="005F40A2">
      <w:pPr>
        <w:pStyle w:val="Caption"/>
        <w:keepNext/>
        <w:ind w:right="-567"/>
        <w:jc w:val="both"/>
      </w:pPr>
      <w:bookmarkStart w:id="94" w:name="_Toc192316777"/>
      <w:r>
        <w:t xml:space="preserve">TABLE </w:t>
      </w:r>
      <w:r w:rsidRPr="00663BE6">
        <w:t xml:space="preserve"> </w:t>
      </w:r>
      <w:r w:rsidR="00DB3CB4">
        <w:fldChar w:fldCharType="begin"/>
      </w:r>
      <w:r w:rsidR="00751D5A">
        <w:instrText xml:space="preserve"> SEQ TABLE_ \* ARABIC </w:instrText>
      </w:r>
      <w:r w:rsidR="00DB3CB4">
        <w:fldChar w:fldCharType="separate"/>
      </w:r>
      <w:r w:rsidR="0034170E">
        <w:rPr>
          <w:noProof/>
        </w:rPr>
        <w:t>5</w:t>
      </w:r>
      <w:r w:rsidR="00DB3CB4">
        <w:fldChar w:fldCharType="end"/>
      </w:r>
      <w:r w:rsidR="00BD10EC" w:rsidRPr="00663BE6">
        <w:t>:  EFFECTS OF IDENTIFIED BIOPHYSICAL CHANGE PROCESS ON PROVISION OF GOODS AND SERVICES IN THE AREA WHERE RAILWAY ACTIVITY IS LOCATED.</w:t>
      </w:r>
      <w:bookmarkEnd w:id="94"/>
    </w:p>
    <w:p w:rsidR="00247707" w:rsidRPr="00A43CF9" w:rsidRDefault="00247707" w:rsidP="005F40A2">
      <w:pPr>
        <w:pStyle w:val="Footer"/>
        <w:tabs>
          <w:tab w:val="clear" w:pos="4320"/>
          <w:tab w:val="clear" w:pos="8640"/>
        </w:tabs>
        <w:ind w:right="-447"/>
        <w:jc w:val="both"/>
      </w:pPr>
    </w:p>
    <w:tbl>
      <w:tblPr>
        <w:tblW w:w="88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536"/>
        <w:gridCol w:w="5344"/>
      </w:tblGrid>
      <w:tr w:rsidR="00247707" w:rsidRPr="004B530C">
        <w:tc>
          <w:tcPr>
            <w:tcW w:w="3536" w:type="dxa"/>
            <w:vAlign w:val="center"/>
          </w:tcPr>
          <w:p w:rsidR="00247707" w:rsidRPr="004B530C" w:rsidRDefault="004B530C" w:rsidP="005F40A2">
            <w:pPr>
              <w:jc w:val="both"/>
              <w:rPr>
                <w:b/>
                <w:bCs/>
                <w:sz w:val="20"/>
                <w:szCs w:val="20"/>
              </w:rPr>
            </w:pPr>
            <w:r w:rsidRPr="004B530C">
              <w:rPr>
                <w:b/>
                <w:bCs/>
                <w:sz w:val="20"/>
                <w:szCs w:val="20"/>
              </w:rPr>
              <w:t>LOCATION OF ACTIVITY</w:t>
            </w:r>
          </w:p>
        </w:tc>
        <w:tc>
          <w:tcPr>
            <w:tcW w:w="5344" w:type="dxa"/>
          </w:tcPr>
          <w:p w:rsidR="00247707" w:rsidRPr="004B530C" w:rsidRDefault="004B530C" w:rsidP="005F40A2">
            <w:pPr>
              <w:jc w:val="both"/>
              <w:rPr>
                <w:b/>
                <w:bCs/>
                <w:sz w:val="20"/>
                <w:szCs w:val="20"/>
              </w:rPr>
            </w:pPr>
            <w:r w:rsidRPr="004B530C">
              <w:rPr>
                <w:b/>
                <w:bCs/>
                <w:sz w:val="20"/>
                <w:szCs w:val="20"/>
              </w:rPr>
              <w:t>EFFECTS OF BIOPHYSICAL CHANGE ON GOODS AND SERVICES</w:t>
            </w:r>
          </w:p>
        </w:tc>
      </w:tr>
      <w:tr w:rsidR="00247707" w:rsidRPr="004B530C">
        <w:tc>
          <w:tcPr>
            <w:tcW w:w="3536" w:type="dxa"/>
            <w:vAlign w:val="center"/>
          </w:tcPr>
          <w:p w:rsidR="00247707" w:rsidRPr="004B530C" w:rsidRDefault="00247707" w:rsidP="005F40A2">
            <w:pPr>
              <w:pStyle w:val="Footer"/>
              <w:tabs>
                <w:tab w:val="clear" w:pos="4320"/>
                <w:tab w:val="clear" w:pos="8640"/>
              </w:tabs>
              <w:jc w:val="both"/>
              <w:rPr>
                <w:b/>
                <w:sz w:val="20"/>
              </w:rPr>
            </w:pPr>
            <w:r w:rsidRPr="004B530C">
              <w:rPr>
                <w:b/>
                <w:sz w:val="20"/>
              </w:rPr>
              <w:t>1   Dry land</w:t>
            </w:r>
          </w:p>
        </w:tc>
        <w:tc>
          <w:tcPr>
            <w:tcW w:w="5344" w:type="dxa"/>
          </w:tcPr>
          <w:p w:rsidR="00247707" w:rsidRPr="004B530C" w:rsidRDefault="00247707" w:rsidP="005F40A2">
            <w:pPr>
              <w:pStyle w:val="Footer"/>
              <w:tabs>
                <w:tab w:val="clear" w:pos="4320"/>
                <w:tab w:val="clear" w:pos="8640"/>
              </w:tabs>
              <w:jc w:val="both"/>
              <w:rPr>
                <w:sz w:val="20"/>
              </w:rPr>
            </w:pPr>
            <w:r w:rsidRPr="004B530C">
              <w:rPr>
                <w:sz w:val="20"/>
              </w:rPr>
              <w:t>Scarcity of dry land for other development activities like provision of housing, industries, schools etc.</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2. Forests</w:t>
            </w:r>
          </w:p>
        </w:tc>
        <w:tc>
          <w:tcPr>
            <w:tcW w:w="5344" w:type="dxa"/>
          </w:tcPr>
          <w:p w:rsidR="00247707" w:rsidRPr="004B530C" w:rsidRDefault="00247707" w:rsidP="005F40A2">
            <w:pPr>
              <w:jc w:val="both"/>
              <w:rPr>
                <w:sz w:val="20"/>
                <w:szCs w:val="20"/>
              </w:rPr>
            </w:pPr>
            <w:r w:rsidRPr="004B530C">
              <w:rPr>
                <w:sz w:val="20"/>
                <w:szCs w:val="20"/>
              </w:rPr>
              <w:t>Production of timber for development activities like construction, furniture and other wood products.</w:t>
            </w:r>
          </w:p>
          <w:p w:rsidR="00247707" w:rsidRPr="004B530C" w:rsidRDefault="00247707" w:rsidP="005F40A2">
            <w:pPr>
              <w:jc w:val="both"/>
              <w:rPr>
                <w:sz w:val="20"/>
                <w:szCs w:val="20"/>
              </w:rPr>
            </w:pPr>
            <w:r w:rsidRPr="004B530C">
              <w:rPr>
                <w:sz w:val="20"/>
                <w:szCs w:val="20"/>
              </w:rPr>
              <w:t>Establishment of timber industries and other related industries</w:t>
            </w:r>
          </w:p>
          <w:p w:rsidR="00247707" w:rsidRPr="004B530C" w:rsidRDefault="00247707" w:rsidP="005F40A2">
            <w:pPr>
              <w:jc w:val="both"/>
              <w:rPr>
                <w:sz w:val="20"/>
                <w:szCs w:val="20"/>
              </w:rPr>
            </w:pPr>
            <w:r w:rsidRPr="004B530C">
              <w:rPr>
                <w:sz w:val="20"/>
                <w:szCs w:val="20"/>
              </w:rPr>
              <w:t>Supply of timber for fuel and other domestic use</w:t>
            </w:r>
          </w:p>
          <w:p w:rsidR="00247707" w:rsidRPr="004B530C" w:rsidRDefault="00247707" w:rsidP="005F40A2">
            <w:pPr>
              <w:jc w:val="both"/>
              <w:rPr>
                <w:sz w:val="20"/>
                <w:szCs w:val="20"/>
              </w:rPr>
            </w:pPr>
            <w:r w:rsidRPr="004B530C">
              <w:rPr>
                <w:sz w:val="20"/>
                <w:szCs w:val="20"/>
              </w:rPr>
              <w:t>Generation of employment</w:t>
            </w:r>
          </w:p>
          <w:p w:rsidR="00247707" w:rsidRPr="004B530C" w:rsidRDefault="00247707" w:rsidP="005F40A2">
            <w:pPr>
              <w:jc w:val="both"/>
              <w:rPr>
                <w:sz w:val="20"/>
                <w:szCs w:val="20"/>
              </w:rPr>
            </w:pPr>
            <w:r w:rsidRPr="004B530C">
              <w:rPr>
                <w:sz w:val="20"/>
                <w:szCs w:val="20"/>
              </w:rPr>
              <w:t>Tourism due to loss of biological diversity</w:t>
            </w:r>
          </w:p>
          <w:p w:rsidR="00247707" w:rsidRPr="004B530C" w:rsidRDefault="00247707" w:rsidP="005F40A2">
            <w:pPr>
              <w:jc w:val="both"/>
              <w:rPr>
                <w:sz w:val="20"/>
                <w:szCs w:val="20"/>
              </w:rPr>
            </w:pPr>
            <w:r w:rsidRPr="004B530C">
              <w:rPr>
                <w:sz w:val="20"/>
                <w:szCs w:val="20"/>
              </w:rPr>
              <w:t xml:space="preserve">Land fertility </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 xml:space="preserve">3. </w:t>
            </w:r>
            <w:smartTag w:uri="urn:schemas-microsoft-com:office:smarttags" w:element="place">
              <w:r w:rsidRPr="004B530C">
                <w:rPr>
                  <w:b/>
                  <w:sz w:val="20"/>
                  <w:szCs w:val="20"/>
                </w:rPr>
                <w:t>Forest</w:t>
              </w:r>
            </w:smartTag>
            <w:r w:rsidRPr="004B530C">
              <w:rPr>
                <w:b/>
                <w:sz w:val="20"/>
                <w:szCs w:val="20"/>
              </w:rPr>
              <w:t xml:space="preserve"> Plantations</w:t>
            </w:r>
          </w:p>
        </w:tc>
        <w:tc>
          <w:tcPr>
            <w:tcW w:w="5344" w:type="dxa"/>
          </w:tcPr>
          <w:p w:rsidR="00247707" w:rsidRPr="004B530C" w:rsidRDefault="00247707" w:rsidP="005F40A2">
            <w:pPr>
              <w:jc w:val="both"/>
              <w:rPr>
                <w:sz w:val="20"/>
                <w:szCs w:val="20"/>
              </w:rPr>
            </w:pPr>
            <w:r w:rsidRPr="004B530C">
              <w:rPr>
                <w:sz w:val="20"/>
                <w:szCs w:val="20"/>
              </w:rPr>
              <w:t>Production of timber for development activities like construction, furniture and other wood products.</w:t>
            </w:r>
          </w:p>
          <w:p w:rsidR="00247707" w:rsidRPr="004B530C" w:rsidRDefault="00247707" w:rsidP="005F40A2">
            <w:pPr>
              <w:jc w:val="both"/>
              <w:rPr>
                <w:sz w:val="20"/>
                <w:szCs w:val="20"/>
              </w:rPr>
            </w:pPr>
            <w:r w:rsidRPr="004B530C">
              <w:rPr>
                <w:sz w:val="20"/>
                <w:szCs w:val="20"/>
              </w:rPr>
              <w:t>Establishment of timber industries and other related industries</w:t>
            </w:r>
          </w:p>
          <w:p w:rsidR="00247707" w:rsidRPr="004B530C" w:rsidRDefault="00247707" w:rsidP="005F40A2">
            <w:pPr>
              <w:jc w:val="both"/>
              <w:rPr>
                <w:sz w:val="20"/>
                <w:szCs w:val="20"/>
              </w:rPr>
            </w:pPr>
            <w:r w:rsidRPr="004B530C">
              <w:rPr>
                <w:sz w:val="20"/>
                <w:szCs w:val="20"/>
              </w:rPr>
              <w:t>Supply of timber for fuel and other domestic use</w:t>
            </w:r>
          </w:p>
          <w:p w:rsidR="00247707" w:rsidRPr="004B530C" w:rsidRDefault="00247707" w:rsidP="005F40A2">
            <w:pPr>
              <w:jc w:val="both"/>
              <w:rPr>
                <w:sz w:val="20"/>
                <w:szCs w:val="20"/>
              </w:rPr>
            </w:pPr>
            <w:r w:rsidRPr="004B530C">
              <w:rPr>
                <w:sz w:val="20"/>
                <w:szCs w:val="20"/>
              </w:rPr>
              <w:t>Generation of employment</w:t>
            </w:r>
          </w:p>
          <w:p w:rsidR="00247707" w:rsidRPr="004B530C" w:rsidRDefault="00247707" w:rsidP="005F40A2">
            <w:pPr>
              <w:jc w:val="both"/>
              <w:rPr>
                <w:sz w:val="20"/>
                <w:szCs w:val="20"/>
              </w:rPr>
            </w:pPr>
            <w:r w:rsidRPr="004B530C">
              <w:rPr>
                <w:sz w:val="20"/>
                <w:szCs w:val="20"/>
              </w:rPr>
              <w:t>Tourism due to loss of biological- diversity</w:t>
            </w:r>
          </w:p>
          <w:p w:rsidR="00247707" w:rsidRPr="004B530C" w:rsidRDefault="00247707" w:rsidP="005F40A2">
            <w:pPr>
              <w:pStyle w:val="Footer"/>
              <w:tabs>
                <w:tab w:val="clear" w:pos="4320"/>
                <w:tab w:val="clear" w:pos="8640"/>
              </w:tabs>
              <w:jc w:val="both"/>
              <w:rPr>
                <w:sz w:val="20"/>
              </w:rPr>
            </w:pPr>
            <w:r w:rsidRPr="004B530C">
              <w:rPr>
                <w:sz w:val="20"/>
              </w:rPr>
              <w:t>Land fertility</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4. Settlements</w:t>
            </w:r>
          </w:p>
        </w:tc>
        <w:tc>
          <w:tcPr>
            <w:tcW w:w="5344" w:type="dxa"/>
          </w:tcPr>
          <w:p w:rsidR="00247707" w:rsidRPr="004B530C" w:rsidRDefault="00247707" w:rsidP="005F40A2">
            <w:pPr>
              <w:jc w:val="both"/>
              <w:rPr>
                <w:sz w:val="20"/>
                <w:szCs w:val="20"/>
              </w:rPr>
            </w:pPr>
            <w:r w:rsidRPr="004B530C">
              <w:rPr>
                <w:sz w:val="20"/>
                <w:szCs w:val="20"/>
              </w:rPr>
              <w:t>Provision of utility services like electricity, water etc.</w:t>
            </w:r>
          </w:p>
          <w:p w:rsidR="00247707" w:rsidRPr="004B530C" w:rsidRDefault="00247707" w:rsidP="005F40A2">
            <w:pPr>
              <w:jc w:val="both"/>
              <w:rPr>
                <w:sz w:val="20"/>
                <w:szCs w:val="20"/>
              </w:rPr>
            </w:pPr>
            <w:r w:rsidRPr="004B530C">
              <w:rPr>
                <w:sz w:val="20"/>
                <w:szCs w:val="20"/>
              </w:rPr>
              <w:t>Shortage of accommodation</w:t>
            </w:r>
          </w:p>
          <w:p w:rsidR="00247707" w:rsidRPr="004B530C" w:rsidRDefault="00247707" w:rsidP="005F40A2">
            <w:pPr>
              <w:jc w:val="both"/>
              <w:rPr>
                <w:sz w:val="20"/>
                <w:szCs w:val="20"/>
              </w:rPr>
            </w:pPr>
            <w:r w:rsidRPr="004B530C">
              <w:rPr>
                <w:sz w:val="20"/>
                <w:szCs w:val="20"/>
              </w:rPr>
              <w:t>Farming activities</w:t>
            </w:r>
          </w:p>
          <w:p w:rsidR="00247707" w:rsidRPr="004B530C" w:rsidRDefault="00247707" w:rsidP="005F40A2">
            <w:pPr>
              <w:jc w:val="both"/>
              <w:rPr>
                <w:sz w:val="20"/>
                <w:szCs w:val="20"/>
              </w:rPr>
            </w:pPr>
            <w:r w:rsidRPr="004B530C">
              <w:rPr>
                <w:sz w:val="20"/>
                <w:szCs w:val="20"/>
              </w:rPr>
              <w:t>Generation of employment</w:t>
            </w:r>
          </w:p>
          <w:p w:rsidR="00247707" w:rsidRPr="004B530C" w:rsidRDefault="00247707" w:rsidP="005F40A2">
            <w:pPr>
              <w:jc w:val="both"/>
              <w:rPr>
                <w:sz w:val="20"/>
                <w:szCs w:val="20"/>
              </w:rPr>
            </w:pPr>
            <w:r w:rsidRPr="004B530C">
              <w:rPr>
                <w:sz w:val="20"/>
                <w:szCs w:val="20"/>
              </w:rPr>
              <w:t>Cultural/Traditional changes</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5. Valleys</w:t>
            </w:r>
          </w:p>
        </w:tc>
        <w:tc>
          <w:tcPr>
            <w:tcW w:w="5344" w:type="dxa"/>
          </w:tcPr>
          <w:p w:rsidR="00247707" w:rsidRPr="004B530C" w:rsidRDefault="00247707" w:rsidP="005F40A2">
            <w:pPr>
              <w:jc w:val="both"/>
              <w:rPr>
                <w:sz w:val="20"/>
                <w:szCs w:val="20"/>
              </w:rPr>
            </w:pPr>
            <w:r w:rsidRPr="004B530C">
              <w:rPr>
                <w:sz w:val="20"/>
                <w:szCs w:val="20"/>
              </w:rPr>
              <w:t>Tourism e.g. migration of wild animals (game and wildlife).  Tourist attraction especially through forest</w:t>
            </w:r>
          </w:p>
          <w:p w:rsidR="00247707" w:rsidRPr="004B530C" w:rsidRDefault="00247707" w:rsidP="005F40A2">
            <w:pPr>
              <w:jc w:val="both"/>
              <w:rPr>
                <w:sz w:val="20"/>
                <w:szCs w:val="20"/>
              </w:rPr>
            </w:pPr>
            <w:r w:rsidRPr="004B530C">
              <w:rPr>
                <w:sz w:val="20"/>
                <w:szCs w:val="20"/>
              </w:rPr>
              <w:t>Supply of water if valley contains river</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6. Mountains</w:t>
            </w:r>
          </w:p>
        </w:tc>
        <w:tc>
          <w:tcPr>
            <w:tcW w:w="5344" w:type="dxa"/>
          </w:tcPr>
          <w:p w:rsidR="00247707" w:rsidRPr="004B530C" w:rsidRDefault="00247707" w:rsidP="005F40A2">
            <w:pPr>
              <w:jc w:val="both"/>
              <w:rPr>
                <w:sz w:val="20"/>
                <w:szCs w:val="20"/>
              </w:rPr>
            </w:pPr>
            <w:r w:rsidRPr="004B530C">
              <w:rPr>
                <w:sz w:val="20"/>
                <w:szCs w:val="20"/>
              </w:rPr>
              <w:t>Tourism e.g. migration of wild animals (game and wildlife) Tourist attraction especially through forest</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7. Flood Plains and Swamps</w:t>
            </w:r>
          </w:p>
        </w:tc>
        <w:tc>
          <w:tcPr>
            <w:tcW w:w="5344" w:type="dxa"/>
          </w:tcPr>
          <w:p w:rsidR="00247707" w:rsidRPr="004B530C" w:rsidRDefault="00247707" w:rsidP="005F40A2">
            <w:pPr>
              <w:jc w:val="both"/>
              <w:rPr>
                <w:sz w:val="20"/>
                <w:szCs w:val="20"/>
              </w:rPr>
            </w:pPr>
            <w:r w:rsidRPr="004B530C">
              <w:rPr>
                <w:sz w:val="20"/>
                <w:szCs w:val="20"/>
              </w:rPr>
              <w:t>Agricultural activities e.g. rice farming</w:t>
            </w:r>
          </w:p>
          <w:p w:rsidR="00247707" w:rsidRPr="004B530C" w:rsidRDefault="00247707" w:rsidP="005F40A2">
            <w:pPr>
              <w:jc w:val="both"/>
              <w:rPr>
                <w:sz w:val="20"/>
                <w:szCs w:val="20"/>
              </w:rPr>
            </w:pPr>
            <w:r w:rsidRPr="004B530C">
              <w:rPr>
                <w:sz w:val="20"/>
                <w:szCs w:val="20"/>
              </w:rPr>
              <w:t>Reduction in employment</w:t>
            </w:r>
          </w:p>
          <w:p w:rsidR="00247707" w:rsidRPr="004B530C" w:rsidRDefault="00247707" w:rsidP="005F40A2">
            <w:pPr>
              <w:jc w:val="both"/>
              <w:rPr>
                <w:sz w:val="20"/>
                <w:szCs w:val="20"/>
              </w:rPr>
            </w:pPr>
            <w:r w:rsidRPr="004B530C">
              <w:rPr>
                <w:sz w:val="20"/>
                <w:szCs w:val="20"/>
              </w:rPr>
              <w:t>Transmission of diseases</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8. Over Mineral Deposits</w:t>
            </w:r>
          </w:p>
        </w:tc>
        <w:tc>
          <w:tcPr>
            <w:tcW w:w="5344" w:type="dxa"/>
          </w:tcPr>
          <w:p w:rsidR="00247707" w:rsidRPr="004B530C" w:rsidRDefault="00247707" w:rsidP="005F40A2">
            <w:pPr>
              <w:jc w:val="both"/>
              <w:rPr>
                <w:sz w:val="20"/>
                <w:szCs w:val="20"/>
              </w:rPr>
            </w:pPr>
            <w:r w:rsidRPr="004B530C">
              <w:rPr>
                <w:sz w:val="20"/>
                <w:szCs w:val="20"/>
              </w:rPr>
              <w:t>Reduction in employment</w:t>
            </w:r>
          </w:p>
          <w:p w:rsidR="00247707" w:rsidRPr="004B530C" w:rsidRDefault="00247707" w:rsidP="005F40A2">
            <w:pPr>
              <w:jc w:val="both"/>
              <w:rPr>
                <w:sz w:val="20"/>
                <w:szCs w:val="20"/>
              </w:rPr>
            </w:pPr>
            <w:r w:rsidRPr="004B530C">
              <w:rPr>
                <w:sz w:val="20"/>
                <w:szCs w:val="20"/>
              </w:rPr>
              <w:t>Reduction in foreign exchange earning</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9. Rivers and Streams</w:t>
            </w:r>
          </w:p>
        </w:tc>
        <w:tc>
          <w:tcPr>
            <w:tcW w:w="5344" w:type="dxa"/>
          </w:tcPr>
          <w:p w:rsidR="00247707" w:rsidRPr="004B530C" w:rsidRDefault="00247707" w:rsidP="005F40A2">
            <w:pPr>
              <w:jc w:val="both"/>
              <w:rPr>
                <w:sz w:val="20"/>
                <w:szCs w:val="20"/>
              </w:rPr>
            </w:pPr>
            <w:r w:rsidRPr="004B530C">
              <w:rPr>
                <w:sz w:val="20"/>
                <w:szCs w:val="20"/>
              </w:rPr>
              <w:t>Supply of water</w:t>
            </w:r>
          </w:p>
          <w:p w:rsidR="00247707" w:rsidRPr="004B530C" w:rsidRDefault="00247707" w:rsidP="005F40A2">
            <w:pPr>
              <w:jc w:val="both"/>
              <w:rPr>
                <w:sz w:val="20"/>
                <w:szCs w:val="20"/>
              </w:rPr>
            </w:pPr>
            <w:r w:rsidRPr="004B530C">
              <w:rPr>
                <w:sz w:val="20"/>
                <w:szCs w:val="20"/>
              </w:rPr>
              <w:t>Provision of accommodation due to flooding</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10. Underground water</w:t>
            </w:r>
          </w:p>
        </w:tc>
        <w:tc>
          <w:tcPr>
            <w:tcW w:w="5344" w:type="dxa"/>
          </w:tcPr>
          <w:p w:rsidR="00247707" w:rsidRPr="004B530C" w:rsidRDefault="00247707" w:rsidP="005F40A2">
            <w:pPr>
              <w:jc w:val="both"/>
              <w:rPr>
                <w:sz w:val="20"/>
                <w:szCs w:val="20"/>
              </w:rPr>
            </w:pPr>
            <w:r w:rsidRPr="004B530C">
              <w:rPr>
                <w:sz w:val="20"/>
                <w:szCs w:val="20"/>
              </w:rPr>
              <w:t>Supply of quality underground water</w:t>
            </w:r>
          </w:p>
          <w:p w:rsidR="00247707" w:rsidRPr="004B530C" w:rsidRDefault="00247707" w:rsidP="005F40A2">
            <w:pPr>
              <w:jc w:val="both"/>
              <w:rPr>
                <w:sz w:val="20"/>
                <w:szCs w:val="20"/>
              </w:rPr>
            </w:pPr>
            <w:r w:rsidRPr="004B530C">
              <w:rPr>
                <w:sz w:val="20"/>
                <w:szCs w:val="20"/>
              </w:rPr>
              <w:t>Reduction in underground water supply due to pumping of underground water during construction</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11. Various Types of Rock</w:t>
            </w:r>
          </w:p>
        </w:tc>
        <w:tc>
          <w:tcPr>
            <w:tcW w:w="5344" w:type="dxa"/>
          </w:tcPr>
          <w:p w:rsidR="00247707" w:rsidRPr="004B530C" w:rsidRDefault="00247707" w:rsidP="005F40A2">
            <w:pPr>
              <w:jc w:val="both"/>
              <w:rPr>
                <w:sz w:val="20"/>
                <w:szCs w:val="20"/>
              </w:rPr>
            </w:pPr>
            <w:r w:rsidRPr="004B530C">
              <w:rPr>
                <w:sz w:val="20"/>
                <w:szCs w:val="20"/>
              </w:rPr>
              <w:t xml:space="preserve">Provision of houses and other surface structures due to probable subsidence or failure </w:t>
            </w:r>
          </w:p>
        </w:tc>
      </w:tr>
      <w:tr w:rsidR="00247707" w:rsidRPr="004B530C">
        <w:tc>
          <w:tcPr>
            <w:tcW w:w="3536" w:type="dxa"/>
            <w:vAlign w:val="center"/>
          </w:tcPr>
          <w:p w:rsidR="00247707" w:rsidRPr="004B530C" w:rsidRDefault="00247707" w:rsidP="005F40A2">
            <w:pPr>
              <w:pStyle w:val="Footer"/>
              <w:tabs>
                <w:tab w:val="clear" w:pos="4320"/>
                <w:tab w:val="clear" w:pos="8640"/>
              </w:tabs>
              <w:jc w:val="both"/>
              <w:rPr>
                <w:b/>
                <w:sz w:val="20"/>
              </w:rPr>
            </w:pPr>
            <w:r w:rsidRPr="004B530C">
              <w:rPr>
                <w:b/>
                <w:sz w:val="20"/>
              </w:rPr>
              <w:t>12. Agricultural Areas</w:t>
            </w:r>
          </w:p>
        </w:tc>
        <w:tc>
          <w:tcPr>
            <w:tcW w:w="5344" w:type="dxa"/>
          </w:tcPr>
          <w:p w:rsidR="00247707" w:rsidRPr="004B530C" w:rsidRDefault="00247707" w:rsidP="005F40A2">
            <w:pPr>
              <w:jc w:val="both"/>
              <w:rPr>
                <w:sz w:val="20"/>
                <w:szCs w:val="20"/>
              </w:rPr>
            </w:pPr>
            <w:r w:rsidRPr="004B530C">
              <w:rPr>
                <w:sz w:val="20"/>
                <w:szCs w:val="20"/>
              </w:rPr>
              <w:t>Shortage of farmlands</w:t>
            </w:r>
          </w:p>
          <w:p w:rsidR="00247707" w:rsidRPr="004B530C" w:rsidRDefault="00247707" w:rsidP="005F40A2">
            <w:pPr>
              <w:jc w:val="both"/>
              <w:rPr>
                <w:sz w:val="20"/>
                <w:szCs w:val="20"/>
              </w:rPr>
            </w:pPr>
            <w:r w:rsidRPr="004B530C">
              <w:rPr>
                <w:sz w:val="20"/>
                <w:szCs w:val="20"/>
              </w:rPr>
              <w:t>Shortage of employment</w:t>
            </w:r>
          </w:p>
          <w:p w:rsidR="00247707" w:rsidRPr="004B530C" w:rsidRDefault="00247707" w:rsidP="005F40A2">
            <w:pPr>
              <w:jc w:val="both"/>
              <w:rPr>
                <w:sz w:val="20"/>
                <w:szCs w:val="20"/>
              </w:rPr>
            </w:pPr>
            <w:r w:rsidRPr="004B530C">
              <w:rPr>
                <w:sz w:val="20"/>
                <w:szCs w:val="20"/>
              </w:rPr>
              <w:t>Reduction in food supply</w:t>
            </w:r>
          </w:p>
        </w:tc>
      </w:tr>
      <w:tr w:rsidR="00247707" w:rsidRPr="004B530C">
        <w:tc>
          <w:tcPr>
            <w:tcW w:w="3536" w:type="dxa"/>
            <w:vAlign w:val="center"/>
          </w:tcPr>
          <w:p w:rsidR="00247707" w:rsidRPr="004B530C" w:rsidRDefault="00247707" w:rsidP="005F40A2">
            <w:pPr>
              <w:jc w:val="both"/>
              <w:rPr>
                <w:b/>
                <w:sz w:val="20"/>
                <w:szCs w:val="20"/>
              </w:rPr>
            </w:pPr>
            <w:smartTag w:uri="urn:schemas-microsoft-com:office:smarttags" w:element="place">
              <w:smartTag w:uri="urn:schemas-microsoft-com:office:smarttags" w:element="PlaceName">
                <w:r w:rsidRPr="004B530C">
                  <w:rPr>
                    <w:b/>
                    <w:sz w:val="20"/>
                    <w:szCs w:val="20"/>
                  </w:rPr>
                  <w:t>13.</w:t>
                </w:r>
              </w:smartTag>
              <w:r w:rsidRPr="004B530C">
                <w:rPr>
                  <w:b/>
                  <w:sz w:val="20"/>
                  <w:szCs w:val="20"/>
                </w:rPr>
                <w:t xml:space="preserve"> </w:t>
              </w:r>
              <w:smartTag w:uri="urn:schemas-microsoft-com:office:smarttags" w:element="PlaceType">
                <w:r w:rsidRPr="004B530C">
                  <w:rPr>
                    <w:b/>
                    <w:sz w:val="20"/>
                    <w:szCs w:val="20"/>
                  </w:rPr>
                  <w:t>Lakes</w:t>
                </w:r>
              </w:smartTag>
            </w:smartTag>
            <w:r w:rsidRPr="004B530C">
              <w:rPr>
                <w:b/>
                <w:sz w:val="20"/>
                <w:szCs w:val="20"/>
              </w:rPr>
              <w:t xml:space="preserve"> and Reservoirs</w:t>
            </w:r>
          </w:p>
        </w:tc>
        <w:tc>
          <w:tcPr>
            <w:tcW w:w="5344" w:type="dxa"/>
          </w:tcPr>
          <w:p w:rsidR="00247707" w:rsidRPr="004B530C" w:rsidRDefault="00247707" w:rsidP="005F40A2">
            <w:pPr>
              <w:jc w:val="both"/>
              <w:rPr>
                <w:sz w:val="20"/>
                <w:szCs w:val="20"/>
              </w:rPr>
            </w:pPr>
            <w:r w:rsidRPr="004B530C">
              <w:rPr>
                <w:sz w:val="20"/>
                <w:szCs w:val="20"/>
              </w:rPr>
              <w:t>Tourism</w:t>
            </w:r>
          </w:p>
          <w:p w:rsidR="00247707" w:rsidRPr="004B530C" w:rsidRDefault="00247707" w:rsidP="005F40A2">
            <w:pPr>
              <w:jc w:val="both"/>
              <w:rPr>
                <w:sz w:val="20"/>
                <w:szCs w:val="20"/>
              </w:rPr>
            </w:pPr>
            <w:r w:rsidRPr="004B530C">
              <w:rPr>
                <w:sz w:val="20"/>
                <w:szCs w:val="20"/>
              </w:rPr>
              <w:t>Shortage of employment</w:t>
            </w:r>
          </w:p>
          <w:p w:rsidR="00247707" w:rsidRPr="004B530C" w:rsidRDefault="00247707" w:rsidP="005F40A2">
            <w:pPr>
              <w:jc w:val="both"/>
              <w:rPr>
                <w:sz w:val="20"/>
                <w:szCs w:val="20"/>
              </w:rPr>
            </w:pPr>
            <w:r w:rsidRPr="004B530C">
              <w:rPr>
                <w:sz w:val="20"/>
                <w:szCs w:val="20"/>
              </w:rPr>
              <w:t xml:space="preserve">Reduction in fish supply </w:t>
            </w:r>
          </w:p>
          <w:p w:rsidR="00247707" w:rsidRPr="004B530C" w:rsidRDefault="00247707" w:rsidP="005F40A2">
            <w:pPr>
              <w:jc w:val="both"/>
              <w:rPr>
                <w:sz w:val="20"/>
                <w:szCs w:val="20"/>
              </w:rPr>
            </w:pPr>
            <w:r w:rsidRPr="004B530C">
              <w:rPr>
                <w:sz w:val="20"/>
                <w:szCs w:val="20"/>
              </w:rPr>
              <w:t xml:space="preserve">Shortage of water supply </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14. Tidal Areas</w:t>
            </w:r>
          </w:p>
        </w:tc>
        <w:tc>
          <w:tcPr>
            <w:tcW w:w="5344" w:type="dxa"/>
          </w:tcPr>
          <w:p w:rsidR="00247707" w:rsidRPr="004B530C" w:rsidRDefault="00247707" w:rsidP="005F40A2">
            <w:pPr>
              <w:jc w:val="both"/>
              <w:rPr>
                <w:sz w:val="20"/>
                <w:szCs w:val="20"/>
              </w:rPr>
            </w:pPr>
            <w:r w:rsidRPr="004B530C">
              <w:rPr>
                <w:sz w:val="20"/>
                <w:szCs w:val="20"/>
              </w:rPr>
              <w:t>Tourism</w:t>
            </w:r>
          </w:p>
          <w:p w:rsidR="00247707" w:rsidRPr="004B530C" w:rsidRDefault="00247707" w:rsidP="005F40A2">
            <w:pPr>
              <w:jc w:val="both"/>
              <w:rPr>
                <w:sz w:val="20"/>
                <w:szCs w:val="20"/>
              </w:rPr>
            </w:pPr>
            <w:r w:rsidRPr="004B530C">
              <w:rPr>
                <w:sz w:val="20"/>
                <w:szCs w:val="20"/>
              </w:rPr>
              <w:t>Shortage of employment</w:t>
            </w:r>
          </w:p>
          <w:p w:rsidR="00247707" w:rsidRPr="004B530C" w:rsidRDefault="00247707" w:rsidP="005F40A2">
            <w:pPr>
              <w:jc w:val="both"/>
              <w:rPr>
                <w:sz w:val="20"/>
                <w:szCs w:val="20"/>
              </w:rPr>
            </w:pPr>
            <w:r w:rsidRPr="004B530C">
              <w:rPr>
                <w:sz w:val="20"/>
                <w:szCs w:val="20"/>
              </w:rPr>
              <w:t>Reduction in supply of fish</w:t>
            </w:r>
          </w:p>
          <w:p w:rsidR="00247707" w:rsidRPr="004B530C" w:rsidRDefault="00247707" w:rsidP="005F40A2">
            <w:pPr>
              <w:jc w:val="both"/>
              <w:rPr>
                <w:sz w:val="20"/>
                <w:szCs w:val="20"/>
              </w:rPr>
            </w:pPr>
            <w:r w:rsidRPr="004B530C">
              <w:rPr>
                <w:sz w:val="20"/>
                <w:szCs w:val="20"/>
              </w:rPr>
              <w:t>Inadequate supply of water</w:t>
            </w:r>
          </w:p>
          <w:p w:rsidR="00247707" w:rsidRPr="004B530C" w:rsidRDefault="00247707" w:rsidP="005F40A2">
            <w:pPr>
              <w:jc w:val="both"/>
              <w:rPr>
                <w:sz w:val="20"/>
                <w:szCs w:val="20"/>
              </w:rPr>
            </w:pPr>
            <w:r w:rsidRPr="004B530C">
              <w:rPr>
                <w:sz w:val="20"/>
                <w:szCs w:val="20"/>
              </w:rPr>
              <w:t>Reduction in mangrove supply</w:t>
            </w:r>
          </w:p>
        </w:tc>
      </w:tr>
      <w:tr w:rsidR="00247707" w:rsidRPr="004B530C">
        <w:tc>
          <w:tcPr>
            <w:tcW w:w="3536" w:type="dxa"/>
            <w:vAlign w:val="center"/>
          </w:tcPr>
          <w:p w:rsidR="00247707" w:rsidRPr="004B530C" w:rsidRDefault="00247707" w:rsidP="005F40A2">
            <w:pPr>
              <w:jc w:val="both"/>
              <w:rPr>
                <w:b/>
                <w:sz w:val="20"/>
                <w:szCs w:val="20"/>
              </w:rPr>
            </w:pPr>
            <w:r w:rsidRPr="004B530C">
              <w:rPr>
                <w:b/>
                <w:sz w:val="20"/>
                <w:szCs w:val="20"/>
              </w:rPr>
              <w:t>15. Irrigation Systems</w:t>
            </w:r>
          </w:p>
        </w:tc>
        <w:tc>
          <w:tcPr>
            <w:tcW w:w="5344" w:type="dxa"/>
          </w:tcPr>
          <w:p w:rsidR="00247707" w:rsidRPr="004B530C" w:rsidRDefault="00247707" w:rsidP="005F40A2">
            <w:pPr>
              <w:jc w:val="both"/>
              <w:rPr>
                <w:sz w:val="20"/>
                <w:szCs w:val="20"/>
              </w:rPr>
            </w:pPr>
            <w:r w:rsidRPr="004B530C">
              <w:rPr>
                <w:sz w:val="20"/>
                <w:szCs w:val="20"/>
              </w:rPr>
              <w:t>Inadequate supply of water for farming</w:t>
            </w:r>
          </w:p>
          <w:p w:rsidR="00247707" w:rsidRPr="004B530C" w:rsidRDefault="00247707" w:rsidP="005F40A2">
            <w:pPr>
              <w:jc w:val="both"/>
              <w:rPr>
                <w:sz w:val="20"/>
                <w:szCs w:val="20"/>
              </w:rPr>
            </w:pPr>
            <w:r w:rsidRPr="004B530C">
              <w:rPr>
                <w:sz w:val="20"/>
                <w:szCs w:val="20"/>
              </w:rPr>
              <w:t>Reduction in employment</w:t>
            </w:r>
          </w:p>
        </w:tc>
      </w:tr>
    </w:tbl>
    <w:p w:rsidR="00663BE6" w:rsidRDefault="00663BE6" w:rsidP="005F40A2">
      <w:pPr>
        <w:jc w:val="both"/>
      </w:pPr>
    </w:p>
    <w:p w:rsidR="00247707" w:rsidRPr="004A277A" w:rsidRDefault="00663BE6" w:rsidP="005F40A2">
      <w:pPr>
        <w:pStyle w:val="Caption"/>
        <w:keepNext/>
        <w:jc w:val="both"/>
      </w:pPr>
      <w:bookmarkStart w:id="95" w:name="_Toc192316778"/>
      <w:r w:rsidRPr="004A277A">
        <w:t xml:space="preserve">TABLE </w:t>
      </w:r>
      <w:r w:rsidR="00DB3CB4">
        <w:fldChar w:fldCharType="begin"/>
      </w:r>
      <w:r w:rsidR="00A70135">
        <w:instrText xml:space="preserve"> SEQ TABLE_ \* ARABIC </w:instrText>
      </w:r>
      <w:r w:rsidR="00DB3CB4">
        <w:fldChar w:fldCharType="separate"/>
      </w:r>
      <w:r w:rsidR="0034170E">
        <w:rPr>
          <w:noProof/>
        </w:rPr>
        <w:t>6</w:t>
      </w:r>
      <w:r w:rsidR="00DB3CB4">
        <w:fldChar w:fldCharType="end"/>
      </w:r>
      <w:r w:rsidR="00BD10EC" w:rsidRPr="004A277A">
        <w:t>:  IMPACTS ON HUMAN</w:t>
      </w:r>
      <w:r w:rsidR="00EC5AE6">
        <w:t>S</w:t>
      </w:r>
      <w:r w:rsidR="00BD10EC" w:rsidRPr="004A277A">
        <w:t xml:space="preserve"> RESULTING FROM CHANGES IN THE FUNCTIONS OF THE BIOPHYSICAL ENVIRONMENT</w:t>
      </w:r>
      <w:bookmarkEnd w:id="95"/>
    </w:p>
    <w:p w:rsidR="00BD10EC" w:rsidRPr="00BD10EC" w:rsidRDefault="00BD10EC" w:rsidP="005F40A2">
      <w:pPr>
        <w:jc w:val="both"/>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0"/>
        <w:gridCol w:w="5760"/>
      </w:tblGrid>
      <w:tr w:rsidR="00247707" w:rsidRPr="004B530C">
        <w:tc>
          <w:tcPr>
            <w:tcW w:w="3480" w:type="dxa"/>
          </w:tcPr>
          <w:p w:rsidR="00CD2C8D" w:rsidRDefault="00EC5AE6">
            <w:pPr>
              <w:rPr>
                <w:b/>
                <w:bCs/>
                <w:sz w:val="20"/>
                <w:szCs w:val="20"/>
              </w:rPr>
            </w:pPr>
            <w:r w:rsidRPr="004B530C">
              <w:rPr>
                <w:b/>
                <w:bCs/>
                <w:sz w:val="20"/>
                <w:szCs w:val="20"/>
              </w:rPr>
              <w:t>dry land</w:t>
            </w:r>
          </w:p>
        </w:tc>
        <w:tc>
          <w:tcPr>
            <w:tcW w:w="5760" w:type="dxa"/>
          </w:tcPr>
          <w:p w:rsidR="00CD2C8D" w:rsidRDefault="00EC5AE6">
            <w:pPr>
              <w:rPr>
                <w:b/>
                <w:bCs/>
                <w:sz w:val="20"/>
                <w:szCs w:val="20"/>
              </w:rPr>
            </w:pPr>
            <w:r>
              <w:rPr>
                <w:b/>
                <w:bCs/>
                <w:sz w:val="20"/>
                <w:szCs w:val="20"/>
              </w:rPr>
              <w:t>H</w:t>
            </w:r>
            <w:r w:rsidRPr="004B530C">
              <w:rPr>
                <w:b/>
                <w:bCs/>
                <w:sz w:val="20"/>
                <w:szCs w:val="20"/>
              </w:rPr>
              <w:t>uman impacts</w:t>
            </w:r>
          </w:p>
        </w:tc>
      </w:tr>
      <w:tr w:rsidR="00247707" w:rsidRPr="004B530C">
        <w:tc>
          <w:tcPr>
            <w:tcW w:w="3480" w:type="dxa"/>
          </w:tcPr>
          <w:p w:rsidR="00247707" w:rsidRPr="004B530C" w:rsidRDefault="00247707" w:rsidP="005F40A2">
            <w:pPr>
              <w:jc w:val="both"/>
              <w:rPr>
                <w:sz w:val="20"/>
                <w:szCs w:val="20"/>
              </w:rPr>
            </w:pPr>
            <w:r w:rsidRPr="004B530C">
              <w:rPr>
                <w:sz w:val="20"/>
                <w:szCs w:val="20"/>
              </w:rPr>
              <w:t>1. Scarcity of land</w:t>
            </w:r>
          </w:p>
        </w:tc>
        <w:tc>
          <w:tcPr>
            <w:tcW w:w="5760" w:type="dxa"/>
          </w:tcPr>
          <w:p w:rsidR="00247707" w:rsidRPr="004B530C" w:rsidRDefault="00247707" w:rsidP="005F40A2">
            <w:pPr>
              <w:jc w:val="both"/>
              <w:rPr>
                <w:sz w:val="20"/>
                <w:szCs w:val="20"/>
              </w:rPr>
            </w:pPr>
            <w:r w:rsidRPr="004B530C">
              <w:rPr>
                <w:sz w:val="20"/>
                <w:szCs w:val="20"/>
              </w:rPr>
              <w:t>Farmers  - Affects all gender</w:t>
            </w:r>
          </w:p>
          <w:p w:rsidR="00247707" w:rsidRPr="004B530C" w:rsidRDefault="00247707" w:rsidP="005F40A2">
            <w:pPr>
              <w:jc w:val="both"/>
              <w:rPr>
                <w:sz w:val="20"/>
                <w:szCs w:val="20"/>
              </w:rPr>
            </w:pPr>
            <w:r w:rsidRPr="004B530C">
              <w:rPr>
                <w:sz w:val="20"/>
                <w:szCs w:val="20"/>
              </w:rPr>
              <w:t>Housing  -      “</w:t>
            </w:r>
          </w:p>
          <w:p w:rsidR="00247707" w:rsidRPr="004B530C" w:rsidRDefault="00247707" w:rsidP="005F40A2">
            <w:pPr>
              <w:jc w:val="both"/>
              <w:rPr>
                <w:sz w:val="20"/>
                <w:szCs w:val="20"/>
              </w:rPr>
            </w:pPr>
            <w:r w:rsidRPr="004B530C">
              <w:rPr>
                <w:sz w:val="20"/>
                <w:szCs w:val="20"/>
              </w:rPr>
              <w:t>Industries – Change in employment level for employable age group for all gender</w:t>
            </w:r>
          </w:p>
          <w:p w:rsidR="00247707" w:rsidRPr="004B530C" w:rsidRDefault="00247707" w:rsidP="00EC5AE6">
            <w:pPr>
              <w:jc w:val="both"/>
              <w:rPr>
                <w:sz w:val="20"/>
                <w:szCs w:val="20"/>
              </w:rPr>
            </w:pPr>
            <w:r w:rsidRPr="004B530C">
              <w:rPr>
                <w:sz w:val="20"/>
                <w:szCs w:val="20"/>
              </w:rPr>
              <w:t>Schools  - Affects school</w:t>
            </w:r>
            <w:r w:rsidR="00EC5AE6">
              <w:rPr>
                <w:sz w:val="20"/>
                <w:szCs w:val="20"/>
              </w:rPr>
              <w:t>ing</w:t>
            </w:r>
            <w:r w:rsidRPr="004B530C">
              <w:rPr>
                <w:sz w:val="20"/>
                <w:szCs w:val="20"/>
              </w:rPr>
              <w:t xml:space="preserve"> of all gender</w:t>
            </w:r>
          </w:p>
        </w:tc>
      </w:tr>
      <w:tr w:rsidR="00247707" w:rsidRPr="004B530C">
        <w:tc>
          <w:tcPr>
            <w:tcW w:w="3480" w:type="dxa"/>
          </w:tcPr>
          <w:p w:rsidR="00247707" w:rsidRPr="004B530C" w:rsidRDefault="00247707" w:rsidP="005F40A2">
            <w:pPr>
              <w:jc w:val="both"/>
              <w:rPr>
                <w:b/>
                <w:bCs/>
                <w:sz w:val="20"/>
                <w:szCs w:val="20"/>
              </w:rPr>
            </w:pPr>
            <w:r w:rsidRPr="004B530C">
              <w:rPr>
                <w:b/>
                <w:bCs/>
                <w:sz w:val="20"/>
                <w:szCs w:val="20"/>
              </w:rPr>
              <w:t>Forests/Forest Plantations</w:t>
            </w:r>
          </w:p>
        </w:tc>
        <w:tc>
          <w:tcPr>
            <w:tcW w:w="5760" w:type="dxa"/>
          </w:tcPr>
          <w:p w:rsidR="00247707" w:rsidRPr="004B530C" w:rsidRDefault="00247707" w:rsidP="005F40A2">
            <w:pPr>
              <w:jc w:val="both"/>
              <w:rPr>
                <w:b/>
                <w:bCs/>
                <w:sz w:val="20"/>
                <w:szCs w:val="20"/>
              </w:rPr>
            </w:pPr>
            <w:r w:rsidRPr="004B530C">
              <w:rPr>
                <w:b/>
                <w:bCs/>
                <w:sz w:val="20"/>
                <w:szCs w:val="20"/>
              </w:rPr>
              <w:t>Human Impacts</w:t>
            </w:r>
          </w:p>
        </w:tc>
      </w:tr>
      <w:tr w:rsidR="00247707" w:rsidRPr="004B530C">
        <w:tc>
          <w:tcPr>
            <w:tcW w:w="3480" w:type="dxa"/>
          </w:tcPr>
          <w:p w:rsidR="00247707" w:rsidRPr="004B530C" w:rsidRDefault="00247707" w:rsidP="005F40A2">
            <w:pPr>
              <w:pStyle w:val="Footer"/>
              <w:tabs>
                <w:tab w:val="clear" w:pos="4320"/>
                <w:tab w:val="clear" w:pos="8640"/>
              </w:tabs>
              <w:jc w:val="both"/>
              <w:rPr>
                <w:sz w:val="20"/>
              </w:rPr>
            </w:pPr>
            <w:r w:rsidRPr="004B530C">
              <w:rPr>
                <w:sz w:val="20"/>
              </w:rPr>
              <w:t xml:space="preserve">1. Timber </w:t>
            </w:r>
            <w:r w:rsidR="00EB0F58">
              <w:rPr>
                <w:sz w:val="20"/>
              </w:rPr>
              <w:t xml:space="preserve">production </w:t>
            </w:r>
            <w:r w:rsidRPr="004B530C">
              <w:rPr>
                <w:sz w:val="20"/>
              </w:rPr>
              <w:t>for development activities</w:t>
            </w:r>
          </w:p>
        </w:tc>
        <w:tc>
          <w:tcPr>
            <w:tcW w:w="5760" w:type="dxa"/>
          </w:tcPr>
          <w:p w:rsidR="00247707" w:rsidRPr="004B530C" w:rsidRDefault="00247707" w:rsidP="005F40A2">
            <w:pPr>
              <w:jc w:val="both"/>
              <w:rPr>
                <w:sz w:val="20"/>
                <w:szCs w:val="20"/>
              </w:rPr>
            </w:pPr>
            <w:r w:rsidRPr="004B530C">
              <w:rPr>
                <w:sz w:val="20"/>
                <w:szCs w:val="20"/>
              </w:rPr>
              <w:t>Construction Industry - Change in employment level for employable age</w:t>
            </w:r>
          </w:p>
          <w:p w:rsidR="00247707" w:rsidRPr="004B530C" w:rsidRDefault="00247707" w:rsidP="005F40A2">
            <w:pPr>
              <w:jc w:val="both"/>
              <w:rPr>
                <w:sz w:val="20"/>
                <w:szCs w:val="20"/>
              </w:rPr>
            </w:pPr>
            <w:r w:rsidRPr="004B530C">
              <w:rPr>
                <w:sz w:val="20"/>
                <w:szCs w:val="20"/>
              </w:rPr>
              <w:t>Housing Construction  - Affects all gender and all categories of employees</w:t>
            </w:r>
          </w:p>
          <w:p w:rsidR="00247707" w:rsidRPr="004B530C" w:rsidRDefault="00247707" w:rsidP="005F40A2">
            <w:pPr>
              <w:jc w:val="both"/>
              <w:rPr>
                <w:sz w:val="20"/>
                <w:szCs w:val="20"/>
              </w:rPr>
            </w:pPr>
            <w:r w:rsidRPr="004B530C">
              <w:rPr>
                <w:sz w:val="20"/>
                <w:szCs w:val="20"/>
              </w:rPr>
              <w:t>Furniture and other wood products industries - Change in employment level for employable age and gender</w:t>
            </w:r>
          </w:p>
        </w:tc>
      </w:tr>
      <w:tr w:rsidR="00247707" w:rsidRPr="004B530C">
        <w:tc>
          <w:tcPr>
            <w:tcW w:w="3480" w:type="dxa"/>
          </w:tcPr>
          <w:p w:rsidR="00247707" w:rsidRPr="004B530C" w:rsidRDefault="00247707" w:rsidP="005F40A2">
            <w:pPr>
              <w:jc w:val="both"/>
              <w:rPr>
                <w:sz w:val="20"/>
                <w:szCs w:val="20"/>
              </w:rPr>
            </w:pPr>
            <w:r w:rsidRPr="004B530C">
              <w:rPr>
                <w:sz w:val="20"/>
                <w:szCs w:val="20"/>
              </w:rPr>
              <w:t>2. Establishment of Timber Industries and other related Industries</w:t>
            </w:r>
          </w:p>
        </w:tc>
        <w:tc>
          <w:tcPr>
            <w:tcW w:w="5760" w:type="dxa"/>
          </w:tcPr>
          <w:p w:rsidR="00247707" w:rsidRPr="004B530C" w:rsidRDefault="00247707" w:rsidP="005F40A2">
            <w:pPr>
              <w:jc w:val="both"/>
              <w:rPr>
                <w:sz w:val="20"/>
                <w:szCs w:val="20"/>
              </w:rPr>
            </w:pPr>
            <w:r w:rsidRPr="004B530C">
              <w:rPr>
                <w:sz w:val="20"/>
                <w:szCs w:val="20"/>
              </w:rPr>
              <w:t>Change in employment level for all employable age and gender</w:t>
            </w:r>
          </w:p>
          <w:p w:rsidR="00247707" w:rsidRPr="004B530C" w:rsidRDefault="00247707" w:rsidP="005F40A2">
            <w:pPr>
              <w:jc w:val="both"/>
              <w:rPr>
                <w:sz w:val="20"/>
                <w:szCs w:val="20"/>
              </w:rPr>
            </w:pPr>
            <w:r w:rsidRPr="004B530C">
              <w:rPr>
                <w:sz w:val="20"/>
                <w:szCs w:val="20"/>
              </w:rPr>
              <w:t>Reduction in income of employable age and gender</w:t>
            </w:r>
          </w:p>
        </w:tc>
      </w:tr>
      <w:tr w:rsidR="00247707" w:rsidRPr="004B530C">
        <w:tc>
          <w:tcPr>
            <w:tcW w:w="3480" w:type="dxa"/>
          </w:tcPr>
          <w:p w:rsidR="00247707" w:rsidRPr="004B530C" w:rsidRDefault="00247707" w:rsidP="005F40A2">
            <w:pPr>
              <w:jc w:val="both"/>
              <w:rPr>
                <w:sz w:val="20"/>
                <w:szCs w:val="20"/>
              </w:rPr>
            </w:pPr>
            <w:r w:rsidRPr="004B530C">
              <w:rPr>
                <w:sz w:val="20"/>
                <w:szCs w:val="20"/>
              </w:rPr>
              <w:t>3. Supply of timber for fuel</w:t>
            </w:r>
          </w:p>
        </w:tc>
        <w:tc>
          <w:tcPr>
            <w:tcW w:w="5760" w:type="dxa"/>
          </w:tcPr>
          <w:p w:rsidR="00247707" w:rsidRPr="004B530C" w:rsidRDefault="00247707" w:rsidP="005F40A2">
            <w:pPr>
              <w:jc w:val="both"/>
              <w:rPr>
                <w:sz w:val="20"/>
                <w:szCs w:val="20"/>
              </w:rPr>
            </w:pPr>
            <w:r w:rsidRPr="004B530C">
              <w:rPr>
                <w:sz w:val="20"/>
                <w:szCs w:val="20"/>
              </w:rPr>
              <w:t>Affects all gender and age</w:t>
            </w:r>
          </w:p>
          <w:p w:rsidR="00247707" w:rsidRPr="004B530C" w:rsidRDefault="00247707" w:rsidP="005F40A2">
            <w:pPr>
              <w:jc w:val="both"/>
              <w:rPr>
                <w:sz w:val="20"/>
                <w:szCs w:val="20"/>
              </w:rPr>
            </w:pPr>
            <w:r w:rsidRPr="004B530C">
              <w:rPr>
                <w:sz w:val="20"/>
                <w:szCs w:val="20"/>
              </w:rPr>
              <w:t>Low level income for fuel wood suppliers</w:t>
            </w:r>
          </w:p>
        </w:tc>
      </w:tr>
      <w:tr w:rsidR="00247707" w:rsidRPr="004B530C">
        <w:tc>
          <w:tcPr>
            <w:tcW w:w="3480" w:type="dxa"/>
          </w:tcPr>
          <w:p w:rsidR="00247707" w:rsidRPr="004B530C" w:rsidRDefault="00247707" w:rsidP="005F40A2">
            <w:pPr>
              <w:jc w:val="both"/>
              <w:rPr>
                <w:sz w:val="20"/>
                <w:szCs w:val="20"/>
              </w:rPr>
            </w:pPr>
            <w:r w:rsidRPr="004B530C">
              <w:rPr>
                <w:sz w:val="20"/>
                <w:szCs w:val="20"/>
              </w:rPr>
              <w:t>4. Tourism</w:t>
            </w:r>
            <w:r w:rsidR="00EB0F58">
              <w:rPr>
                <w:sz w:val="20"/>
                <w:szCs w:val="20"/>
              </w:rPr>
              <w:t xml:space="preserve"> potential</w:t>
            </w:r>
          </w:p>
        </w:tc>
        <w:tc>
          <w:tcPr>
            <w:tcW w:w="5760" w:type="dxa"/>
          </w:tcPr>
          <w:p w:rsidR="00247707" w:rsidRPr="004B530C" w:rsidRDefault="00247707" w:rsidP="005F40A2">
            <w:pPr>
              <w:jc w:val="both"/>
              <w:rPr>
                <w:sz w:val="20"/>
                <w:szCs w:val="20"/>
              </w:rPr>
            </w:pPr>
            <w:r w:rsidRPr="004B530C">
              <w:rPr>
                <w:sz w:val="20"/>
                <w:szCs w:val="20"/>
              </w:rPr>
              <w:t>Low level of income to individuals and state</w:t>
            </w:r>
          </w:p>
          <w:p w:rsidR="00247707" w:rsidRPr="004B530C" w:rsidRDefault="00247707" w:rsidP="005F40A2">
            <w:pPr>
              <w:jc w:val="both"/>
              <w:rPr>
                <w:sz w:val="20"/>
                <w:szCs w:val="20"/>
              </w:rPr>
            </w:pPr>
            <w:r w:rsidRPr="004B530C">
              <w:rPr>
                <w:sz w:val="20"/>
                <w:szCs w:val="20"/>
              </w:rPr>
              <w:t>Low level of employment for all gender and the employable age.</w:t>
            </w:r>
          </w:p>
        </w:tc>
      </w:tr>
      <w:tr w:rsidR="00247707" w:rsidRPr="004B530C">
        <w:tc>
          <w:tcPr>
            <w:tcW w:w="3480" w:type="dxa"/>
          </w:tcPr>
          <w:p w:rsidR="00247707" w:rsidRPr="004B530C" w:rsidRDefault="00247707" w:rsidP="005F40A2">
            <w:pPr>
              <w:jc w:val="both"/>
              <w:rPr>
                <w:sz w:val="20"/>
                <w:szCs w:val="20"/>
              </w:rPr>
            </w:pPr>
            <w:r w:rsidRPr="004B530C">
              <w:rPr>
                <w:sz w:val="20"/>
                <w:szCs w:val="20"/>
              </w:rPr>
              <w:t>5. Land Fertility</w:t>
            </w:r>
          </w:p>
        </w:tc>
        <w:tc>
          <w:tcPr>
            <w:tcW w:w="5760" w:type="dxa"/>
          </w:tcPr>
          <w:p w:rsidR="00247707" w:rsidRPr="004B530C" w:rsidRDefault="00247707" w:rsidP="005F40A2">
            <w:pPr>
              <w:jc w:val="both"/>
              <w:rPr>
                <w:sz w:val="20"/>
                <w:szCs w:val="20"/>
              </w:rPr>
            </w:pPr>
            <w:r w:rsidRPr="004B530C">
              <w:rPr>
                <w:sz w:val="20"/>
                <w:szCs w:val="20"/>
              </w:rPr>
              <w:t>Low level of income for farmers of all gender and of farming age.</w:t>
            </w:r>
          </w:p>
        </w:tc>
      </w:tr>
      <w:tr w:rsidR="00247707" w:rsidRPr="004B530C">
        <w:tc>
          <w:tcPr>
            <w:tcW w:w="3480" w:type="dxa"/>
          </w:tcPr>
          <w:p w:rsidR="00247707" w:rsidRPr="004B530C" w:rsidRDefault="00247707" w:rsidP="005F40A2">
            <w:pPr>
              <w:jc w:val="both"/>
              <w:rPr>
                <w:b/>
                <w:bCs/>
                <w:sz w:val="20"/>
                <w:szCs w:val="20"/>
              </w:rPr>
            </w:pPr>
            <w:r w:rsidRPr="004B530C">
              <w:rPr>
                <w:b/>
                <w:bCs/>
                <w:sz w:val="20"/>
                <w:szCs w:val="20"/>
              </w:rPr>
              <w:t>Settlements</w:t>
            </w:r>
          </w:p>
        </w:tc>
        <w:tc>
          <w:tcPr>
            <w:tcW w:w="5760" w:type="dxa"/>
          </w:tcPr>
          <w:p w:rsidR="00247707" w:rsidRPr="004B530C" w:rsidRDefault="00247707" w:rsidP="005F40A2">
            <w:pPr>
              <w:jc w:val="both"/>
              <w:rPr>
                <w:b/>
                <w:bCs/>
                <w:sz w:val="20"/>
                <w:szCs w:val="20"/>
              </w:rPr>
            </w:pPr>
            <w:r w:rsidRPr="004B530C">
              <w:rPr>
                <w:b/>
                <w:bCs/>
                <w:sz w:val="20"/>
                <w:szCs w:val="20"/>
              </w:rPr>
              <w:t>Human Impacts</w:t>
            </w:r>
          </w:p>
        </w:tc>
      </w:tr>
      <w:tr w:rsidR="00247707" w:rsidRPr="004B530C">
        <w:tc>
          <w:tcPr>
            <w:tcW w:w="3480" w:type="dxa"/>
          </w:tcPr>
          <w:p w:rsidR="00247707" w:rsidRPr="004B530C" w:rsidRDefault="00247707" w:rsidP="005F40A2">
            <w:pPr>
              <w:jc w:val="both"/>
              <w:rPr>
                <w:sz w:val="20"/>
                <w:szCs w:val="20"/>
              </w:rPr>
            </w:pPr>
            <w:r w:rsidRPr="004B530C">
              <w:rPr>
                <w:sz w:val="20"/>
                <w:szCs w:val="20"/>
              </w:rPr>
              <w:t>1.  Provision of utility services e.g. water, electricity etc.</w:t>
            </w:r>
          </w:p>
        </w:tc>
        <w:tc>
          <w:tcPr>
            <w:tcW w:w="5760" w:type="dxa"/>
          </w:tcPr>
          <w:p w:rsidR="00247707" w:rsidRPr="004B530C" w:rsidRDefault="00247707" w:rsidP="005F40A2">
            <w:pPr>
              <w:jc w:val="both"/>
              <w:rPr>
                <w:sz w:val="20"/>
                <w:szCs w:val="20"/>
              </w:rPr>
            </w:pPr>
            <w:r w:rsidRPr="004B530C">
              <w:rPr>
                <w:sz w:val="20"/>
                <w:szCs w:val="20"/>
              </w:rPr>
              <w:t>Diseases for all gender and age</w:t>
            </w:r>
          </w:p>
          <w:p w:rsidR="00247707" w:rsidRPr="004B530C" w:rsidRDefault="00247707" w:rsidP="005F40A2">
            <w:pPr>
              <w:jc w:val="both"/>
              <w:rPr>
                <w:sz w:val="20"/>
                <w:szCs w:val="20"/>
              </w:rPr>
            </w:pPr>
            <w:r w:rsidRPr="004B530C">
              <w:rPr>
                <w:sz w:val="20"/>
                <w:szCs w:val="20"/>
              </w:rPr>
              <w:t>Low level of employment for all gender of working age</w:t>
            </w:r>
          </w:p>
        </w:tc>
      </w:tr>
      <w:tr w:rsidR="00247707" w:rsidRPr="004B530C">
        <w:tc>
          <w:tcPr>
            <w:tcW w:w="3480" w:type="dxa"/>
          </w:tcPr>
          <w:p w:rsidR="00247707" w:rsidRPr="004B530C" w:rsidRDefault="00247707" w:rsidP="005F40A2">
            <w:pPr>
              <w:jc w:val="both"/>
              <w:rPr>
                <w:sz w:val="20"/>
                <w:szCs w:val="20"/>
              </w:rPr>
            </w:pPr>
            <w:r w:rsidRPr="004B530C">
              <w:rPr>
                <w:sz w:val="20"/>
                <w:szCs w:val="20"/>
              </w:rPr>
              <w:t>2. Shortage of accommodation</w:t>
            </w:r>
          </w:p>
        </w:tc>
        <w:tc>
          <w:tcPr>
            <w:tcW w:w="5760" w:type="dxa"/>
          </w:tcPr>
          <w:p w:rsidR="00247707" w:rsidRPr="004B530C" w:rsidRDefault="00247707" w:rsidP="005F40A2">
            <w:pPr>
              <w:jc w:val="both"/>
              <w:rPr>
                <w:sz w:val="20"/>
                <w:szCs w:val="20"/>
              </w:rPr>
            </w:pPr>
            <w:r w:rsidRPr="004B530C">
              <w:rPr>
                <w:sz w:val="20"/>
                <w:szCs w:val="20"/>
              </w:rPr>
              <w:t>For all gender and age</w:t>
            </w:r>
          </w:p>
        </w:tc>
      </w:tr>
      <w:tr w:rsidR="00247707" w:rsidRPr="004B530C">
        <w:tc>
          <w:tcPr>
            <w:tcW w:w="3480" w:type="dxa"/>
          </w:tcPr>
          <w:p w:rsidR="00247707" w:rsidRPr="004B530C" w:rsidRDefault="00247707" w:rsidP="005F40A2">
            <w:pPr>
              <w:jc w:val="both"/>
              <w:rPr>
                <w:sz w:val="20"/>
                <w:szCs w:val="20"/>
              </w:rPr>
            </w:pPr>
            <w:r w:rsidRPr="004B530C">
              <w:rPr>
                <w:sz w:val="20"/>
                <w:szCs w:val="20"/>
              </w:rPr>
              <w:t>3. Farming activities</w:t>
            </w:r>
          </w:p>
        </w:tc>
        <w:tc>
          <w:tcPr>
            <w:tcW w:w="5760" w:type="dxa"/>
          </w:tcPr>
          <w:p w:rsidR="00247707" w:rsidRPr="004B530C" w:rsidRDefault="00247707" w:rsidP="005F40A2">
            <w:pPr>
              <w:jc w:val="both"/>
              <w:rPr>
                <w:sz w:val="20"/>
                <w:szCs w:val="20"/>
              </w:rPr>
            </w:pPr>
            <w:r w:rsidRPr="004B530C">
              <w:rPr>
                <w:sz w:val="20"/>
                <w:szCs w:val="20"/>
              </w:rPr>
              <w:t>Affects farmers of all gender and farming age</w:t>
            </w:r>
          </w:p>
          <w:p w:rsidR="00247707" w:rsidRPr="004B530C" w:rsidRDefault="00247707" w:rsidP="005F40A2">
            <w:pPr>
              <w:jc w:val="both"/>
              <w:rPr>
                <w:sz w:val="20"/>
                <w:szCs w:val="20"/>
              </w:rPr>
            </w:pPr>
            <w:r w:rsidRPr="004B530C">
              <w:rPr>
                <w:sz w:val="20"/>
                <w:szCs w:val="20"/>
              </w:rPr>
              <w:t>Low income levels</w:t>
            </w:r>
          </w:p>
          <w:p w:rsidR="00247707" w:rsidRPr="004B530C" w:rsidRDefault="00247707" w:rsidP="005F40A2">
            <w:pPr>
              <w:jc w:val="both"/>
              <w:rPr>
                <w:sz w:val="20"/>
                <w:szCs w:val="20"/>
              </w:rPr>
            </w:pPr>
            <w:r w:rsidRPr="004B530C">
              <w:rPr>
                <w:sz w:val="20"/>
                <w:szCs w:val="20"/>
              </w:rPr>
              <w:t>Low level of production of agricultural products</w:t>
            </w:r>
          </w:p>
        </w:tc>
      </w:tr>
      <w:tr w:rsidR="00247707" w:rsidRPr="004B530C">
        <w:tc>
          <w:tcPr>
            <w:tcW w:w="3480" w:type="dxa"/>
          </w:tcPr>
          <w:p w:rsidR="00247707" w:rsidRPr="004B530C" w:rsidRDefault="00247707" w:rsidP="005F40A2">
            <w:pPr>
              <w:jc w:val="both"/>
              <w:rPr>
                <w:sz w:val="20"/>
                <w:szCs w:val="20"/>
              </w:rPr>
            </w:pPr>
            <w:r w:rsidRPr="004B530C">
              <w:rPr>
                <w:sz w:val="20"/>
                <w:szCs w:val="20"/>
              </w:rPr>
              <w:t>4. Generation of employment</w:t>
            </w:r>
          </w:p>
        </w:tc>
        <w:tc>
          <w:tcPr>
            <w:tcW w:w="5760" w:type="dxa"/>
          </w:tcPr>
          <w:p w:rsidR="00247707" w:rsidRPr="004B530C" w:rsidRDefault="00247707" w:rsidP="005F40A2">
            <w:pPr>
              <w:jc w:val="both"/>
              <w:rPr>
                <w:sz w:val="20"/>
                <w:szCs w:val="20"/>
              </w:rPr>
            </w:pPr>
            <w:r w:rsidRPr="004B530C">
              <w:rPr>
                <w:sz w:val="20"/>
                <w:szCs w:val="20"/>
              </w:rPr>
              <w:t>Reduction in level of employment for all gender of employable age</w:t>
            </w:r>
          </w:p>
          <w:p w:rsidR="00247707" w:rsidRPr="004B530C" w:rsidRDefault="00247707" w:rsidP="005F40A2">
            <w:pPr>
              <w:jc w:val="both"/>
              <w:rPr>
                <w:sz w:val="20"/>
                <w:szCs w:val="20"/>
              </w:rPr>
            </w:pPr>
            <w:r w:rsidRPr="004B530C">
              <w:rPr>
                <w:sz w:val="20"/>
                <w:szCs w:val="20"/>
              </w:rPr>
              <w:t>Low-income levels of employees.</w:t>
            </w:r>
          </w:p>
        </w:tc>
      </w:tr>
      <w:tr w:rsidR="00247707" w:rsidRPr="004B530C">
        <w:tc>
          <w:tcPr>
            <w:tcW w:w="3480" w:type="dxa"/>
          </w:tcPr>
          <w:p w:rsidR="00247707" w:rsidRPr="004B530C" w:rsidRDefault="00247707" w:rsidP="005F40A2">
            <w:pPr>
              <w:jc w:val="both"/>
              <w:rPr>
                <w:sz w:val="20"/>
                <w:szCs w:val="20"/>
              </w:rPr>
            </w:pPr>
            <w:r w:rsidRPr="004B530C">
              <w:rPr>
                <w:sz w:val="20"/>
                <w:szCs w:val="20"/>
              </w:rPr>
              <w:t>5. Cultural/Traditional Changes</w:t>
            </w:r>
          </w:p>
        </w:tc>
        <w:tc>
          <w:tcPr>
            <w:tcW w:w="5760" w:type="dxa"/>
          </w:tcPr>
          <w:p w:rsidR="00247707" w:rsidRPr="004B530C" w:rsidRDefault="00247707" w:rsidP="005F40A2">
            <w:pPr>
              <w:jc w:val="both"/>
              <w:rPr>
                <w:sz w:val="20"/>
                <w:szCs w:val="20"/>
              </w:rPr>
            </w:pPr>
            <w:r w:rsidRPr="004B530C">
              <w:rPr>
                <w:sz w:val="20"/>
                <w:szCs w:val="20"/>
              </w:rPr>
              <w:t>All gender and age.</w:t>
            </w:r>
          </w:p>
        </w:tc>
      </w:tr>
    </w:tbl>
    <w:p w:rsidR="00533EA9" w:rsidRPr="00A43CF9" w:rsidRDefault="00533EA9" w:rsidP="005F40A2">
      <w:pPr>
        <w:pStyle w:val="Caption"/>
        <w:ind w:right="-447"/>
        <w:jc w:val="both"/>
        <w:rPr>
          <w:sz w:val="24"/>
          <w:szCs w:val="24"/>
        </w:rPr>
      </w:pPr>
    </w:p>
    <w:p w:rsidR="00247707" w:rsidRPr="00BD10EC" w:rsidRDefault="00663BE6" w:rsidP="005F40A2">
      <w:pPr>
        <w:pStyle w:val="Caption"/>
        <w:keepNext/>
        <w:ind w:right="-807"/>
        <w:jc w:val="both"/>
        <w:rPr>
          <w:bCs w:val="0"/>
          <w:caps/>
          <w:sz w:val="24"/>
          <w:szCs w:val="24"/>
        </w:rPr>
      </w:pPr>
      <w:bookmarkStart w:id="96" w:name="_Toc192316779"/>
      <w:r>
        <w:rPr>
          <w:sz w:val="24"/>
          <w:szCs w:val="24"/>
        </w:rPr>
        <w:t xml:space="preserve">TABLE </w:t>
      </w:r>
      <w:r w:rsidR="00DB3CB4">
        <w:rPr>
          <w:sz w:val="24"/>
          <w:szCs w:val="24"/>
        </w:rPr>
        <w:fldChar w:fldCharType="begin"/>
      </w:r>
      <w:r>
        <w:rPr>
          <w:sz w:val="24"/>
          <w:szCs w:val="24"/>
        </w:rPr>
        <w:instrText xml:space="preserve"> SEQ TABLE_ \* ARABIC </w:instrText>
      </w:r>
      <w:r w:rsidR="00DB3CB4">
        <w:rPr>
          <w:sz w:val="24"/>
          <w:szCs w:val="24"/>
        </w:rPr>
        <w:fldChar w:fldCharType="separate"/>
      </w:r>
      <w:r w:rsidR="0034170E">
        <w:rPr>
          <w:noProof/>
          <w:sz w:val="24"/>
          <w:szCs w:val="24"/>
        </w:rPr>
        <w:t>7</w:t>
      </w:r>
      <w:r w:rsidR="00DB3CB4">
        <w:rPr>
          <w:sz w:val="24"/>
          <w:szCs w:val="24"/>
        </w:rPr>
        <w:fldChar w:fldCharType="end"/>
      </w:r>
      <w:r w:rsidR="00BD10EC" w:rsidRPr="00BD10EC">
        <w:rPr>
          <w:sz w:val="24"/>
          <w:szCs w:val="24"/>
        </w:rPr>
        <w:t xml:space="preserve">:  </w:t>
      </w:r>
      <w:r w:rsidR="00BD10EC" w:rsidRPr="00BD10EC">
        <w:rPr>
          <w:bCs w:val="0"/>
          <w:sz w:val="24"/>
          <w:szCs w:val="24"/>
        </w:rPr>
        <w:t>SOCIAL CHANGE PROCESSES RESULTING FROM IDENTIFIED CLUSTERS OF ACTIVITIES</w:t>
      </w:r>
      <w:bookmarkEnd w:id="96"/>
    </w:p>
    <w:p w:rsidR="00BD10EC" w:rsidRPr="00BD10EC" w:rsidRDefault="00BD10EC" w:rsidP="005F40A2">
      <w:pPr>
        <w:jc w:val="both"/>
      </w:pPr>
    </w:p>
    <w:tbl>
      <w:tblPr>
        <w:tblW w:w="92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80"/>
        <w:gridCol w:w="5760"/>
      </w:tblGrid>
      <w:tr w:rsidR="00247707" w:rsidRPr="00B276FD">
        <w:tc>
          <w:tcPr>
            <w:tcW w:w="3480" w:type="dxa"/>
          </w:tcPr>
          <w:p w:rsidR="00247707" w:rsidRPr="00B276FD" w:rsidRDefault="00B276FD" w:rsidP="00E04C40">
            <w:pPr>
              <w:jc w:val="center"/>
              <w:rPr>
                <w:b/>
                <w:sz w:val="20"/>
                <w:szCs w:val="20"/>
              </w:rPr>
            </w:pPr>
            <w:r w:rsidRPr="00B276FD">
              <w:rPr>
                <w:b/>
                <w:sz w:val="20"/>
                <w:szCs w:val="20"/>
              </w:rPr>
              <w:t>ACTIVITIES</w:t>
            </w:r>
          </w:p>
        </w:tc>
        <w:tc>
          <w:tcPr>
            <w:tcW w:w="5760" w:type="dxa"/>
          </w:tcPr>
          <w:p w:rsidR="00247707" w:rsidRPr="00B276FD" w:rsidRDefault="00B276FD" w:rsidP="00E04C40">
            <w:pPr>
              <w:jc w:val="center"/>
              <w:rPr>
                <w:b/>
                <w:bCs/>
                <w:sz w:val="20"/>
                <w:szCs w:val="20"/>
              </w:rPr>
            </w:pPr>
            <w:r w:rsidRPr="00B276FD">
              <w:rPr>
                <w:b/>
                <w:bCs/>
                <w:sz w:val="20"/>
                <w:szCs w:val="20"/>
              </w:rPr>
              <w:t>SOCIAL CHANGE PROCESSES</w:t>
            </w:r>
          </w:p>
        </w:tc>
      </w:tr>
      <w:tr w:rsidR="00247707" w:rsidRPr="00B276FD">
        <w:tc>
          <w:tcPr>
            <w:tcW w:w="3480" w:type="dxa"/>
          </w:tcPr>
          <w:p w:rsidR="00247707" w:rsidRPr="00B276FD" w:rsidRDefault="00247707" w:rsidP="005F40A2">
            <w:pPr>
              <w:jc w:val="both"/>
              <w:rPr>
                <w:sz w:val="20"/>
                <w:szCs w:val="20"/>
              </w:rPr>
            </w:pPr>
            <w:r w:rsidRPr="00B276FD">
              <w:rPr>
                <w:sz w:val="20"/>
                <w:szCs w:val="20"/>
              </w:rPr>
              <w:t>1</w:t>
            </w:r>
            <w:r w:rsidR="00B276FD">
              <w:rPr>
                <w:sz w:val="20"/>
                <w:szCs w:val="20"/>
              </w:rPr>
              <w:t xml:space="preserve">. </w:t>
            </w:r>
            <w:r w:rsidRPr="00B276FD">
              <w:rPr>
                <w:sz w:val="20"/>
                <w:szCs w:val="20"/>
              </w:rPr>
              <w:t>Construction and Operation of Surface and Underground Railway</w:t>
            </w:r>
          </w:p>
        </w:tc>
        <w:tc>
          <w:tcPr>
            <w:tcW w:w="5760" w:type="dxa"/>
          </w:tcPr>
          <w:p w:rsidR="00247707" w:rsidRPr="00B276FD" w:rsidRDefault="00247707" w:rsidP="005F40A2">
            <w:pPr>
              <w:jc w:val="both"/>
              <w:rPr>
                <w:sz w:val="20"/>
                <w:szCs w:val="20"/>
              </w:rPr>
            </w:pPr>
            <w:r w:rsidRPr="00B276FD">
              <w:rPr>
                <w:sz w:val="20"/>
                <w:szCs w:val="20"/>
              </w:rPr>
              <w:t>Establishment/displacement of settlements</w:t>
            </w:r>
          </w:p>
          <w:p w:rsidR="00247707" w:rsidRPr="00B276FD" w:rsidRDefault="00E861AC" w:rsidP="005F40A2">
            <w:pPr>
              <w:jc w:val="both"/>
              <w:rPr>
                <w:sz w:val="20"/>
                <w:szCs w:val="20"/>
              </w:rPr>
            </w:pPr>
            <w:r w:rsidRPr="00B276FD">
              <w:rPr>
                <w:sz w:val="20"/>
                <w:szCs w:val="20"/>
              </w:rPr>
              <w:t>Change</w:t>
            </w:r>
            <w:r w:rsidR="00247707" w:rsidRPr="00B276FD">
              <w:rPr>
                <w:sz w:val="20"/>
                <w:szCs w:val="20"/>
              </w:rPr>
              <w:t xml:space="preserve"> in farming activities due to access to market centers</w:t>
            </w:r>
          </w:p>
          <w:p w:rsidR="00247707" w:rsidRPr="00B276FD" w:rsidRDefault="00247707" w:rsidP="005F40A2">
            <w:pPr>
              <w:jc w:val="both"/>
              <w:rPr>
                <w:sz w:val="20"/>
                <w:szCs w:val="20"/>
              </w:rPr>
            </w:pPr>
            <w:r w:rsidRPr="00B276FD">
              <w:rPr>
                <w:sz w:val="20"/>
                <w:szCs w:val="20"/>
              </w:rPr>
              <w:t>Changes in population dynamics, seasonal increase in population and population densities</w:t>
            </w:r>
          </w:p>
          <w:p w:rsidR="00247707" w:rsidRPr="00B276FD" w:rsidRDefault="00247707" w:rsidP="005F40A2">
            <w:pPr>
              <w:jc w:val="both"/>
              <w:rPr>
                <w:sz w:val="20"/>
                <w:szCs w:val="20"/>
              </w:rPr>
            </w:pPr>
            <w:r w:rsidRPr="00B276FD">
              <w:rPr>
                <w:sz w:val="20"/>
                <w:szCs w:val="20"/>
              </w:rPr>
              <w:t>Changes/conversion of economic activities</w:t>
            </w:r>
          </w:p>
          <w:p w:rsidR="00247707" w:rsidRPr="00B276FD" w:rsidRDefault="00247707" w:rsidP="005F40A2">
            <w:pPr>
              <w:jc w:val="both"/>
              <w:rPr>
                <w:sz w:val="20"/>
                <w:szCs w:val="20"/>
              </w:rPr>
            </w:pPr>
            <w:r w:rsidRPr="00B276FD">
              <w:rPr>
                <w:sz w:val="20"/>
                <w:szCs w:val="20"/>
              </w:rPr>
              <w:t>Increase in income and employment levels</w:t>
            </w:r>
          </w:p>
          <w:p w:rsidR="00247707" w:rsidRPr="00B276FD" w:rsidRDefault="00247707" w:rsidP="005F40A2">
            <w:pPr>
              <w:jc w:val="both"/>
              <w:rPr>
                <w:sz w:val="20"/>
                <w:szCs w:val="20"/>
              </w:rPr>
            </w:pPr>
            <w:r w:rsidRPr="00B276FD">
              <w:rPr>
                <w:sz w:val="20"/>
                <w:szCs w:val="20"/>
              </w:rPr>
              <w:t>Establishment of industries including mining and timber</w:t>
            </w:r>
          </w:p>
          <w:p w:rsidR="00247707" w:rsidRPr="00B276FD" w:rsidRDefault="00247707" w:rsidP="005F40A2">
            <w:pPr>
              <w:jc w:val="both"/>
              <w:rPr>
                <w:sz w:val="20"/>
                <w:szCs w:val="20"/>
              </w:rPr>
            </w:pPr>
            <w:r w:rsidRPr="00B276FD">
              <w:rPr>
                <w:sz w:val="20"/>
                <w:szCs w:val="20"/>
              </w:rPr>
              <w:t>Increase in food supply to marketing centers</w:t>
            </w:r>
          </w:p>
          <w:p w:rsidR="00247707" w:rsidRPr="00B276FD" w:rsidRDefault="00247707" w:rsidP="005F40A2">
            <w:pPr>
              <w:jc w:val="both"/>
              <w:rPr>
                <w:sz w:val="20"/>
                <w:szCs w:val="20"/>
              </w:rPr>
            </w:pPr>
            <w:r w:rsidRPr="00B276FD">
              <w:rPr>
                <w:sz w:val="20"/>
                <w:szCs w:val="20"/>
              </w:rPr>
              <w:t>Improvement in Tourism</w:t>
            </w:r>
          </w:p>
          <w:p w:rsidR="00247707" w:rsidRPr="00B276FD" w:rsidRDefault="00247707" w:rsidP="005F40A2">
            <w:pPr>
              <w:jc w:val="both"/>
              <w:rPr>
                <w:sz w:val="20"/>
                <w:szCs w:val="20"/>
              </w:rPr>
            </w:pPr>
            <w:r w:rsidRPr="00B276FD">
              <w:rPr>
                <w:sz w:val="20"/>
                <w:szCs w:val="20"/>
              </w:rPr>
              <w:t>Easy movement of people and goods</w:t>
            </w:r>
          </w:p>
          <w:p w:rsidR="00247707" w:rsidRPr="00B276FD" w:rsidRDefault="00247707" w:rsidP="005F40A2">
            <w:pPr>
              <w:jc w:val="both"/>
              <w:rPr>
                <w:sz w:val="20"/>
                <w:szCs w:val="20"/>
              </w:rPr>
            </w:pPr>
            <w:r w:rsidRPr="00B276FD">
              <w:rPr>
                <w:sz w:val="20"/>
                <w:szCs w:val="20"/>
              </w:rPr>
              <w:t>Inter</w:t>
            </w:r>
            <w:r w:rsidR="00BD10EC">
              <w:rPr>
                <w:sz w:val="20"/>
                <w:szCs w:val="20"/>
              </w:rPr>
              <w:t>-</w:t>
            </w:r>
            <w:r w:rsidR="00A364AE" w:rsidRPr="00B276FD">
              <w:rPr>
                <w:sz w:val="20"/>
                <w:szCs w:val="20"/>
              </w:rPr>
              <w:t>m</w:t>
            </w:r>
            <w:r w:rsidR="00E861AC" w:rsidRPr="00B276FD">
              <w:rPr>
                <w:sz w:val="20"/>
                <w:szCs w:val="20"/>
              </w:rPr>
              <w:t>o</w:t>
            </w:r>
            <w:r w:rsidR="00A364AE" w:rsidRPr="00B276FD">
              <w:rPr>
                <w:sz w:val="20"/>
                <w:szCs w:val="20"/>
              </w:rPr>
              <w:t>dal</w:t>
            </w:r>
            <w:r w:rsidR="00BD52E2" w:rsidRPr="00B276FD">
              <w:rPr>
                <w:sz w:val="20"/>
                <w:szCs w:val="20"/>
              </w:rPr>
              <w:t xml:space="preserve"> </w:t>
            </w:r>
            <w:r w:rsidRPr="00B276FD">
              <w:rPr>
                <w:sz w:val="20"/>
                <w:szCs w:val="20"/>
              </w:rPr>
              <w:t>transport development between rail, road, air and water.</w:t>
            </w:r>
          </w:p>
        </w:tc>
      </w:tr>
      <w:tr w:rsidR="00247707" w:rsidRPr="00B276FD">
        <w:tc>
          <w:tcPr>
            <w:tcW w:w="3480" w:type="dxa"/>
          </w:tcPr>
          <w:p w:rsidR="00247707" w:rsidRPr="00B276FD" w:rsidRDefault="00247707" w:rsidP="005F40A2">
            <w:pPr>
              <w:jc w:val="both"/>
              <w:rPr>
                <w:sz w:val="20"/>
                <w:szCs w:val="20"/>
              </w:rPr>
            </w:pPr>
            <w:r w:rsidRPr="00B276FD">
              <w:rPr>
                <w:sz w:val="20"/>
                <w:szCs w:val="20"/>
              </w:rPr>
              <w:t xml:space="preserve">2. Construction and Operation of Siding Line </w:t>
            </w:r>
          </w:p>
        </w:tc>
        <w:tc>
          <w:tcPr>
            <w:tcW w:w="5760" w:type="dxa"/>
          </w:tcPr>
          <w:p w:rsidR="00247707" w:rsidRPr="00B276FD" w:rsidRDefault="00247707" w:rsidP="005F40A2">
            <w:pPr>
              <w:jc w:val="both"/>
              <w:rPr>
                <w:sz w:val="20"/>
                <w:szCs w:val="20"/>
              </w:rPr>
            </w:pPr>
            <w:r w:rsidRPr="00B276FD">
              <w:rPr>
                <w:sz w:val="20"/>
                <w:szCs w:val="20"/>
              </w:rPr>
              <w:t>Establishment of industries</w:t>
            </w:r>
          </w:p>
          <w:p w:rsidR="00247707" w:rsidRPr="00B276FD" w:rsidRDefault="00247707" w:rsidP="005F40A2">
            <w:pPr>
              <w:jc w:val="both"/>
              <w:rPr>
                <w:sz w:val="20"/>
                <w:szCs w:val="20"/>
              </w:rPr>
            </w:pPr>
            <w:r w:rsidRPr="00B276FD">
              <w:rPr>
                <w:sz w:val="20"/>
                <w:szCs w:val="20"/>
              </w:rPr>
              <w:t>Movement of goods</w:t>
            </w:r>
          </w:p>
          <w:p w:rsidR="00247707" w:rsidRPr="00B276FD" w:rsidRDefault="00247707" w:rsidP="005F40A2">
            <w:pPr>
              <w:jc w:val="both"/>
              <w:rPr>
                <w:sz w:val="20"/>
                <w:szCs w:val="20"/>
              </w:rPr>
            </w:pPr>
            <w:r w:rsidRPr="00B276FD">
              <w:rPr>
                <w:sz w:val="20"/>
                <w:szCs w:val="20"/>
              </w:rPr>
              <w:t>Increase in economic activities</w:t>
            </w:r>
          </w:p>
        </w:tc>
      </w:tr>
      <w:tr w:rsidR="00247707" w:rsidRPr="00B276FD">
        <w:tc>
          <w:tcPr>
            <w:tcW w:w="3480" w:type="dxa"/>
          </w:tcPr>
          <w:p w:rsidR="00247707" w:rsidRPr="00B276FD" w:rsidRDefault="00247707" w:rsidP="005F40A2">
            <w:pPr>
              <w:jc w:val="both"/>
              <w:rPr>
                <w:sz w:val="20"/>
                <w:szCs w:val="20"/>
              </w:rPr>
            </w:pPr>
            <w:r w:rsidRPr="00B276FD">
              <w:rPr>
                <w:sz w:val="20"/>
                <w:szCs w:val="20"/>
              </w:rPr>
              <w:t>3. Construction and Operation of Level Crossing</w:t>
            </w:r>
          </w:p>
        </w:tc>
        <w:tc>
          <w:tcPr>
            <w:tcW w:w="5760" w:type="dxa"/>
          </w:tcPr>
          <w:p w:rsidR="00247707" w:rsidRPr="00B276FD" w:rsidRDefault="00247707" w:rsidP="005F40A2">
            <w:pPr>
              <w:jc w:val="both"/>
              <w:rPr>
                <w:sz w:val="20"/>
                <w:szCs w:val="20"/>
              </w:rPr>
            </w:pPr>
            <w:r w:rsidRPr="00B276FD">
              <w:rPr>
                <w:sz w:val="20"/>
                <w:szCs w:val="20"/>
              </w:rPr>
              <w:t>Movement of road vehicles and people across railway track</w:t>
            </w:r>
          </w:p>
        </w:tc>
      </w:tr>
      <w:tr w:rsidR="00247707" w:rsidRPr="00B276FD">
        <w:tc>
          <w:tcPr>
            <w:tcW w:w="3480" w:type="dxa"/>
          </w:tcPr>
          <w:p w:rsidR="00247707" w:rsidRPr="00B276FD" w:rsidRDefault="00247707" w:rsidP="005F40A2">
            <w:pPr>
              <w:jc w:val="both"/>
              <w:rPr>
                <w:sz w:val="20"/>
                <w:szCs w:val="20"/>
              </w:rPr>
            </w:pPr>
            <w:r w:rsidRPr="00B276FD">
              <w:rPr>
                <w:sz w:val="20"/>
                <w:szCs w:val="20"/>
              </w:rPr>
              <w:t>4. Construction of bridges, culverts and drains</w:t>
            </w:r>
          </w:p>
        </w:tc>
        <w:tc>
          <w:tcPr>
            <w:tcW w:w="5760" w:type="dxa"/>
          </w:tcPr>
          <w:p w:rsidR="00247707" w:rsidRPr="00B276FD" w:rsidRDefault="00247707" w:rsidP="005F40A2">
            <w:pPr>
              <w:jc w:val="both"/>
              <w:rPr>
                <w:sz w:val="20"/>
                <w:szCs w:val="20"/>
              </w:rPr>
            </w:pPr>
            <w:r w:rsidRPr="00B276FD">
              <w:rPr>
                <w:sz w:val="20"/>
                <w:szCs w:val="20"/>
              </w:rPr>
              <w:t>Movement of people and goods</w:t>
            </w:r>
          </w:p>
          <w:p w:rsidR="00247707" w:rsidRPr="00B276FD" w:rsidRDefault="00247707" w:rsidP="005F40A2">
            <w:pPr>
              <w:jc w:val="both"/>
              <w:rPr>
                <w:sz w:val="20"/>
                <w:szCs w:val="20"/>
              </w:rPr>
            </w:pPr>
            <w:r w:rsidRPr="00B276FD">
              <w:rPr>
                <w:sz w:val="20"/>
                <w:szCs w:val="20"/>
              </w:rPr>
              <w:t>Increase in economic activity</w:t>
            </w:r>
          </w:p>
        </w:tc>
      </w:tr>
      <w:tr w:rsidR="00247707" w:rsidRPr="00B276FD">
        <w:tc>
          <w:tcPr>
            <w:tcW w:w="3480" w:type="dxa"/>
          </w:tcPr>
          <w:p w:rsidR="00247707" w:rsidRPr="00B276FD" w:rsidRDefault="00247707" w:rsidP="005F40A2">
            <w:pPr>
              <w:jc w:val="both"/>
              <w:rPr>
                <w:sz w:val="20"/>
                <w:szCs w:val="20"/>
              </w:rPr>
            </w:pPr>
            <w:r w:rsidRPr="00B276FD">
              <w:rPr>
                <w:sz w:val="20"/>
                <w:szCs w:val="20"/>
              </w:rPr>
              <w:t>5 Installation and Operation of Signaling and Communication Equipment</w:t>
            </w:r>
          </w:p>
        </w:tc>
        <w:tc>
          <w:tcPr>
            <w:tcW w:w="5760" w:type="dxa"/>
          </w:tcPr>
          <w:p w:rsidR="00247707" w:rsidRPr="00B276FD" w:rsidRDefault="00247707" w:rsidP="005F40A2">
            <w:pPr>
              <w:jc w:val="both"/>
              <w:rPr>
                <w:sz w:val="20"/>
                <w:szCs w:val="20"/>
              </w:rPr>
            </w:pPr>
            <w:r w:rsidRPr="00B276FD">
              <w:rPr>
                <w:sz w:val="20"/>
                <w:szCs w:val="20"/>
              </w:rPr>
              <w:t>Movement of people and goods</w:t>
            </w:r>
          </w:p>
          <w:p w:rsidR="00247707" w:rsidRPr="00B276FD" w:rsidRDefault="00247707" w:rsidP="005F40A2">
            <w:pPr>
              <w:jc w:val="both"/>
              <w:rPr>
                <w:sz w:val="20"/>
                <w:szCs w:val="20"/>
              </w:rPr>
            </w:pPr>
            <w:r w:rsidRPr="00B276FD">
              <w:rPr>
                <w:sz w:val="20"/>
                <w:szCs w:val="20"/>
              </w:rPr>
              <w:t>Increase in economic activities</w:t>
            </w:r>
          </w:p>
        </w:tc>
      </w:tr>
    </w:tbl>
    <w:p w:rsidR="00247707" w:rsidRPr="00A43CF9" w:rsidRDefault="00247707" w:rsidP="00934BF4">
      <w:pPr>
        <w:pStyle w:val="Heading2"/>
      </w:pPr>
      <w:bookmarkStart w:id="97" w:name="_Toc192316205"/>
      <w:r w:rsidRPr="00A43CF9">
        <w:t>MITIGATION MEASURES</w:t>
      </w:r>
      <w:bookmarkEnd w:id="97"/>
    </w:p>
    <w:p w:rsidR="00CD2C8D" w:rsidRDefault="00247707" w:rsidP="00CD2C8D">
      <w:pPr>
        <w:pStyle w:val="CommentText"/>
      </w:pPr>
      <w:r w:rsidRPr="00A43CF9">
        <w:rPr>
          <w:iCs/>
          <w:sz w:val="24"/>
        </w:rPr>
        <w:t>This chapter should identify and recommend the possible means for adopting environmental safeguards, minimizing detrimental impacts, enhancing beneficial aspects of the project and for effective management of environmental resources affected by the project.</w:t>
      </w:r>
      <w:r w:rsidR="00CD2C8D" w:rsidRPr="00CD2C8D">
        <w:rPr>
          <w:sz w:val="24"/>
          <w:szCs w:val="24"/>
        </w:rPr>
        <w:t xml:space="preserve"> </w:t>
      </w:r>
      <w:r w:rsidR="00CD2C8D" w:rsidRPr="000D7106">
        <w:rPr>
          <w:sz w:val="24"/>
          <w:szCs w:val="24"/>
        </w:rPr>
        <w:t>Mitigation measures can be broadly categorized into the following strategies that are aimed to meet defined objectives:</w:t>
      </w:r>
    </w:p>
    <w:p w:rsidR="00CD2C8D" w:rsidRPr="00C13867" w:rsidRDefault="00CD2C8D" w:rsidP="00CD2C8D"/>
    <w:p w:rsidR="00A70135" w:rsidRDefault="00CD2C8D" w:rsidP="00A70135">
      <w:pPr>
        <w:pStyle w:val="ListParagraph"/>
        <w:numPr>
          <w:ilvl w:val="0"/>
          <w:numId w:val="201"/>
        </w:numPr>
        <w:ind w:left="540" w:hanging="540"/>
      </w:pPr>
      <w:r w:rsidRPr="000D7106">
        <w:t>Mitigation by avoidance</w:t>
      </w:r>
    </w:p>
    <w:p w:rsidR="00CD2C8D" w:rsidRDefault="00CD2C8D" w:rsidP="00CD2C8D">
      <w:pPr>
        <w:pStyle w:val="CommentText"/>
      </w:pPr>
      <w:r w:rsidRPr="000D7106">
        <w:rPr>
          <w:sz w:val="24"/>
          <w:szCs w:val="24"/>
        </w:rPr>
        <w:t xml:space="preserve">Measures considering siting, design, process, technology, route alternatives and ‘no go’ options to </w:t>
      </w:r>
      <w:r w:rsidRPr="000D7106">
        <w:rPr>
          <w:sz w:val="24"/>
          <w:szCs w:val="24"/>
          <w:u w:val="single"/>
        </w:rPr>
        <w:t xml:space="preserve">avoid </w:t>
      </w:r>
      <w:r w:rsidRPr="000D7106">
        <w:rPr>
          <w:sz w:val="24"/>
          <w:szCs w:val="24"/>
        </w:rPr>
        <w:t xml:space="preserve">impacts. These measures are applicable in planning stage of the project. Examples include the following: </w:t>
      </w:r>
    </w:p>
    <w:p w:rsidR="00A70135" w:rsidRDefault="00CD2C8D" w:rsidP="00A70135">
      <w:pPr>
        <w:pStyle w:val="ListParagraph"/>
        <w:numPr>
          <w:ilvl w:val="0"/>
          <w:numId w:val="201"/>
        </w:numPr>
        <w:ind w:left="900"/>
      </w:pPr>
      <w:r w:rsidRPr="000D7106">
        <w:t xml:space="preserve">Selection of alternative route or relocation of facilities such as roads, power and water lines, </w:t>
      </w:r>
    </w:p>
    <w:p w:rsidR="00A70135" w:rsidRDefault="0070799C" w:rsidP="00A70135">
      <w:pPr>
        <w:pStyle w:val="BodyTextIndent3"/>
        <w:numPr>
          <w:ilvl w:val="0"/>
          <w:numId w:val="201"/>
        </w:numPr>
        <w:ind w:left="900" w:right="-447"/>
        <w:rPr>
          <w:rFonts w:ascii="Times New Roman" w:hAnsi="Times New Roman"/>
          <w:iCs/>
          <w:sz w:val="24"/>
        </w:rPr>
      </w:pPr>
      <w:r w:rsidRPr="00A43CF9">
        <w:rPr>
          <w:rFonts w:ascii="Times New Roman" w:hAnsi="Times New Roman"/>
          <w:iCs/>
          <w:sz w:val="24"/>
        </w:rPr>
        <w:t>route diversions</w:t>
      </w:r>
      <w:r>
        <w:rPr>
          <w:rFonts w:ascii="Times New Roman" w:hAnsi="Times New Roman"/>
          <w:iCs/>
          <w:sz w:val="24"/>
        </w:rPr>
        <w:t xml:space="preserve"> </w:t>
      </w:r>
    </w:p>
    <w:p w:rsidR="00A70135" w:rsidRDefault="0070799C" w:rsidP="00A70135">
      <w:pPr>
        <w:pStyle w:val="BodyTextIndent3"/>
        <w:numPr>
          <w:ilvl w:val="0"/>
          <w:numId w:val="201"/>
        </w:numPr>
        <w:ind w:left="900" w:right="-447"/>
        <w:rPr>
          <w:rFonts w:ascii="Times New Roman" w:hAnsi="Times New Roman"/>
          <w:iCs/>
          <w:sz w:val="24"/>
        </w:rPr>
      </w:pPr>
      <w:r>
        <w:rPr>
          <w:rFonts w:ascii="Times New Roman" w:hAnsi="Times New Roman"/>
          <w:iCs/>
          <w:sz w:val="24"/>
        </w:rPr>
        <w:t>Design alternatives</w:t>
      </w:r>
    </w:p>
    <w:p w:rsidR="00A70135" w:rsidRDefault="0070799C" w:rsidP="00A70135">
      <w:pPr>
        <w:pStyle w:val="BodyTextIndent3"/>
        <w:numPr>
          <w:ilvl w:val="0"/>
          <w:numId w:val="201"/>
        </w:numPr>
        <w:ind w:left="900" w:right="-447"/>
        <w:rPr>
          <w:rFonts w:ascii="Times New Roman" w:hAnsi="Times New Roman"/>
          <w:iCs/>
          <w:sz w:val="24"/>
        </w:rPr>
      </w:pPr>
      <w:r>
        <w:rPr>
          <w:rFonts w:ascii="Times New Roman" w:hAnsi="Times New Roman"/>
          <w:iCs/>
          <w:sz w:val="24"/>
        </w:rPr>
        <w:t>Modal/technological alternatives</w:t>
      </w:r>
    </w:p>
    <w:p w:rsidR="00A70135" w:rsidRDefault="0070799C" w:rsidP="00A70135">
      <w:pPr>
        <w:pStyle w:val="BodyTextIndent3"/>
        <w:numPr>
          <w:ilvl w:val="0"/>
          <w:numId w:val="201"/>
        </w:numPr>
        <w:ind w:left="900" w:right="-447"/>
        <w:rPr>
          <w:rFonts w:ascii="Times New Roman" w:hAnsi="Times New Roman"/>
          <w:iCs/>
          <w:sz w:val="24"/>
        </w:rPr>
      </w:pPr>
      <w:r>
        <w:rPr>
          <w:rFonts w:ascii="Times New Roman" w:hAnsi="Times New Roman"/>
          <w:iCs/>
          <w:sz w:val="24"/>
        </w:rPr>
        <w:t>Alternative stations/junction sites</w:t>
      </w:r>
    </w:p>
    <w:p w:rsidR="00CD2C8D" w:rsidRPr="00A43CF9" w:rsidRDefault="0070799C" w:rsidP="00644348">
      <w:pPr>
        <w:pStyle w:val="BodyTextIndent3"/>
        <w:ind w:left="1440" w:right="-447"/>
      </w:pPr>
      <w:r w:rsidRPr="00A43CF9">
        <w:rPr>
          <w:rFonts w:ascii="Times New Roman" w:hAnsi="Times New Roman"/>
          <w:iCs/>
          <w:sz w:val="24"/>
        </w:rPr>
        <w:t>.</w:t>
      </w:r>
      <w:r w:rsidR="00CD2C8D">
        <w:t>l</w:t>
      </w:r>
    </w:p>
    <w:p w:rsidR="00A70135" w:rsidRDefault="00CD2C8D" w:rsidP="00A70135">
      <w:pPr>
        <w:pStyle w:val="ListParagraph"/>
        <w:numPr>
          <w:ilvl w:val="0"/>
          <w:numId w:val="201"/>
        </w:numPr>
        <w:ind w:left="720" w:hanging="630"/>
      </w:pPr>
      <w:r w:rsidRPr="000D7106">
        <w:t>Mitigation by reduction</w:t>
      </w:r>
    </w:p>
    <w:p w:rsidR="00CD2C8D" w:rsidRPr="00AE6141" w:rsidRDefault="00CD2C8D" w:rsidP="00CD2C8D">
      <w:r w:rsidRPr="000D7106">
        <w:t xml:space="preserve">Measures attempting to </w:t>
      </w:r>
      <w:r w:rsidRPr="000D7106">
        <w:rPr>
          <w:u w:val="single"/>
        </w:rPr>
        <w:t>reduce impact</w:t>
      </w:r>
      <w:r w:rsidRPr="000D7106">
        <w:t xml:space="preserve"> or to limit the exposure of receptors to impacts.</w:t>
      </w:r>
    </w:p>
    <w:p w:rsidR="00CD2C8D" w:rsidRPr="00AE6141" w:rsidRDefault="00CD2C8D" w:rsidP="00CD2C8D">
      <w:r w:rsidRPr="000D7106">
        <w:t>These measures are applicable only in the progressive phase of the development project. Such measures include:</w:t>
      </w:r>
    </w:p>
    <w:p w:rsidR="00A70135" w:rsidRDefault="00CD2C8D" w:rsidP="00A70135">
      <w:pPr>
        <w:pStyle w:val="ListParagraph"/>
        <w:numPr>
          <w:ilvl w:val="0"/>
          <w:numId w:val="202"/>
        </w:numPr>
      </w:pPr>
      <w:r w:rsidRPr="000D7106">
        <w:t>Reducing solid and liquid wastes through recycling;</w:t>
      </w:r>
    </w:p>
    <w:p w:rsidR="00A70135" w:rsidRDefault="00CD2C8D" w:rsidP="00A70135">
      <w:pPr>
        <w:pStyle w:val="ListParagraph"/>
        <w:numPr>
          <w:ilvl w:val="0"/>
          <w:numId w:val="202"/>
        </w:numPr>
      </w:pPr>
      <w:r w:rsidRPr="000D7106">
        <w:t>Use of silt traps and planting of cover crops to reduce soil erosion or sedimentation from project sites;</w:t>
      </w:r>
    </w:p>
    <w:p w:rsidR="00A70135" w:rsidRDefault="00CD2C8D" w:rsidP="00A70135">
      <w:pPr>
        <w:pStyle w:val="ListParagraph"/>
        <w:numPr>
          <w:ilvl w:val="0"/>
          <w:numId w:val="202"/>
        </w:numPr>
      </w:pPr>
      <w:r w:rsidRPr="000D7106">
        <w:t>Limiting the scale of a proposed project;</w:t>
      </w:r>
    </w:p>
    <w:p w:rsidR="00A70135" w:rsidRDefault="00CD2C8D" w:rsidP="00A70135">
      <w:pPr>
        <w:pStyle w:val="ListParagraph"/>
        <w:numPr>
          <w:ilvl w:val="0"/>
          <w:numId w:val="202"/>
        </w:numPr>
      </w:pPr>
      <w:r w:rsidRPr="000D7106">
        <w:t>Reducing noise transmission by installing acoustic filters;</w:t>
      </w:r>
    </w:p>
    <w:p w:rsidR="00A70135" w:rsidRDefault="00CD2C8D" w:rsidP="00A70135">
      <w:pPr>
        <w:numPr>
          <w:ilvl w:val="0"/>
          <w:numId w:val="202"/>
        </w:numPr>
        <w:ind w:right="-447"/>
        <w:jc w:val="both"/>
      </w:pPr>
      <w:r>
        <w:t>Limits to growth</w:t>
      </w:r>
    </w:p>
    <w:p w:rsidR="00A70135" w:rsidRDefault="00CD2C8D" w:rsidP="00A70135">
      <w:pPr>
        <w:numPr>
          <w:ilvl w:val="0"/>
          <w:numId w:val="202"/>
        </w:numPr>
        <w:ind w:right="-447"/>
        <w:jc w:val="both"/>
      </w:pPr>
      <w:r>
        <w:t>Limits to hours of operation</w:t>
      </w:r>
    </w:p>
    <w:p w:rsidR="00A70135" w:rsidRDefault="00CD2C8D" w:rsidP="00A70135">
      <w:pPr>
        <w:numPr>
          <w:ilvl w:val="0"/>
          <w:numId w:val="202"/>
        </w:numPr>
        <w:ind w:right="-447"/>
        <w:jc w:val="both"/>
      </w:pPr>
      <w:r>
        <w:t>Control of associated development</w:t>
      </w:r>
    </w:p>
    <w:p w:rsidR="00A70135" w:rsidRDefault="00CD2C8D" w:rsidP="00A70135">
      <w:pPr>
        <w:numPr>
          <w:ilvl w:val="0"/>
          <w:numId w:val="202"/>
        </w:numPr>
        <w:ind w:right="-447"/>
        <w:jc w:val="both"/>
      </w:pPr>
      <w:r>
        <w:t>Limits to types of cargo</w:t>
      </w:r>
    </w:p>
    <w:p w:rsidR="00A70135" w:rsidRDefault="00644348" w:rsidP="00A70135">
      <w:pPr>
        <w:pStyle w:val="BodyTextIndent3"/>
        <w:numPr>
          <w:ilvl w:val="0"/>
          <w:numId w:val="202"/>
        </w:numPr>
        <w:ind w:right="-447"/>
        <w:rPr>
          <w:rFonts w:ascii="Times New Roman" w:hAnsi="Times New Roman"/>
          <w:iCs/>
          <w:sz w:val="24"/>
        </w:rPr>
      </w:pPr>
      <w:r>
        <w:rPr>
          <w:rFonts w:ascii="Times New Roman" w:hAnsi="Times New Roman"/>
          <w:iCs/>
          <w:sz w:val="24"/>
        </w:rPr>
        <w:t>Landscaping</w:t>
      </w:r>
    </w:p>
    <w:p w:rsidR="00A70135" w:rsidRDefault="00644348" w:rsidP="00A70135">
      <w:pPr>
        <w:pStyle w:val="BodyTextIndent3"/>
        <w:numPr>
          <w:ilvl w:val="0"/>
          <w:numId w:val="202"/>
        </w:numPr>
        <w:ind w:right="-447"/>
        <w:rPr>
          <w:rFonts w:ascii="Times New Roman" w:hAnsi="Times New Roman"/>
          <w:iCs/>
          <w:sz w:val="24"/>
        </w:rPr>
      </w:pPr>
      <w:r>
        <w:rPr>
          <w:rFonts w:ascii="Times New Roman" w:hAnsi="Times New Roman"/>
          <w:iCs/>
          <w:sz w:val="24"/>
        </w:rPr>
        <w:t>Vibration reduction measures such as choice of rolling stock</w:t>
      </w:r>
    </w:p>
    <w:p w:rsidR="00A70135" w:rsidRDefault="00644348" w:rsidP="00A70135">
      <w:pPr>
        <w:pStyle w:val="BodyTextIndent3"/>
        <w:numPr>
          <w:ilvl w:val="0"/>
          <w:numId w:val="202"/>
        </w:numPr>
        <w:ind w:right="-447"/>
        <w:rPr>
          <w:rFonts w:ascii="Times New Roman" w:hAnsi="Times New Roman"/>
          <w:iCs/>
          <w:sz w:val="24"/>
        </w:rPr>
      </w:pPr>
      <w:r>
        <w:rPr>
          <w:rFonts w:ascii="Times New Roman" w:hAnsi="Times New Roman"/>
          <w:iCs/>
          <w:sz w:val="24"/>
        </w:rPr>
        <w:t>Reduction in overspill of loudspeaker noise/lighting</w:t>
      </w:r>
    </w:p>
    <w:p w:rsidR="00A70135" w:rsidRDefault="00A70135" w:rsidP="00A70135">
      <w:pPr>
        <w:pStyle w:val="BodyTextIndent3"/>
        <w:numPr>
          <w:ilvl w:val="0"/>
          <w:numId w:val="202"/>
        </w:numPr>
        <w:ind w:right="-447"/>
        <w:rPr>
          <w:rFonts w:ascii="Times New Roman" w:hAnsi="Times New Roman"/>
          <w:iCs/>
          <w:sz w:val="24"/>
        </w:rPr>
      </w:pPr>
    </w:p>
    <w:p w:rsidR="00A70135" w:rsidRDefault="00CD2C8D" w:rsidP="00A70135">
      <w:pPr>
        <w:pStyle w:val="ListParagraph"/>
        <w:numPr>
          <w:ilvl w:val="0"/>
          <w:numId w:val="202"/>
        </w:numPr>
        <w:ind w:hanging="630"/>
      </w:pPr>
      <w:r w:rsidRPr="000D7106">
        <w:t>Mitigation by remedy</w:t>
      </w:r>
    </w:p>
    <w:p w:rsidR="00CD2C8D" w:rsidRPr="00AE6141" w:rsidRDefault="00CD2C8D" w:rsidP="00CD2C8D">
      <w:r w:rsidRPr="000D7106">
        <w:t xml:space="preserve">These are measures undertaken </w:t>
      </w:r>
      <w:r w:rsidRPr="000D7106">
        <w:rPr>
          <w:u w:val="single"/>
        </w:rPr>
        <w:t>to restore the environment to its previous condition</w:t>
      </w:r>
      <w:r w:rsidRPr="000D7106">
        <w:t xml:space="preserve"> or to a new equilibrium and are applicable only towards the end phase of project implementation and represents the ‘end of pipe’ approach to help improve adverse conditions created by the proposed development. Examples of mitigation by remediation include:</w:t>
      </w:r>
    </w:p>
    <w:p w:rsidR="00A70135" w:rsidRDefault="00CD2C8D" w:rsidP="00A70135">
      <w:pPr>
        <w:pStyle w:val="ListParagraph"/>
        <w:numPr>
          <w:ilvl w:val="0"/>
          <w:numId w:val="203"/>
        </w:numPr>
      </w:pPr>
      <w:r w:rsidRPr="000D7106">
        <w:t>Installation of additional pollution control equipment;</w:t>
      </w:r>
    </w:p>
    <w:p w:rsidR="00A70135" w:rsidRDefault="00CD2C8D" w:rsidP="00A70135">
      <w:pPr>
        <w:pStyle w:val="ListParagraph"/>
        <w:numPr>
          <w:ilvl w:val="0"/>
          <w:numId w:val="203"/>
        </w:numPr>
      </w:pPr>
      <w:r w:rsidRPr="000D7106">
        <w:t>Landscaping to reduce visual intrusion and soil erosion;</w:t>
      </w:r>
    </w:p>
    <w:p w:rsidR="00A70135" w:rsidRDefault="00644348" w:rsidP="00A70135">
      <w:pPr>
        <w:pStyle w:val="ListParagraph"/>
        <w:numPr>
          <w:ilvl w:val="0"/>
          <w:numId w:val="203"/>
        </w:numPr>
      </w:pPr>
      <w:r w:rsidRPr="00644348">
        <w:rPr>
          <w:iCs/>
        </w:rPr>
        <w:t>Noise barriers or bounds and landscaping</w:t>
      </w:r>
    </w:p>
    <w:p w:rsidR="00A70135" w:rsidRDefault="00CD2C8D" w:rsidP="00A70135">
      <w:pPr>
        <w:pStyle w:val="ListParagraph"/>
        <w:numPr>
          <w:ilvl w:val="0"/>
          <w:numId w:val="203"/>
        </w:numPr>
      </w:pPr>
      <w:r w:rsidRPr="000D7106">
        <w:t>Remediation of contaminated or polluted water and soil;</w:t>
      </w:r>
    </w:p>
    <w:p w:rsidR="00A70135" w:rsidRDefault="00CD2C8D" w:rsidP="00A70135">
      <w:pPr>
        <w:pStyle w:val="ListParagraph"/>
        <w:numPr>
          <w:ilvl w:val="0"/>
          <w:numId w:val="203"/>
        </w:numPr>
        <w:rPr>
          <w:b/>
        </w:rPr>
      </w:pPr>
      <w:r w:rsidRPr="000D7106">
        <w:t>Restoring the quality of flow of a diverted stream or river to its original condition;</w:t>
      </w:r>
    </w:p>
    <w:p w:rsidR="00A70135" w:rsidRDefault="00CD2C8D" w:rsidP="00A70135">
      <w:pPr>
        <w:numPr>
          <w:ilvl w:val="0"/>
          <w:numId w:val="203"/>
        </w:numPr>
        <w:ind w:right="-447"/>
        <w:jc w:val="both"/>
      </w:pPr>
      <w:r>
        <w:t>Dust suppression</w:t>
      </w:r>
    </w:p>
    <w:p w:rsidR="00A70135" w:rsidRDefault="00CD2C8D" w:rsidP="00A70135">
      <w:pPr>
        <w:numPr>
          <w:ilvl w:val="0"/>
          <w:numId w:val="203"/>
        </w:numPr>
        <w:ind w:right="-447"/>
        <w:jc w:val="both"/>
      </w:pPr>
      <w:r>
        <w:t>Noise containment</w:t>
      </w:r>
    </w:p>
    <w:p w:rsidR="00A70135" w:rsidRDefault="00644348" w:rsidP="00A70135">
      <w:pPr>
        <w:pStyle w:val="BodyTextIndent3"/>
        <w:numPr>
          <w:ilvl w:val="0"/>
          <w:numId w:val="203"/>
        </w:numPr>
        <w:ind w:right="-447"/>
        <w:rPr>
          <w:rFonts w:ascii="Times New Roman" w:hAnsi="Times New Roman"/>
          <w:iCs/>
          <w:sz w:val="24"/>
        </w:rPr>
      </w:pPr>
      <w:r>
        <w:rPr>
          <w:rFonts w:ascii="Times New Roman" w:hAnsi="Times New Roman"/>
          <w:iCs/>
          <w:sz w:val="24"/>
        </w:rPr>
        <w:t>Hours of construction and operation</w:t>
      </w:r>
    </w:p>
    <w:p w:rsidR="00A70135" w:rsidRDefault="00644348" w:rsidP="00A70135">
      <w:pPr>
        <w:pStyle w:val="BodyTextIndent3"/>
        <w:numPr>
          <w:ilvl w:val="0"/>
          <w:numId w:val="203"/>
        </w:numPr>
        <w:ind w:right="-447"/>
        <w:rPr>
          <w:rFonts w:ascii="Times New Roman" w:hAnsi="Times New Roman"/>
          <w:iCs/>
          <w:sz w:val="24"/>
        </w:rPr>
      </w:pPr>
      <w:r>
        <w:rPr>
          <w:rFonts w:ascii="Times New Roman" w:hAnsi="Times New Roman"/>
          <w:iCs/>
          <w:sz w:val="24"/>
        </w:rPr>
        <w:t>Underpasses/bridges for humans/wildlife/domesticated animals</w:t>
      </w:r>
    </w:p>
    <w:p w:rsidR="00A70135" w:rsidRDefault="00CD2C8D" w:rsidP="00A70135">
      <w:pPr>
        <w:numPr>
          <w:ilvl w:val="0"/>
          <w:numId w:val="203"/>
        </w:numPr>
        <w:ind w:right="-447"/>
        <w:jc w:val="both"/>
      </w:pPr>
      <w:r>
        <w:t>Runoff management and control</w:t>
      </w:r>
    </w:p>
    <w:p w:rsidR="00CD2C8D" w:rsidRDefault="00CD2C8D" w:rsidP="00CD2C8D">
      <w:pPr>
        <w:pStyle w:val="ListParagraph"/>
      </w:pPr>
    </w:p>
    <w:p w:rsidR="00A70135" w:rsidRDefault="00CD2C8D" w:rsidP="00A70135">
      <w:pPr>
        <w:pStyle w:val="ListParagraph"/>
        <w:numPr>
          <w:ilvl w:val="0"/>
          <w:numId w:val="203"/>
        </w:numPr>
        <w:ind w:hanging="630"/>
      </w:pPr>
      <w:r w:rsidRPr="000D7106">
        <w:t>Compensation</w:t>
      </w:r>
    </w:p>
    <w:p w:rsidR="00CD2C8D" w:rsidRPr="00AE6141" w:rsidRDefault="00CD2C8D" w:rsidP="00CD2C8D">
      <w:r w:rsidRPr="000D7106">
        <w:t xml:space="preserve">These represents measures </w:t>
      </w:r>
      <w:r w:rsidRPr="000D7106">
        <w:rPr>
          <w:u w:val="single"/>
        </w:rPr>
        <w:t>to achieve no net loss</w:t>
      </w:r>
      <w:r w:rsidRPr="000D7106">
        <w:t xml:space="preserve"> and represent on-sites or off site measures considered early in the planning process and also alongside the development to offset residual impacts. Examples include</w:t>
      </w:r>
    </w:p>
    <w:p w:rsidR="00A70135" w:rsidRDefault="00CD2C8D" w:rsidP="00A70135">
      <w:pPr>
        <w:pStyle w:val="ListParagraph"/>
        <w:numPr>
          <w:ilvl w:val="0"/>
          <w:numId w:val="204"/>
        </w:numPr>
      </w:pPr>
      <w:r w:rsidRPr="000D7106">
        <w:t>Compensating affected communities;</w:t>
      </w:r>
    </w:p>
    <w:p w:rsidR="00A70135" w:rsidRDefault="00CD2C8D" w:rsidP="00A70135">
      <w:pPr>
        <w:pStyle w:val="ListParagraph"/>
        <w:numPr>
          <w:ilvl w:val="0"/>
          <w:numId w:val="204"/>
        </w:numPr>
      </w:pPr>
      <w:r w:rsidRPr="000D7106">
        <w:t>Resettlement or relocation of affected communities.</w:t>
      </w:r>
    </w:p>
    <w:p w:rsidR="00CD2C8D" w:rsidRDefault="00CD2C8D" w:rsidP="00CD2C8D">
      <w:pPr>
        <w:rPr>
          <w:bCs/>
          <w:iCs/>
          <w:lang w:val="en-GB"/>
        </w:rPr>
      </w:pPr>
    </w:p>
    <w:p w:rsidR="00CD2C8D" w:rsidRPr="00AE6141" w:rsidRDefault="00CD2C8D" w:rsidP="00CD2C8D">
      <w:pPr>
        <w:pStyle w:val="Heading6"/>
        <w:numPr>
          <w:ilvl w:val="0"/>
          <w:numId w:val="0"/>
        </w:numPr>
        <w:ind w:left="1152" w:hanging="1152"/>
        <w:jc w:val="left"/>
        <w:rPr>
          <w:b w:val="0"/>
        </w:rPr>
      </w:pPr>
    </w:p>
    <w:p w:rsidR="00A70135" w:rsidRDefault="00CD2C8D" w:rsidP="00A70135">
      <w:pPr>
        <w:pStyle w:val="ListParagraph"/>
        <w:numPr>
          <w:ilvl w:val="0"/>
          <w:numId w:val="204"/>
        </w:numPr>
        <w:ind w:hanging="720"/>
      </w:pPr>
      <w:r w:rsidRPr="000D7106">
        <w:t>Enhancement</w:t>
      </w:r>
    </w:p>
    <w:p w:rsidR="00CD2C8D" w:rsidRDefault="00CD2C8D" w:rsidP="00CD2C8D">
      <w:pPr>
        <w:jc w:val="both"/>
      </w:pPr>
      <w:r w:rsidRPr="000D7106">
        <w:t xml:space="preserve">These measures are aimed </w:t>
      </w:r>
      <w:r w:rsidRPr="000D7106">
        <w:rPr>
          <w:u w:val="single"/>
        </w:rPr>
        <w:t>to achieve net positive gains</w:t>
      </w:r>
      <w:r w:rsidRPr="000D7106">
        <w:t xml:space="preserve"> and are generally applied in parallel with other compensation measures to encourage opportunities to limit the scope and scale of impacts and on improving environmental features.</w:t>
      </w:r>
    </w:p>
    <w:p w:rsidR="00CD2C8D" w:rsidRPr="00AE6141" w:rsidRDefault="00CD2C8D" w:rsidP="00CD2C8D">
      <w:pPr>
        <w:jc w:val="both"/>
      </w:pPr>
    </w:p>
    <w:p w:rsidR="00CD2C8D" w:rsidRPr="00AE6141" w:rsidRDefault="00CD2C8D" w:rsidP="00CD2C8D">
      <w:pPr>
        <w:jc w:val="both"/>
      </w:pPr>
      <w:r w:rsidRPr="000D7106">
        <w:rPr>
          <w:lang w:val="en-GB"/>
        </w:rPr>
        <w:t>It is essential that mitigation measures</w:t>
      </w:r>
      <w:r>
        <w:t xml:space="preserve"> </w:t>
      </w:r>
      <w:r w:rsidRPr="000D7106">
        <w:rPr>
          <w:lang w:val="en-GB"/>
        </w:rPr>
        <w:t>are considered in the following hierarchy:</w:t>
      </w:r>
      <w:r>
        <w:t xml:space="preserve"> </w:t>
      </w:r>
      <w:r w:rsidRPr="000D7106">
        <w:rPr>
          <w:lang w:val="en-GB"/>
        </w:rPr>
        <w:t>avoidance, minimization, rectification, compensation and enhancement</w:t>
      </w:r>
    </w:p>
    <w:p w:rsidR="00CD2C8D" w:rsidRDefault="00CD2C8D" w:rsidP="00CD2C8D">
      <w:pPr>
        <w:ind w:right="-447"/>
        <w:jc w:val="both"/>
      </w:pPr>
    </w:p>
    <w:p w:rsidR="00247707" w:rsidRPr="00A43CF9" w:rsidRDefault="00247707" w:rsidP="00F062BD">
      <w:pPr>
        <w:pStyle w:val="Heading3"/>
      </w:pPr>
      <w:r w:rsidRPr="00A43CF9">
        <w:t>Vegetative Cover</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 xml:space="preserve">Vegetative cover should be immediately established on all cut/fill slopes.  The activities of establishing vegetation on barren slopes are treated as part of construction and maintenance operations of railway projects.  Strip forest, suitable for site conditions, on either side of the railway line should be created.  This should be raised and maintained by forest authorities.  No felling except </w:t>
      </w:r>
      <w:r w:rsidR="00571696">
        <w:rPr>
          <w:rFonts w:ascii="Times New Roman" w:hAnsi="Times New Roman"/>
          <w:iCs/>
          <w:sz w:val="24"/>
        </w:rPr>
        <w:t xml:space="preserve">of </w:t>
      </w:r>
      <w:r w:rsidRPr="00A43CF9">
        <w:rPr>
          <w:rFonts w:ascii="Times New Roman" w:hAnsi="Times New Roman"/>
          <w:iCs/>
          <w:sz w:val="24"/>
        </w:rPr>
        <w:t>dead or dying trees should be permitted in this area.  Afforestation of land adjoining the railway line should be carried out on either side of the railway line.</w:t>
      </w:r>
    </w:p>
    <w:p w:rsidR="00247707" w:rsidRPr="00A43CF9" w:rsidRDefault="00247707" w:rsidP="00F062BD">
      <w:pPr>
        <w:pStyle w:val="Heading3"/>
      </w:pPr>
      <w:r w:rsidRPr="00A43CF9">
        <w:t>Erosion Control</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Where erosion is likely to be a problem, cleaning and grubbing operation should be so scheduled and performed that grading operations and permanent erosion control features can follow immediately thereafter.  Temporary erosion control measures may also be provided between successive construction stages.</w:t>
      </w:r>
    </w:p>
    <w:p w:rsidR="00247707" w:rsidRPr="00A43CF9" w:rsidRDefault="00247707" w:rsidP="00F062BD">
      <w:pPr>
        <w:pStyle w:val="Heading3"/>
      </w:pPr>
      <w:r w:rsidRPr="00A43CF9">
        <w:t>Drainage</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Drainage of water from railway line should be given top attention and necessary drainage system should be constructed to drain off rainwater to natural watercourse.  In particular, suitable intercepting and water catchment drains should be provided on top of cut slopes for speedy and safe disposal of the rainwater.  These drains should have gentle gradients and side slopes to carry flow without erosion.</w:t>
      </w:r>
    </w:p>
    <w:p w:rsidR="00247707" w:rsidRPr="00A43CF9" w:rsidRDefault="00247707" w:rsidP="00F062BD">
      <w:pPr>
        <w:pStyle w:val="Heading3"/>
      </w:pPr>
      <w:r w:rsidRPr="00A43CF9">
        <w:t>Culverts</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The location and alignment of culverts should be so chosen as to avoid erosion at the outlet and silting at the inlet.  The cross drainage structures should discharge safely on the valley side.  To safeguard against erosion, Channel-training and erosion-control works like pitching/paving of the channel at out fall points, should be provided.</w:t>
      </w:r>
    </w:p>
    <w:p w:rsidR="00247707" w:rsidRPr="00A43CF9" w:rsidRDefault="00247707" w:rsidP="00F062BD">
      <w:pPr>
        <w:pStyle w:val="Heading3"/>
      </w:pPr>
      <w:r w:rsidRPr="00A43CF9">
        <w:t>Blasting of Rocks</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Instead of heavy blasting of rock, controlled blasting using a low charge should be resorted to.  Holes for blasting should be chosen keeping in view the line of least resistance taking care not to open up cleavage planes, joints and fissures of rock mass.</w:t>
      </w:r>
    </w:p>
    <w:p w:rsidR="00247707" w:rsidRPr="00A43CF9" w:rsidRDefault="00247707" w:rsidP="00F062BD">
      <w:pPr>
        <w:pStyle w:val="Heading3"/>
      </w:pPr>
      <w:r w:rsidRPr="00A43CF9">
        <w:t>Excavated material</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Excavated material should not be dumped haphazardly; it should be duly dressed up in a suitable form at selected places so that it may not be washed away from rain.  Such spoil deposits may be turned, if necessary.  Railway formation after excavation should be provided with adequate protective works without delay.</w:t>
      </w:r>
    </w:p>
    <w:p w:rsidR="00247707" w:rsidRPr="00A43CF9" w:rsidRDefault="00247707" w:rsidP="00F062BD">
      <w:pPr>
        <w:pStyle w:val="Heading3"/>
      </w:pPr>
      <w:r w:rsidRPr="00A43CF9">
        <w:t>Infrastructure Facilities</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Adequate provision for infrastructure facilities e.g. water supply, energy needs and sanitation facilities must be provided for construction/maintenance labor and other personnel deployed during execution of the project.</w:t>
      </w:r>
    </w:p>
    <w:p w:rsidR="00247707" w:rsidRPr="00A43CF9" w:rsidRDefault="00247707" w:rsidP="00934BF4">
      <w:pPr>
        <w:pStyle w:val="Heading2"/>
      </w:pPr>
      <w:bookmarkStart w:id="98" w:name="_Toc192316206"/>
      <w:r w:rsidRPr="00A43CF9">
        <w:t>Monitoring</w:t>
      </w:r>
      <w:bookmarkEnd w:id="98"/>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When uncertainty over impact magnitude and/or effectiveness of mitigation over time exists, the monitoring program will enable subsequent adjustment of mitigation measures as and when necessary.</w:t>
      </w:r>
      <w:r w:rsidR="00332984">
        <w:rPr>
          <w:rFonts w:ascii="Times New Roman" w:hAnsi="Times New Roman"/>
          <w:iCs/>
          <w:sz w:val="24"/>
        </w:rPr>
        <w:t xml:space="preserve"> Monitoring procedures for air, noise and water are as follows:</w:t>
      </w:r>
    </w:p>
    <w:p w:rsidR="00247707" w:rsidRPr="00A43CF9" w:rsidRDefault="00247707" w:rsidP="00F062BD">
      <w:pPr>
        <w:pStyle w:val="Heading3"/>
      </w:pPr>
      <w:r w:rsidRPr="00A43CF9">
        <w:t>Air Monitoring</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Monitoring stations for air quality along the railway line is recommended. The results obtained must be used to compare with the background data.  Additional locations may be selected, if it is required (e.g. where complaints are made).  Parameters to be monitored are CO, HC, SO2, Nox, and Pb.  Frequency and duration of sampling and locations of monitoring stations may be sorted out in consultation with the local meteorological department.  Records of sampling methods and analysis must be compiled and should be made available for inspection.</w:t>
      </w:r>
    </w:p>
    <w:p w:rsidR="00247707" w:rsidRPr="00A43CF9" w:rsidRDefault="00247707" w:rsidP="00F062BD">
      <w:pPr>
        <w:pStyle w:val="Heading3"/>
      </w:pPr>
      <w:r w:rsidRPr="00A43CF9">
        <w:t>Noise Monitoring</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 xml:space="preserve">Regular monitoring is </w:t>
      </w:r>
      <w:r w:rsidR="000F7879" w:rsidRPr="00A43CF9">
        <w:rPr>
          <w:rFonts w:ascii="Times New Roman" w:hAnsi="Times New Roman"/>
          <w:iCs/>
          <w:sz w:val="24"/>
        </w:rPr>
        <w:t>recommended</w:t>
      </w:r>
      <w:r w:rsidRPr="00A43CF9">
        <w:rPr>
          <w:rFonts w:ascii="Times New Roman" w:hAnsi="Times New Roman"/>
          <w:iCs/>
          <w:sz w:val="24"/>
        </w:rPr>
        <w:t xml:space="preserve"> for purpose of determining the need for noise abatement measures during operation. The location for monitoring stations and the monitoring program may be sorted out in consultation with the EPA.</w:t>
      </w:r>
    </w:p>
    <w:p w:rsidR="00247707" w:rsidRPr="00A43CF9" w:rsidRDefault="00247707" w:rsidP="00F062BD">
      <w:pPr>
        <w:pStyle w:val="Heading3"/>
      </w:pPr>
      <w:r w:rsidRPr="00A43CF9">
        <w:t>Water Quality Monitoring</w:t>
      </w:r>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Monitoring of lead (Pb) content in the nearby water bodies and plants is recommended to determine if there is a significant increase in the content.  The recommended monitoring program including locations, frequency, method etc. must be sorted out in consultation with the state water authorities e.g. Ghana Water Company Limited, Community Water Sanitation Authority or Water Resources Research Unit.</w:t>
      </w:r>
    </w:p>
    <w:p w:rsidR="00247707" w:rsidRPr="00A43CF9" w:rsidRDefault="00247707" w:rsidP="005F40A2">
      <w:pPr>
        <w:pStyle w:val="BodyTextIndent3"/>
        <w:ind w:left="0" w:right="-447"/>
        <w:rPr>
          <w:rFonts w:ascii="Times New Roman" w:hAnsi="Times New Roman"/>
          <w:iCs/>
          <w:sz w:val="24"/>
        </w:rPr>
      </w:pPr>
    </w:p>
    <w:p w:rsidR="00247707" w:rsidRDefault="00247707" w:rsidP="005F40A2">
      <w:pPr>
        <w:pStyle w:val="BodyTextIndent3"/>
        <w:ind w:left="0" w:right="-447"/>
        <w:rPr>
          <w:rFonts w:ascii="Times New Roman" w:hAnsi="Times New Roman"/>
          <w:iCs/>
          <w:sz w:val="24"/>
        </w:rPr>
      </w:pPr>
      <w:r w:rsidRPr="00A43CF9">
        <w:rPr>
          <w:rFonts w:ascii="Times New Roman" w:hAnsi="Times New Roman"/>
          <w:iCs/>
          <w:sz w:val="24"/>
        </w:rPr>
        <w:t>All projects, which have been prepared or are covered by Environmental Impact Statements and/or Environmental Management Plans, are expected to submit Annual Environmental Reports on their operations</w:t>
      </w:r>
      <w:r w:rsidR="00526674">
        <w:rPr>
          <w:rFonts w:ascii="Times New Roman" w:hAnsi="Times New Roman"/>
          <w:iCs/>
          <w:sz w:val="24"/>
        </w:rPr>
        <w:t>.</w:t>
      </w:r>
    </w:p>
    <w:p w:rsidR="00526674" w:rsidRDefault="00526674" w:rsidP="005F40A2">
      <w:pPr>
        <w:pStyle w:val="BodyTextIndent3"/>
        <w:ind w:left="0" w:right="-447"/>
        <w:rPr>
          <w:rFonts w:ascii="Times New Roman" w:hAnsi="Times New Roman"/>
          <w:iCs/>
          <w:sz w:val="24"/>
        </w:rPr>
      </w:pPr>
    </w:p>
    <w:p w:rsidR="00EB25BC" w:rsidRPr="00A43CF9" w:rsidRDefault="00EB25BC" w:rsidP="00EB25BC">
      <w:pPr>
        <w:pStyle w:val="Heading3"/>
      </w:pPr>
      <w:r w:rsidDel="00EB25BC">
        <w:rPr>
          <w:iCs/>
        </w:rPr>
        <w:t xml:space="preserve"> </w:t>
      </w:r>
      <w:r>
        <w:rPr>
          <w:iCs/>
        </w:rPr>
        <w:t>Ecological</w:t>
      </w:r>
      <w:r w:rsidRPr="00A43CF9">
        <w:t xml:space="preserve"> Monitoring</w:t>
      </w:r>
    </w:p>
    <w:p w:rsidR="00526674" w:rsidRPr="00A43CF9" w:rsidRDefault="00EB25BC" w:rsidP="00EB25BC">
      <w:pPr>
        <w:pStyle w:val="BodyTextIndent3"/>
        <w:ind w:left="0" w:right="-447"/>
        <w:rPr>
          <w:rFonts w:ascii="Times New Roman" w:hAnsi="Times New Roman"/>
          <w:iCs/>
          <w:sz w:val="24"/>
        </w:rPr>
      </w:pPr>
      <w:r w:rsidRPr="00A43CF9">
        <w:rPr>
          <w:rFonts w:ascii="Times New Roman" w:hAnsi="Times New Roman"/>
          <w:iCs/>
          <w:sz w:val="24"/>
        </w:rPr>
        <w:t xml:space="preserve">Monitoring of </w:t>
      </w:r>
      <w:r>
        <w:rPr>
          <w:rFonts w:ascii="Times New Roman" w:hAnsi="Times New Roman"/>
          <w:iCs/>
          <w:sz w:val="24"/>
        </w:rPr>
        <w:t xml:space="preserve">changes in the ecology in the project area is essential </w:t>
      </w:r>
      <w:r w:rsidRPr="00A43CF9">
        <w:rPr>
          <w:rFonts w:ascii="Times New Roman" w:hAnsi="Times New Roman"/>
          <w:iCs/>
          <w:sz w:val="24"/>
        </w:rPr>
        <w:t xml:space="preserve">The recommended monitoring program including locations, frequency, method etc. must be sorted out in consultation with </w:t>
      </w:r>
      <w:r>
        <w:rPr>
          <w:rFonts w:ascii="Times New Roman" w:hAnsi="Times New Roman"/>
          <w:iCs/>
          <w:sz w:val="24"/>
        </w:rPr>
        <w:t xml:space="preserve">relevant </w:t>
      </w:r>
      <w:r w:rsidRPr="00A43CF9">
        <w:rPr>
          <w:rFonts w:ascii="Times New Roman" w:hAnsi="Times New Roman"/>
          <w:iCs/>
          <w:sz w:val="24"/>
        </w:rPr>
        <w:t xml:space="preserve">state </w:t>
      </w:r>
      <w:r>
        <w:rPr>
          <w:rFonts w:ascii="Times New Roman" w:hAnsi="Times New Roman"/>
          <w:iCs/>
          <w:sz w:val="24"/>
        </w:rPr>
        <w:t>institutions</w:t>
      </w:r>
      <w:r w:rsidRPr="00A43CF9">
        <w:rPr>
          <w:rFonts w:ascii="Times New Roman" w:hAnsi="Times New Roman"/>
          <w:iCs/>
          <w:sz w:val="24"/>
        </w:rPr>
        <w:t xml:space="preserve"> e.g. Ghana </w:t>
      </w:r>
      <w:r>
        <w:rPr>
          <w:rFonts w:ascii="Times New Roman" w:hAnsi="Times New Roman"/>
          <w:iCs/>
          <w:sz w:val="24"/>
        </w:rPr>
        <w:t>Wildlife Division, Forestry Division, EPA.</w:t>
      </w:r>
    </w:p>
    <w:p w:rsidR="00751D5A" w:rsidRDefault="00247707" w:rsidP="00934BF4">
      <w:pPr>
        <w:pStyle w:val="Heading2"/>
      </w:pPr>
      <w:bookmarkStart w:id="99" w:name="_Toc192316207"/>
      <w:r w:rsidRPr="00A43CF9">
        <w:t>Environmental Management Plan</w:t>
      </w:r>
      <w:bookmarkEnd w:id="99"/>
    </w:p>
    <w:p w:rsidR="00247707" w:rsidRPr="00A43CF9" w:rsidRDefault="00247707" w:rsidP="005F40A2">
      <w:pPr>
        <w:pStyle w:val="BodyTextIndent3"/>
        <w:ind w:left="0" w:right="-447"/>
        <w:rPr>
          <w:rFonts w:ascii="Times New Roman" w:hAnsi="Times New Roman"/>
          <w:iCs/>
          <w:sz w:val="24"/>
        </w:rPr>
      </w:pPr>
      <w:r w:rsidRPr="00A43CF9">
        <w:rPr>
          <w:rFonts w:ascii="Times New Roman" w:hAnsi="Times New Roman"/>
          <w:iCs/>
          <w:sz w:val="24"/>
        </w:rPr>
        <w:t>All projects should be covered by Environmental Management Plan (EMP). After one year of operation, the proponent is expected to submit an EMP every three years.</w:t>
      </w:r>
      <w:r w:rsidR="00332984">
        <w:rPr>
          <w:rFonts w:ascii="Times New Roman" w:hAnsi="Times New Roman"/>
          <w:iCs/>
          <w:sz w:val="24"/>
        </w:rPr>
        <w:t xml:space="preserve"> </w:t>
      </w:r>
      <w:r w:rsidRPr="00A43CF9">
        <w:rPr>
          <w:rFonts w:ascii="Times New Roman" w:hAnsi="Times New Roman"/>
          <w:iCs/>
          <w:sz w:val="24"/>
        </w:rPr>
        <w:t>An Environmental Management Plan is an implementation plan for mitigation, protection and or enhancement measures, which are recommended in the Environmental Impact Statement (EIS).  The EMP should present in detail how these measures should be operated, the resources required, and the scheduled for implementation.</w:t>
      </w:r>
    </w:p>
    <w:p w:rsidR="00247707" w:rsidRPr="00A43CF9" w:rsidRDefault="00247707" w:rsidP="005F40A2">
      <w:pPr>
        <w:pStyle w:val="BodyTextIndent3"/>
        <w:ind w:left="0" w:right="-447"/>
        <w:rPr>
          <w:rFonts w:ascii="Times New Roman" w:hAnsi="Times New Roman"/>
          <w:iCs/>
          <w:sz w:val="24"/>
        </w:rPr>
      </w:pPr>
    </w:p>
    <w:p w:rsidR="00247707" w:rsidRPr="00A43CF9" w:rsidRDefault="00247707" w:rsidP="005F40A2">
      <w:pPr>
        <w:pStyle w:val="BodyTextIndent3"/>
        <w:tabs>
          <w:tab w:val="left" w:pos="8040"/>
        </w:tabs>
        <w:ind w:left="0" w:right="-447"/>
        <w:rPr>
          <w:rFonts w:ascii="Times New Roman" w:hAnsi="Times New Roman"/>
          <w:iCs/>
          <w:sz w:val="24"/>
        </w:rPr>
      </w:pPr>
      <w:r w:rsidRPr="00A43CF9">
        <w:rPr>
          <w:rFonts w:ascii="Times New Roman" w:hAnsi="Times New Roman"/>
          <w:iCs/>
          <w:sz w:val="24"/>
        </w:rPr>
        <w:t>The EMP document, which should be submitted to the EPA, should contain an implementation plan for each of the selected mitigation, protection and enhance</w:t>
      </w:r>
      <w:r w:rsidR="00207823">
        <w:rPr>
          <w:rFonts w:ascii="Times New Roman" w:hAnsi="Times New Roman"/>
          <w:iCs/>
          <w:sz w:val="24"/>
        </w:rPr>
        <w:t>ment measures.</w:t>
      </w:r>
    </w:p>
    <w:p w:rsidR="00F867D8" w:rsidRPr="00A43CF9" w:rsidRDefault="00247707" w:rsidP="00C95939">
      <w:pPr>
        <w:widowControl w:val="0"/>
        <w:suppressAutoHyphens/>
        <w:autoSpaceDE w:val="0"/>
        <w:autoSpaceDN w:val="0"/>
        <w:adjustRightInd w:val="0"/>
        <w:ind w:right="-447"/>
        <w:jc w:val="center"/>
        <w:rPr>
          <w:b/>
          <w:sz w:val="32"/>
          <w:szCs w:val="32"/>
        </w:rPr>
      </w:pPr>
      <w:r w:rsidRPr="00A43CF9">
        <w:br w:type="page"/>
      </w:r>
      <w:bookmarkStart w:id="100" w:name="_Toc14321572"/>
      <w:r w:rsidR="00F867D8" w:rsidRPr="00A43CF9">
        <w:rPr>
          <w:b/>
          <w:sz w:val="32"/>
          <w:szCs w:val="32"/>
        </w:rPr>
        <w:t>CHAPTER SEVEN</w:t>
      </w:r>
    </w:p>
    <w:p w:rsidR="000D5528" w:rsidRPr="00A43CF9" w:rsidRDefault="000D5528" w:rsidP="005F40A2">
      <w:pPr>
        <w:widowControl w:val="0"/>
        <w:suppressAutoHyphens/>
        <w:autoSpaceDE w:val="0"/>
        <w:autoSpaceDN w:val="0"/>
        <w:adjustRightInd w:val="0"/>
        <w:ind w:right="-447"/>
        <w:jc w:val="both"/>
        <w:rPr>
          <w:b/>
          <w:sz w:val="32"/>
          <w:szCs w:val="32"/>
        </w:rPr>
      </w:pPr>
    </w:p>
    <w:p w:rsidR="00826868" w:rsidRPr="00A43CF9" w:rsidRDefault="00826868" w:rsidP="00934BF4">
      <w:pPr>
        <w:pStyle w:val="Heading1"/>
      </w:pPr>
      <w:bookmarkStart w:id="101" w:name="_Toc192316208"/>
      <w:bookmarkStart w:id="102" w:name="_Toc16464681"/>
      <w:r w:rsidRPr="00A43CF9">
        <w:t>ROAD TRANSPORT SUB-SECTOR</w:t>
      </w:r>
      <w:bookmarkEnd w:id="101"/>
    </w:p>
    <w:p w:rsidR="00826868" w:rsidRPr="00A43CF9" w:rsidRDefault="00826868" w:rsidP="00934BF4">
      <w:pPr>
        <w:pStyle w:val="Heading2"/>
      </w:pPr>
      <w:bookmarkStart w:id="103" w:name="_Toc192316209"/>
      <w:r w:rsidRPr="00A43CF9">
        <w:t>INTRODUCTION</w:t>
      </w:r>
      <w:bookmarkEnd w:id="103"/>
    </w:p>
    <w:bookmarkEnd w:id="100"/>
    <w:bookmarkEnd w:id="102"/>
    <w:p w:rsidR="00344830" w:rsidRDefault="00EE7ADA" w:rsidP="005F40A2">
      <w:pPr>
        <w:ind w:right="-447"/>
        <w:jc w:val="both"/>
        <w:rPr>
          <w:lang w:val="en-GB"/>
        </w:rPr>
      </w:pPr>
      <w:smartTag w:uri="urn:schemas-microsoft-com:office:smarttags" w:element="place">
        <w:smartTag w:uri="urn:schemas-microsoft-com:office:smarttags" w:element="country-region">
          <w:r w:rsidRPr="00EE7ADA">
            <w:rPr>
              <w:lang w:val="en-GB"/>
            </w:rPr>
            <w:t>Ghana</w:t>
          </w:r>
        </w:smartTag>
      </w:smartTag>
      <w:r w:rsidRPr="00EE7ADA">
        <w:rPr>
          <w:lang w:val="en-GB"/>
        </w:rPr>
        <w:t xml:space="preserve">’s road network continues to expand over the years since it is the most utilized mode of transportation carrying over 97% of passengers and 93% of freight in the country. The continual increase of the network has its </w:t>
      </w:r>
      <w:r w:rsidR="00613E18">
        <w:rPr>
          <w:lang w:val="en-GB"/>
        </w:rPr>
        <w:t xml:space="preserve"> consequent</w:t>
      </w:r>
      <w:r w:rsidRPr="00EE7ADA">
        <w:rPr>
          <w:lang w:val="en-GB"/>
        </w:rPr>
        <w:t xml:space="preserve"> environmental and social issues that need to be tackled through the mainstreaming of adequate and effective management issues within the project cycle. </w:t>
      </w:r>
    </w:p>
    <w:p w:rsidR="00344830" w:rsidRDefault="00344830" w:rsidP="005F40A2">
      <w:pPr>
        <w:ind w:right="-447"/>
        <w:jc w:val="both"/>
        <w:rPr>
          <w:lang w:val="en-GB"/>
        </w:rPr>
      </w:pPr>
    </w:p>
    <w:p w:rsidR="00EE7ADA" w:rsidRDefault="00FC0705" w:rsidP="005F40A2">
      <w:pPr>
        <w:ind w:right="-447"/>
        <w:jc w:val="both"/>
        <w:rPr>
          <w:lang w:val="en-GB"/>
        </w:rPr>
      </w:pPr>
      <w:r>
        <w:rPr>
          <w:lang w:val="en-GB"/>
        </w:rPr>
        <w:t xml:space="preserve">Road transport developments tend to have widespread impacts because of their linear nature. Principal concerns would normally include noise, vibration, air quality, material assets (roads), severance, landscape issues, safety (humans and fauna) and cultural heritage. The </w:t>
      </w:r>
      <w:r w:rsidR="00613E18">
        <w:rPr>
          <w:lang w:val="en-GB"/>
        </w:rPr>
        <w:t xml:space="preserve"> </w:t>
      </w:r>
      <w:r>
        <w:rPr>
          <w:lang w:val="en-GB"/>
        </w:rPr>
        <w:t>route</w:t>
      </w:r>
      <w:r w:rsidR="00613E18">
        <w:rPr>
          <w:lang w:val="en-GB"/>
        </w:rPr>
        <w:t xml:space="preserve"> alignments</w:t>
      </w:r>
      <w:r>
        <w:rPr>
          <w:lang w:val="en-GB"/>
        </w:rPr>
        <w:t xml:space="preserve"> can significantly affect settlement patterns in the long term. </w:t>
      </w:r>
      <w:r w:rsidR="00EE7ADA" w:rsidRPr="00EE7ADA">
        <w:rPr>
          <w:lang w:val="en-GB"/>
        </w:rPr>
        <w:t xml:space="preserve">This chapter therefore stipulates and presents the guiding principle </w:t>
      </w:r>
      <w:r w:rsidR="00613E18">
        <w:rPr>
          <w:lang w:val="en-GB"/>
        </w:rPr>
        <w:t xml:space="preserve">for </w:t>
      </w:r>
      <w:r w:rsidR="00EE7ADA" w:rsidRPr="00EE7ADA">
        <w:rPr>
          <w:lang w:val="en-GB"/>
        </w:rPr>
        <w:t xml:space="preserve">addressing environmental and social issues </w:t>
      </w:r>
      <w:r w:rsidR="00613E18">
        <w:rPr>
          <w:lang w:val="en-GB"/>
        </w:rPr>
        <w:t xml:space="preserve">associated with </w:t>
      </w:r>
      <w:r w:rsidR="00EE7ADA" w:rsidRPr="00EE7ADA">
        <w:rPr>
          <w:lang w:val="en-GB"/>
        </w:rPr>
        <w:t xml:space="preserve"> the</w:t>
      </w:r>
      <w:r w:rsidR="00613E18">
        <w:rPr>
          <w:lang w:val="en-GB"/>
        </w:rPr>
        <w:t xml:space="preserve"> planning </w:t>
      </w:r>
      <w:r w:rsidR="00EE7ADA" w:rsidRPr="00EE7ADA">
        <w:rPr>
          <w:lang w:val="en-GB"/>
        </w:rPr>
        <w:t>and implementation of road projects in Ghana.</w:t>
      </w:r>
    </w:p>
    <w:p w:rsidR="00751D5A" w:rsidRDefault="00EE7ADA" w:rsidP="00934BF4">
      <w:pPr>
        <w:pStyle w:val="Heading2"/>
      </w:pPr>
      <w:bookmarkStart w:id="104" w:name="_Toc192316210"/>
      <w:r w:rsidRPr="00EE7ADA">
        <w:t>SCREENING FOR Road Transport SUB Sector</w:t>
      </w:r>
      <w:bookmarkEnd w:id="104"/>
    </w:p>
    <w:p w:rsidR="00EE7ADA" w:rsidRPr="00EE7ADA" w:rsidRDefault="00EE7ADA" w:rsidP="00F062BD">
      <w:pPr>
        <w:pStyle w:val="StyleStyleHeading3Right-079cm"/>
      </w:pPr>
      <w:r w:rsidRPr="00EE7ADA">
        <w:t>Category ‘A’ – Only Registration Required</w:t>
      </w:r>
    </w:p>
    <w:p w:rsidR="00A70135" w:rsidRDefault="00EE7ADA" w:rsidP="00A70135">
      <w:pPr>
        <w:numPr>
          <w:ilvl w:val="0"/>
          <w:numId w:val="158"/>
        </w:numPr>
        <w:ind w:right="-447"/>
        <w:jc w:val="both"/>
        <w:rPr>
          <w:lang w:val="en-GB"/>
        </w:rPr>
      </w:pPr>
      <w:r w:rsidRPr="00EE7ADA">
        <w:rPr>
          <w:lang w:val="en-GB"/>
        </w:rPr>
        <w:t>Traffic and axle load studies</w:t>
      </w:r>
    </w:p>
    <w:p w:rsidR="00A70135" w:rsidRDefault="00EE7ADA" w:rsidP="00A70135">
      <w:pPr>
        <w:numPr>
          <w:ilvl w:val="0"/>
          <w:numId w:val="158"/>
        </w:numPr>
        <w:ind w:right="-447"/>
        <w:jc w:val="both"/>
        <w:rPr>
          <w:lang w:val="en-GB"/>
        </w:rPr>
      </w:pPr>
      <w:r w:rsidRPr="00EE7ADA">
        <w:rPr>
          <w:lang w:val="en-GB"/>
        </w:rPr>
        <w:t>Routine maintenance (desilting, roadside maintenance, drain cleaning, pothole patching etc)</w:t>
      </w:r>
    </w:p>
    <w:p w:rsidR="00A70135" w:rsidRDefault="00EE7ADA" w:rsidP="00A70135">
      <w:pPr>
        <w:pStyle w:val="Footer"/>
        <w:numPr>
          <w:ilvl w:val="0"/>
          <w:numId w:val="158"/>
        </w:numPr>
        <w:tabs>
          <w:tab w:val="clear" w:pos="4320"/>
          <w:tab w:val="clear" w:pos="8640"/>
        </w:tabs>
        <w:ind w:right="-447"/>
        <w:jc w:val="both"/>
        <w:rPr>
          <w:lang w:val="en-GB"/>
        </w:rPr>
      </w:pPr>
      <w:r w:rsidRPr="00EE7ADA">
        <w:rPr>
          <w:lang w:val="en-GB"/>
        </w:rPr>
        <w:t xml:space="preserve">Roadside furniture (lighting, </w:t>
      </w:r>
      <w:r w:rsidRPr="00EE7ADA">
        <w:rPr>
          <w:szCs w:val="24"/>
          <w:lang w:val="en-GB"/>
        </w:rPr>
        <w:t>signing</w:t>
      </w:r>
      <w:r w:rsidRPr="00EE7ADA">
        <w:rPr>
          <w:lang w:val="en-GB"/>
        </w:rPr>
        <w:t>, r</w:t>
      </w:r>
      <w:r w:rsidRPr="00EE7ADA">
        <w:rPr>
          <w:szCs w:val="24"/>
          <w:lang w:val="en-GB"/>
        </w:rPr>
        <w:t>oad marking/r</w:t>
      </w:r>
      <w:r w:rsidRPr="00EE7ADA">
        <w:rPr>
          <w:lang w:val="en-GB"/>
        </w:rPr>
        <w:t>oadside paving, etc).</w:t>
      </w:r>
    </w:p>
    <w:p w:rsidR="00EE7ADA" w:rsidRPr="00EE7ADA" w:rsidRDefault="00F96B02" w:rsidP="00F062BD">
      <w:pPr>
        <w:pStyle w:val="StyleStyleHeading3Right-079cm"/>
      </w:pPr>
      <w:r>
        <w:t xml:space="preserve">Category ‘B’: </w:t>
      </w:r>
      <w:r w:rsidR="00EE7ADA" w:rsidRPr="00EE7ADA">
        <w:t>Preliminary Environmental Assessment (PEA) Required</w:t>
      </w:r>
    </w:p>
    <w:p w:rsidR="00A70135" w:rsidRDefault="00EE7ADA" w:rsidP="00A70135">
      <w:pPr>
        <w:numPr>
          <w:ilvl w:val="0"/>
          <w:numId w:val="159"/>
        </w:numPr>
        <w:ind w:right="-447"/>
        <w:jc w:val="both"/>
        <w:rPr>
          <w:b/>
          <w:bCs/>
        </w:rPr>
      </w:pPr>
      <w:r w:rsidRPr="00EE7ADA">
        <w:t>Periodic maintenance (regravelling, resurfacing of paved and unpaved roads, resealing, spot improvement, asphalt overlay, culvert/bridge rehabilitation);</w:t>
      </w:r>
    </w:p>
    <w:p w:rsidR="00A70135" w:rsidRDefault="00EE7ADA" w:rsidP="00A70135">
      <w:pPr>
        <w:numPr>
          <w:ilvl w:val="0"/>
          <w:numId w:val="159"/>
        </w:numPr>
        <w:ind w:right="-447"/>
        <w:jc w:val="both"/>
      </w:pPr>
      <w:r w:rsidRPr="00EE7ADA">
        <w:t>Routine maintenance (minor rehabilitation works).</w:t>
      </w:r>
    </w:p>
    <w:p w:rsidR="00EE7ADA" w:rsidRPr="00EE7ADA" w:rsidRDefault="00EE7ADA" w:rsidP="00F062BD">
      <w:pPr>
        <w:pStyle w:val="StyleStyleHeading3Right-079cm"/>
      </w:pPr>
      <w:r w:rsidRPr="00EE7ADA">
        <w:t>Category C: Mandatory Environmental Impact Assessment Required</w:t>
      </w:r>
    </w:p>
    <w:p w:rsidR="00A70135" w:rsidRDefault="00EE7ADA" w:rsidP="00A70135">
      <w:pPr>
        <w:numPr>
          <w:ilvl w:val="0"/>
          <w:numId w:val="160"/>
        </w:numPr>
        <w:ind w:right="-447"/>
        <w:jc w:val="both"/>
        <w:rPr>
          <w:lang w:val="en-GB"/>
        </w:rPr>
      </w:pPr>
      <w:r w:rsidRPr="00EE7ADA">
        <w:rPr>
          <w:lang w:val="en-GB"/>
        </w:rPr>
        <w:t>Major rehabilitation and upgrading</w:t>
      </w:r>
    </w:p>
    <w:p w:rsidR="00A70135" w:rsidRDefault="00EE7ADA" w:rsidP="00A70135">
      <w:pPr>
        <w:numPr>
          <w:ilvl w:val="0"/>
          <w:numId w:val="160"/>
        </w:numPr>
        <w:ind w:right="-447"/>
        <w:jc w:val="both"/>
        <w:rPr>
          <w:b/>
          <w:bCs/>
        </w:rPr>
      </w:pPr>
      <w:r w:rsidRPr="00EE7ADA">
        <w:t>Development projects: (reconstruction of an existing road; paved or unpaved, bridge construction</w:t>
      </w:r>
      <w:r w:rsidR="00121460">
        <w:t xml:space="preserve"> (of</w:t>
      </w:r>
      <w:r w:rsidRPr="00EE7ADA">
        <w:t xml:space="preserve"> steel, concrete o</w:t>
      </w:r>
      <w:r w:rsidR="00121460">
        <w:t>r</w:t>
      </w:r>
      <w:r w:rsidRPr="00EE7ADA">
        <w:t xml:space="preserve"> timber</w:t>
      </w:r>
      <w:r w:rsidR="00121460">
        <w:t>)</w:t>
      </w:r>
      <w:r w:rsidRPr="00EE7ADA">
        <w:t>, construction of entirely new road)</w:t>
      </w:r>
    </w:p>
    <w:p w:rsidR="00A70135" w:rsidRDefault="00EE7ADA" w:rsidP="00A70135">
      <w:pPr>
        <w:numPr>
          <w:ilvl w:val="0"/>
          <w:numId w:val="160"/>
        </w:numPr>
        <w:ind w:right="-447"/>
        <w:jc w:val="both"/>
        <w:rPr>
          <w:b/>
          <w:bCs/>
        </w:rPr>
      </w:pPr>
      <w:r w:rsidRPr="00EE7ADA">
        <w:t>Establishment of borrow pits.</w:t>
      </w:r>
    </w:p>
    <w:p w:rsidR="00EE7ADA" w:rsidRPr="00EE7ADA" w:rsidRDefault="00EE7ADA" w:rsidP="00F062BD">
      <w:pPr>
        <w:pStyle w:val="StyleStyleHeading3Right-079cm"/>
      </w:pPr>
      <w:r w:rsidRPr="00EE7ADA">
        <w:t>Category D: Strategic Environmental Assessment Required</w:t>
      </w:r>
    </w:p>
    <w:p w:rsidR="00A70135" w:rsidRDefault="00EE7ADA" w:rsidP="00A70135">
      <w:pPr>
        <w:numPr>
          <w:ilvl w:val="0"/>
          <w:numId w:val="161"/>
        </w:numPr>
        <w:ind w:right="-447"/>
        <w:jc w:val="both"/>
        <w:rPr>
          <w:b/>
          <w:bCs/>
        </w:rPr>
      </w:pPr>
      <w:r w:rsidRPr="00EE7ADA">
        <w:t xml:space="preserve">Development of </w:t>
      </w:r>
      <w:r w:rsidR="00121460">
        <w:t>S</w:t>
      </w:r>
      <w:r w:rsidRPr="00EE7ADA">
        <w:t>trategic Action Plans for the sector;</w:t>
      </w:r>
    </w:p>
    <w:p w:rsidR="00A70135" w:rsidRDefault="00EE7ADA" w:rsidP="00A70135">
      <w:pPr>
        <w:numPr>
          <w:ilvl w:val="0"/>
          <w:numId w:val="161"/>
        </w:numPr>
        <w:ind w:right="-447"/>
        <w:jc w:val="both"/>
        <w:rPr>
          <w:b/>
          <w:bCs/>
        </w:rPr>
      </w:pPr>
      <w:r w:rsidRPr="00EE7ADA">
        <w:t>Formulation of and implementation of policies and programmes.</w:t>
      </w:r>
    </w:p>
    <w:p w:rsidR="00CD2C8D" w:rsidRDefault="00EE7ADA" w:rsidP="00934BF4">
      <w:pPr>
        <w:pStyle w:val="Heading2"/>
      </w:pPr>
      <w:bookmarkStart w:id="105" w:name="_Toc14321573"/>
      <w:bookmarkStart w:id="106" w:name="_Toc16464682"/>
      <w:bookmarkStart w:id="107" w:name="_Toc192316211"/>
      <w:r w:rsidRPr="00EE7ADA">
        <w:t>Project Alternatives</w:t>
      </w:r>
      <w:bookmarkEnd w:id="105"/>
      <w:bookmarkEnd w:id="106"/>
      <w:bookmarkEnd w:id="107"/>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At an early stage in the EIA, several alternatives may still be under consideration. In case of new construction, these are usually alternative route corridors. Upgrading, reconstruction and rehabilitation usually involves fewer alternatives, since the existing road largely determines the route. Nevertheless, there may be several options under consideration at various locations.</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Most feasibility studies involve comparison of the alternatives during the early stages, and selection of the most appropriate</w:t>
      </w:r>
      <w:commentRangeStart w:id="108"/>
      <w:r w:rsidR="00C62EBD">
        <w:rPr>
          <w:spacing w:val="-2"/>
          <w:szCs w:val="22"/>
          <w:lang w:val="en-GB"/>
        </w:rPr>
        <w:t>-</w:t>
      </w:r>
      <w:commentRangeEnd w:id="108"/>
      <w:r w:rsidR="00C62EBD">
        <w:rPr>
          <w:rStyle w:val="CommentReference"/>
        </w:rPr>
        <w:commentReference w:id="108"/>
      </w:r>
      <w:r w:rsidRPr="00EE7ADA">
        <w:rPr>
          <w:spacing w:val="-2"/>
          <w:szCs w:val="22"/>
          <w:lang w:val="en-GB"/>
        </w:rPr>
        <w:t>. This is based on consideration of technical, economic and environmental aspects, and frequently a compromise has to be made in order to select the best option in the circumstances, taking all relevant factors into account.</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EIA is one of the </w:t>
      </w:r>
      <w:r w:rsidR="00FE6300">
        <w:rPr>
          <w:spacing w:val="-2"/>
          <w:szCs w:val="22"/>
          <w:lang w:val="en-GB"/>
        </w:rPr>
        <w:t xml:space="preserve">planning tools </w:t>
      </w:r>
      <w:r w:rsidRPr="00EE7ADA">
        <w:rPr>
          <w:spacing w:val="-2"/>
          <w:szCs w:val="22"/>
          <w:lang w:val="en-GB"/>
        </w:rPr>
        <w:t>used for the comparison of alternatives. The approach taken is to undertake a rapid assessment of the alternatives, using the principles outlined below, and then to compare them on the basis of residual impact.</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The preferred alternative, which may not necessarily be the most environmentally suitable alternative, because other factors must be taken into consideration, is then subjected to </w:t>
      </w:r>
      <w:r w:rsidR="00FE6300">
        <w:rPr>
          <w:spacing w:val="-2"/>
          <w:szCs w:val="22"/>
          <w:lang w:val="en-GB"/>
        </w:rPr>
        <w:t xml:space="preserve">a </w:t>
      </w:r>
      <w:r w:rsidRPr="00EE7ADA">
        <w:rPr>
          <w:spacing w:val="-2"/>
          <w:szCs w:val="22"/>
          <w:lang w:val="en-GB"/>
        </w:rPr>
        <w:t>more detailed investigation.</w:t>
      </w:r>
    </w:p>
    <w:p w:rsidR="00C62EBD" w:rsidRPr="00EE7ADA" w:rsidRDefault="00C62EBD" w:rsidP="005F40A2">
      <w:pPr>
        <w:widowControl w:val="0"/>
        <w:suppressAutoHyphens/>
        <w:autoSpaceDE w:val="0"/>
        <w:autoSpaceDN w:val="0"/>
        <w:adjustRightInd w:val="0"/>
        <w:ind w:right="-447"/>
        <w:jc w:val="both"/>
        <w:rPr>
          <w:spacing w:val="-2"/>
          <w:szCs w:val="22"/>
          <w:lang w:val="en-GB"/>
        </w:rPr>
      </w:pPr>
    </w:p>
    <w:p w:rsidR="00EE7ADA" w:rsidRPr="004B5424" w:rsidRDefault="00EE7ADA" w:rsidP="004B5424">
      <w:pPr>
        <w:pStyle w:val="CommentText"/>
        <w:ind w:right="-417"/>
        <w:jc w:val="both"/>
        <w:rPr>
          <w:sz w:val="24"/>
          <w:szCs w:val="24"/>
        </w:rPr>
      </w:pPr>
      <w:r w:rsidRPr="004B5424">
        <w:rPr>
          <w:bCs/>
          <w:sz w:val="24"/>
          <w:szCs w:val="24"/>
        </w:rPr>
        <w:t xml:space="preserve">If more than one option still remains open as a result of the pre-feasibility studies, then a detailed description of the </w:t>
      </w:r>
      <w:r w:rsidR="00EB25BC" w:rsidRPr="004B5424">
        <w:rPr>
          <w:bCs/>
          <w:sz w:val="24"/>
          <w:szCs w:val="24"/>
        </w:rPr>
        <w:t>project</w:t>
      </w:r>
      <w:r w:rsidR="004B5424" w:rsidRPr="004B5424">
        <w:rPr>
          <w:bCs/>
          <w:sz w:val="24"/>
          <w:szCs w:val="24"/>
        </w:rPr>
        <w:t xml:space="preserve">, </w:t>
      </w:r>
      <w:r w:rsidR="00EB25BC" w:rsidRPr="004B5424">
        <w:rPr>
          <w:bCs/>
          <w:sz w:val="24"/>
          <w:szCs w:val="24"/>
        </w:rPr>
        <w:t xml:space="preserve"> </w:t>
      </w:r>
      <w:r w:rsidR="00EB25BC" w:rsidRPr="004B5424">
        <w:rPr>
          <w:sz w:val="24"/>
          <w:szCs w:val="24"/>
        </w:rPr>
        <w:t xml:space="preserve">justification of the route and the project benefits.  </w:t>
      </w:r>
      <w:r w:rsidRPr="004B5424">
        <w:rPr>
          <w:bCs/>
          <w:sz w:val="24"/>
          <w:szCs w:val="24"/>
        </w:rPr>
        <w:t xml:space="preserve"> should be given. Each alternative should be summarized separately in a way that </w:t>
      </w:r>
      <w:r w:rsidR="004B5424" w:rsidRPr="004B5424">
        <w:rPr>
          <w:bCs/>
          <w:sz w:val="24"/>
          <w:szCs w:val="24"/>
        </w:rPr>
        <w:t>emphasizes</w:t>
      </w:r>
      <w:r w:rsidRPr="004B5424">
        <w:rPr>
          <w:bCs/>
          <w:sz w:val="24"/>
          <w:szCs w:val="24"/>
        </w:rPr>
        <w:t xml:space="preserve"> the differences, and in particular, differences that would affect the nature, location and extent of key impacts.</w:t>
      </w:r>
    </w:p>
    <w:p w:rsidR="00EE7ADA" w:rsidRPr="00EE7ADA" w:rsidRDefault="00EE7ADA" w:rsidP="005F40A2">
      <w:pPr>
        <w:widowControl w:val="0"/>
        <w:autoSpaceDE w:val="0"/>
        <w:autoSpaceDN w:val="0"/>
        <w:adjustRightInd w:val="0"/>
        <w:ind w:right="-447"/>
        <w:jc w:val="both"/>
        <w:rPr>
          <w:bCs/>
          <w:szCs w:val="20"/>
        </w:rPr>
      </w:pPr>
    </w:p>
    <w:p w:rsidR="00EE7ADA" w:rsidRPr="00EE7ADA" w:rsidRDefault="00EE7ADA" w:rsidP="005F40A2">
      <w:pPr>
        <w:widowControl w:val="0"/>
        <w:autoSpaceDE w:val="0"/>
        <w:autoSpaceDN w:val="0"/>
        <w:adjustRightInd w:val="0"/>
        <w:ind w:right="-447"/>
        <w:jc w:val="both"/>
        <w:rPr>
          <w:bCs/>
          <w:szCs w:val="20"/>
        </w:rPr>
      </w:pPr>
      <w:r w:rsidRPr="00EE7ADA">
        <w:rPr>
          <w:bCs/>
        </w:rPr>
        <w:t>In dealing with alternatives, begin with a concise summary of how the reasonable options were selected, and provide the basis for the elimination of options determined to be not reasonable. This section should also present the findings of the screening and scoping activity. It is important that the conclusion of this section include a prioritization of the alternatives proposed, including their environmental benefits and cost.</w:t>
      </w:r>
    </w:p>
    <w:p w:rsidR="00EE7ADA" w:rsidRPr="00EE7ADA" w:rsidRDefault="00EE7ADA" w:rsidP="005F40A2">
      <w:pPr>
        <w:widowControl w:val="0"/>
        <w:autoSpaceDE w:val="0"/>
        <w:autoSpaceDN w:val="0"/>
        <w:adjustRightInd w:val="0"/>
        <w:ind w:right="-447"/>
        <w:jc w:val="both"/>
        <w:rPr>
          <w:bCs/>
          <w:szCs w:val="20"/>
        </w:rPr>
      </w:pPr>
    </w:p>
    <w:p w:rsidR="00EE7ADA" w:rsidRDefault="00EE7ADA" w:rsidP="005F40A2">
      <w:pPr>
        <w:widowControl w:val="0"/>
        <w:autoSpaceDE w:val="0"/>
        <w:autoSpaceDN w:val="0"/>
        <w:adjustRightInd w:val="0"/>
        <w:ind w:right="-447"/>
        <w:jc w:val="both"/>
        <w:rPr>
          <w:bCs/>
        </w:rPr>
      </w:pPr>
      <w:r w:rsidRPr="00EE7ADA">
        <w:rPr>
          <w:bCs/>
        </w:rPr>
        <w:t>The two types of alternative</w:t>
      </w:r>
      <w:r w:rsidR="00F96B02">
        <w:rPr>
          <w:bCs/>
        </w:rPr>
        <w:t>s that should be considered are:</w:t>
      </w:r>
    </w:p>
    <w:p w:rsidR="00F96B02" w:rsidRPr="00EE7ADA" w:rsidRDefault="00F96B02" w:rsidP="005F40A2">
      <w:pPr>
        <w:widowControl w:val="0"/>
        <w:autoSpaceDE w:val="0"/>
        <w:autoSpaceDN w:val="0"/>
        <w:adjustRightInd w:val="0"/>
        <w:ind w:right="-447"/>
        <w:jc w:val="both"/>
        <w:rPr>
          <w:bCs/>
          <w:szCs w:val="20"/>
        </w:rPr>
      </w:pPr>
    </w:p>
    <w:p w:rsidR="00A70135" w:rsidRDefault="00EE7ADA" w:rsidP="00A70135">
      <w:pPr>
        <w:widowControl w:val="0"/>
        <w:numPr>
          <w:ilvl w:val="0"/>
          <w:numId w:val="162"/>
        </w:numPr>
        <w:autoSpaceDE w:val="0"/>
        <w:autoSpaceDN w:val="0"/>
        <w:adjustRightInd w:val="0"/>
        <w:ind w:right="-447"/>
        <w:jc w:val="both"/>
        <w:rPr>
          <w:bCs/>
          <w:szCs w:val="20"/>
        </w:rPr>
      </w:pPr>
      <w:r w:rsidRPr="00EE7ADA">
        <w:rPr>
          <w:bCs/>
        </w:rPr>
        <w:t xml:space="preserve">Conceptual alternatives to </w:t>
      </w:r>
      <w:r w:rsidR="00FE6300">
        <w:rPr>
          <w:bCs/>
        </w:rPr>
        <w:t xml:space="preserve">overcome </w:t>
      </w:r>
      <w:r w:rsidRPr="00EE7ADA">
        <w:rPr>
          <w:bCs/>
        </w:rPr>
        <w:t>the transportation problem and</w:t>
      </w:r>
    </w:p>
    <w:p w:rsidR="00A70135" w:rsidRDefault="00EE7ADA" w:rsidP="00A70135">
      <w:pPr>
        <w:widowControl w:val="0"/>
        <w:numPr>
          <w:ilvl w:val="0"/>
          <w:numId w:val="162"/>
        </w:numPr>
        <w:autoSpaceDE w:val="0"/>
        <w:autoSpaceDN w:val="0"/>
        <w:adjustRightInd w:val="0"/>
        <w:ind w:right="-447"/>
        <w:jc w:val="both"/>
        <w:rPr>
          <w:bCs/>
          <w:szCs w:val="20"/>
        </w:rPr>
      </w:pPr>
      <w:r w:rsidRPr="00EE7ADA">
        <w:rPr>
          <w:bCs/>
        </w:rPr>
        <w:t>Alternative designs for the proposed project</w:t>
      </w:r>
    </w:p>
    <w:p w:rsidR="00EE7ADA" w:rsidRPr="00EE7ADA" w:rsidRDefault="00EE7ADA" w:rsidP="00F062BD">
      <w:pPr>
        <w:pStyle w:val="StyleHeading3Before0ptAfter0pt"/>
      </w:pPr>
      <w:bookmarkStart w:id="109" w:name="_Toc14321574"/>
      <w:bookmarkStart w:id="110" w:name="_Toc16464683"/>
      <w:r w:rsidRPr="00EE7ADA">
        <w:t>Conceptual Alternatives</w:t>
      </w:r>
      <w:bookmarkEnd w:id="109"/>
      <w:bookmarkEnd w:id="110"/>
    </w:p>
    <w:p w:rsidR="00EE7ADA" w:rsidRPr="00EE7ADA" w:rsidRDefault="00EE7ADA" w:rsidP="005F40A2">
      <w:pPr>
        <w:widowControl w:val="0"/>
        <w:autoSpaceDE w:val="0"/>
        <w:autoSpaceDN w:val="0"/>
        <w:adjustRightInd w:val="0"/>
        <w:ind w:right="-447"/>
        <w:jc w:val="both"/>
        <w:rPr>
          <w:bCs/>
          <w:szCs w:val="20"/>
        </w:rPr>
      </w:pPr>
      <w:r w:rsidRPr="00EE7ADA">
        <w:rPr>
          <w:bCs/>
        </w:rPr>
        <w:t>These are evaluated at the macro-level and involve comparing the potential environmental consequences of building a road with other conceptual solutions such as restricting private vehicle usage, supporting public transportation and encouraging non-motorized modes of transport. The do-nothing option must be included if accurate assessment of the possible changes resulting from implementing the road project is to be achieved.</w:t>
      </w:r>
    </w:p>
    <w:p w:rsidR="00EE7ADA" w:rsidRPr="00EE7ADA" w:rsidRDefault="00EE7ADA" w:rsidP="00F062BD">
      <w:pPr>
        <w:pStyle w:val="StyleHeading3Before0ptAfter0pt"/>
      </w:pPr>
      <w:bookmarkStart w:id="111" w:name="_Toc14321575"/>
      <w:bookmarkStart w:id="112" w:name="_Toc16464684"/>
      <w:r w:rsidRPr="00EE7ADA">
        <w:t>Alternative Designs</w:t>
      </w:r>
      <w:bookmarkEnd w:id="111"/>
      <w:bookmarkEnd w:id="112"/>
    </w:p>
    <w:p w:rsidR="00EE7ADA" w:rsidRPr="00EE7ADA" w:rsidRDefault="00EE7ADA" w:rsidP="005F40A2">
      <w:pPr>
        <w:widowControl w:val="0"/>
        <w:autoSpaceDE w:val="0"/>
        <w:autoSpaceDN w:val="0"/>
        <w:adjustRightInd w:val="0"/>
        <w:ind w:right="-447"/>
        <w:jc w:val="both"/>
        <w:rPr>
          <w:bCs/>
        </w:rPr>
      </w:pPr>
      <w:r w:rsidRPr="00EE7ADA">
        <w:rPr>
          <w:bCs/>
        </w:rPr>
        <w:t>This involves assessing changes in the basic project concept such as routing, construction methods, or materials. Two to three alternative design options should be considered under which there might be several alternative treatments. It will be necessary to select alternative(s) for consideration that are practical and sustainable and are supported as reasonable by affected groups. If a preferred route option is chosen as a result of a weighted rating decision methodology, then this evaluation process should be presented.</w:t>
      </w:r>
    </w:p>
    <w:p w:rsidR="00751D5A" w:rsidRDefault="00EE7ADA" w:rsidP="00934BF4">
      <w:pPr>
        <w:pStyle w:val="Heading2"/>
      </w:pPr>
      <w:bookmarkStart w:id="113" w:name="_Toc192316212"/>
      <w:r w:rsidRPr="00EE7ADA">
        <w:t>PROJECT DESCRIPTION</w:t>
      </w:r>
      <w:bookmarkEnd w:id="113"/>
    </w:p>
    <w:p w:rsidR="00EE7ADA" w:rsidRDefault="00EE7ADA" w:rsidP="005F40A2">
      <w:pPr>
        <w:widowControl w:val="0"/>
        <w:autoSpaceDE w:val="0"/>
        <w:autoSpaceDN w:val="0"/>
        <w:adjustRightInd w:val="0"/>
        <w:ind w:right="-447"/>
        <w:jc w:val="both"/>
        <w:rPr>
          <w:bCs/>
        </w:rPr>
      </w:pPr>
      <w:r w:rsidRPr="00EE7ADA">
        <w:t>Once a particular alternative has been chosen or selected as the preferred option, a detailed description should be outlined in this chapter. The project description should include but not</w:t>
      </w:r>
      <w:r w:rsidR="001E031F">
        <w:t xml:space="preserve"> be</w:t>
      </w:r>
      <w:r w:rsidRPr="00EE7ADA">
        <w:t xml:space="preserve"> limited to</w:t>
      </w:r>
      <w:r w:rsidR="001B17B0">
        <w:t xml:space="preserve"> the following</w:t>
      </w:r>
      <w:r w:rsidRPr="00EE7ADA">
        <w:rPr>
          <w:bCs/>
        </w:rPr>
        <w:t>:</w:t>
      </w:r>
    </w:p>
    <w:p w:rsidR="001B17B0" w:rsidRDefault="001B17B0" w:rsidP="00F062BD">
      <w:pPr>
        <w:pStyle w:val="Heading3"/>
      </w:pPr>
      <w:bookmarkStart w:id="114" w:name="_Toc14321576"/>
      <w:bookmarkStart w:id="115" w:name="_Toc16464685"/>
      <w:r w:rsidRPr="00EE7ADA">
        <w:t>Planning, Feasibility, Design Phase</w:t>
      </w:r>
      <w:bookmarkEnd w:id="114"/>
      <w:bookmarkEnd w:id="115"/>
    </w:p>
    <w:p w:rsidR="001B17B0" w:rsidRPr="00F0237B" w:rsidRDefault="001B17B0" w:rsidP="005F40A2">
      <w:pPr>
        <w:widowControl w:val="0"/>
        <w:autoSpaceDE w:val="0"/>
        <w:autoSpaceDN w:val="0"/>
        <w:adjustRightInd w:val="0"/>
        <w:ind w:right="-447"/>
        <w:jc w:val="both"/>
        <w:rPr>
          <w:bCs/>
        </w:rPr>
      </w:pPr>
      <w:r w:rsidRPr="00F0237B">
        <w:rPr>
          <w:bCs/>
        </w:rPr>
        <w:t>During planning, the environmental specialist</w:t>
      </w:r>
      <w:r w:rsidR="001E031F">
        <w:rPr>
          <w:bCs/>
        </w:rPr>
        <w:t>'s</w:t>
      </w:r>
      <w:r w:rsidRPr="00F0237B">
        <w:rPr>
          <w:bCs/>
        </w:rPr>
        <w:t xml:space="preserve"> principal role on the project team is to advise on route selection, to avoid sensitive habitats or resource areas, and to propose changes or alternatives to the project design.</w:t>
      </w:r>
    </w:p>
    <w:p w:rsidR="001B17B0" w:rsidRPr="00F0237B" w:rsidRDefault="001B17B0" w:rsidP="005F40A2">
      <w:pPr>
        <w:widowControl w:val="0"/>
        <w:autoSpaceDE w:val="0"/>
        <w:autoSpaceDN w:val="0"/>
        <w:adjustRightInd w:val="0"/>
        <w:ind w:right="-447"/>
        <w:jc w:val="both"/>
        <w:rPr>
          <w:bCs/>
          <w:szCs w:val="20"/>
        </w:rPr>
      </w:pPr>
    </w:p>
    <w:p w:rsidR="001B17B0" w:rsidRPr="00F0237B" w:rsidRDefault="001B17B0" w:rsidP="005F40A2">
      <w:pPr>
        <w:jc w:val="both"/>
      </w:pPr>
      <w:bookmarkStart w:id="116" w:name="_Toc14321577"/>
      <w:bookmarkStart w:id="117" w:name="_Toc16464686"/>
      <w:r w:rsidRPr="00F0237B">
        <w:rPr>
          <w:i/>
        </w:rPr>
        <w:t>1. Planning / Pre-feasibility Phase</w:t>
      </w:r>
      <w:bookmarkEnd w:id="116"/>
      <w:bookmarkEnd w:id="117"/>
      <w:r w:rsidRPr="00F0237B">
        <w:rPr>
          <w:i/>
        </w:rPr>
        <w:t xml:space="preserve">: </w:t>
      </w:r>
      <w:r w:rsidRPr="00F0237B">
        <w:t>The project management activities at project planning / pre-feasibility phase should include</w:t>
      </w:r>
      <w:r w:rsidR="001E031F">
        <w:t>:</w:t>
      </w:r>
    </w:p>
    <w:p w:rsidR="001B17B0" w:rsidRPr="00F0237B" w:rsidRDefault="001B17B0" w:rsidP="005F40A2">
      <w:pPr>
        <w:pStyle w:val="Title"/>
        <w:ind w:right="-447"/>
        <w:jc w:val="both"/>
        <w:rPr>
          <w:b w:val="0"/>
          <w:bCs/>
          <w:sz w:val="24"/>
        </w:rPr>
      </w:pPr>
    </w:p>
    <w:p w:rsidR="00A70135" w:rsidRDefault="001B17B0" w:rsidP="00A70135">
      <w:pPr>
        <w:pStyle w:val="Title"/>
        <w:numPr>
          <w:ilvl w:val="0"/>
          <w:numId w:val="164"/>
        </w:numPr>
        <w:ind w:right="-447"/>
        <w:jc w:val="both"/>
        <w:rPr>
          <w:b w:val="0"/>
          <w:bCs/>
          <w:sz w:val="24"/>
        </w:rPr>
      </w:pPr>
      <w:r w:rsidRPr="00F0237B">
        <w:rPr>
          <w:b w:val="0"/>
          <w:bCs/>
          <w:sz w:val="24"/>
        </w:rPr>
        <w:t>Descri</w:t>
      </w:r>
      <w:r w:rsidR="001E031F">
        <w:rPr>
          <w:b w:val="0"/>
          <w:bCs/>
          <w:sz w:val="24"/>
        </w:rPr>
        <w:t>ption</w:t>
      </w:r>
      <w:r w:rsidRPr="00F0237B">
        <w:rPr>
          <w:b w:val="0"/>
          <w:bCs/>
          <w:sz w:val="24"/>
        </w:rPr>
        <w:t xml:space="preserve"> and classif</w:t>
      </w:r>
      <w:r w:rsidR="001E031F">
        <w:rPr>
          <w:b w:val="0"/>
          <w:bCs/>
          <w:sz w:val="24"/>
        </w:rPr>
        <w:t>ication of</w:t>
      </w:r>
      <w:r w:rsidRPr="00F0237B">
        <w:rPr>
          <w:b w:val="0"/>
          <w:bCs/>
          <w:sz w:val="24"/>
        </w:rPr>
        <w:t xml:space="preserve"> the project</w:t>
      </w:r>
    </w:p>
    <w:p w:rsidR="00A70135" w:rsidRDefault="001B17B0" w:rsidP="00A70135">
      <w:pPr>
        <w:pStyle w:val="Title"/>
        <w:numPr>
          <w:ilvl w:val="0"/>
          <w:numId w:val="164"/>
        </w:numPr>
        <w:ind w:right="-447"/>
        <w:jc w:val="both"/>
        <w:rPr>
          <w:b w:val="0"/>
          <w:bCs/>
          <w:sz w:val="24"/>
        </w:rPr>
      </w:pPr>
      <w:r w:rsidRPr="00F0237B">
        <w:rPr>
          <w:b w:val="0"/>
          <w:bCs/>
          <w:sz w:val="24"/>
        </w:rPr>
        <w:t>Participation in the initial site inspection visit and coordinati</w:t>
      </w:r>
      <w:r w:rsidR="001E031F">
        <w:rPr>
          <w:b w:val="0"/>
          <w:bCs/>
          <w:sz w:val="24"/>
        </w:rPr>
        <w:t>on</w:t>
      </w:r>
      <w:r w:rsidRPr="00F0237B">
        <w:rPr>
          <w:b w:val="0"/>
          <w:bCs/>
          <w:sz w:val="24"/>
        </w:rPr>
        <w:t xml:space="preserve"> with project team members</w:t>
      </w:r>
    </w:p>
    <w:p w:rsidR="00A70135" w:rsidRDefault="001B17B0" w:rsidP="00A70135">
      <w:pPr>
        <w:pStyle w:val="Title"/>
        <w:numPr>
          <w:ilvl w:val="0"/>
          <w:numId w:val="164"/>
        </w:numPr>
        <w:ind w:right="-447"/>
        <w:jc w:val="both"/>
        <w:rPr>
          <w:b w:val="0"/>
          <w:bCs/>
          <w:sz w:val="24"/>
        </w:rPr>
      </w:pPr>
      <w:r w:rsidRPr="00F0237B">
        <w:rPr>
          <w:b w:val="0"/>
          <w:bCs/>
          <w:sz w:val="24"/>
        </w:rPr>
        <w:t>Advising on selecting the corridor or site to avoid sensitive habitats</w:t>
      </w:r>
    </w:p>
    <w:p w:rsidR="00A70135" w:rsidRDefault="001B17B0" w:rsidP="00A70135">
      <w:pPr>
        <w:pStyle w:val="Title"/>
        <w:numPr>
          <w:ilvl w:val="0"/>
          <w:numId w:val="164"/>
        </w:numPr>
        <w:ind w:right="-447"/>
        <w:jc w:val="both"/>
        <w:rPr>
          <w:b w:val="0"/>
          <w:bCs/>
          <w:sz w:val="24"/>
        </w:rPr>
      </w:pPr>
      <w:r w:rsidRPr="00F0237B">
        <w:rPr>
          <w:b w:val="0"/>
          <w:bCs/>
          <w:sz w:val="24"/>
        </w:rPr>
        <w:t>Screening projects early in the project cycle to identify salient environmental parameters of the proposed road works and to assess the sensitivity of the receiving environment</w:t>
      </w:r>
    </w:p>
    <w:p w:rsidR="00A70135" w:rsidRDefault="001B17B0" w:rsidP="00A70135">
      <w:pPr>
        <w:pStyle w:val="Title"/>
        <w:numPr>
          <w:ilvl w:val="0"/>
          <w:numId w:val="164"/>
        </w:numPr>
        <w:ind w:right="-447"/>
        <w:jc w:val="both"/>
        <w:rPr>
          <w:b w:val="0"/>
          <w:bCs/>
          <w:sz w:val="24"/>
        </w:rPr>
      </w:pPr>
      <w:r w:rsidRPr="00F0237B">
        <w:rPr>
          <w:b w:val="0"/>
          <w:bCs/>
          <w:sz w:val="24"/>
        </w:rPr>
        <w:t>Suggesting means to control secondary development</w:t>
      </w:r>
      <w:r w:rsidR="001E031F">
        <w:rPr>
          <w:b w:val="0"/>
          <w:bCs/>
          <w:sz w:val="24"/>
        </w:rPr>
        <w:t>s</w:t>
      </w:r>
      <w:r w:rsidRPr="00F0237B">
        <w:rPr>
          <w:b w:val="0"/>
          <w:bCs/>
          <w:sz w:val="24"/>
        </w:rPr>
        <w:t xml:space="preserve"> </w:t>
      </w:r>
      <w:r w:rsidR="001E031F">
        <w:rPr>
          <w:b w:val="0"/>
          <w:bCs/>
          <w:sz w:val="24"/>
        </w:rPr>
        <w:t>with</w:t>
      </w:r>
      <w:r w:rsidRPr="00F0237B">
        <w:rPr>
          <w:b w:val="0"/>
          <w:bCs/>
          <w:sz w:val="24"/>
        </w:rPr>
        <w:t>in the influence area of the road</w:t>
      </w:r>
    </w:p>
    <w:p w:rsidR="00A70135" w:rsidRDefault="001B17B0" w:rsidP="00A70135">
      <w:pPr>
        <w:pStyle w:val="Title"/>
        <w:numPr>
          <w:ilvl w:val="0"/>
          <w:numId w:val="164"/>
        </w:numPr>
        <w:ind w:right="-447"/>
        <w:jc w:val="both"/>
        <w:rPr>
          <w:b w:val="0"/>
          <w:bCs/>
          <w:sz w:val="24"/>
        </w:rPr>
      </w:pPr>
      <w:r w:rsidRPr="00F0237B">
        <w:rPr>
          <w:b w:val="0"/>
          <w:bCs/>
          <w:sz w:val="24"/>
        </w:rPr>
        <w:t>Identifying alternatives to the proposed project</w:t>
      </w:r>
    </w:p>
    <w:p w:rsidR="00A70135" w:rsidRDefault="001B17B0" w:rsidP="00A70135">
      <w:pPr>
        <w:pStyle w:val="Title"/>
        <w:numPr>
          <w:ilvl w:val="0"/>
          <w:numId w:val="164"/>
        </w:numPr>
        <w:ind w:right="-447"/>
        <w:jc w:val="both"/>
        <w:rPr>
          <w:b w:val="0"/>
          <w:bCs/>
          <w:sz w:val="24"/>
        </w:rPr>
      </w:pPr>
      <w:r w:rsidRPr="00F0237B">
        <w:rPr>
          <w:b w:val="0"/>
          <w:bCs/>
          <w:sz w:val="24"/>
        </w:rPr>
        <w:t>Scoping the environmental study</w:t>
      </w:r>
    </w:p>
    <w:p w:rsidR="00A70135" w:rsidRDefault="001B17B0" w:rsidP="00A70135">
      <w:pPr>
        <w:pStyle w:val="Title"/>
        <w:numPr>
          <w:ilvl w:val="0"/>
          <w:numId w:val="164"/>
        </w:numPr>
        <w:ind w:right="-447"/>
        <w:jc w:val="both"/>
        <w:rPr>
          <w:b w:val="0"/>
          <w:bCs/>
          <w:sz w:val="24"/>
        </w:rPr>
      </w:pPr>
      <w:r w:rsidRPr="00F0237B">
        <w:rPr>
          <w:b w:val="0"/>
          <w:bCs/>
          <w:sz w:val="24"/>
        </w:rPr>
        <w:t xml:space="preserve">Writing </w:t>
      </w:r>
      <w:r w:rsidR="001E031F">
        <w:rPr>
          <w:b w:val="0"/>
          <w:bCs/>
          <w:sz w:val="24"/>
        </w:rPr>
        <w:t>T</w:t>
      </w:r>
      <w:r w:rsidRPr="00F0237B">
        <w:rPr>
          <w:b w:val="0"/>
          <w:bCs/>
          <w:sz w:val="24"/>
        </w:rPr>
        <w:t xml:space="preserve">erms of </w:t>
      </w:r>
      <w:r w:rsidR="001E031F">
        <w:rPr>
          <w:b w:val="0"/>
          <w:bCs/>
          <w:sz w:val="24"/>
        </w:rPr>
        <w:t>R</w:t>
      </w:r>
      <w:r w:rsidRPr="00F0237B">
        <w:rPr>
          <w:b w:val="0"/>
          <w:bCs/>
          <w:sz w:val="24"/>
        </w:rPr>
        <w:t>eference (TOR) for the Environmental</w:t>
      </w:r>
      <w:r w:rsidR="001E031F">
        <w:rPr>
          <w:b w:val="0"/>
          <w:bCs/>
          <w:sz w:val="24"/>
        </w:rPr>
        <w:t xml:space="preserve"> Impact</w:t>
      </w:r>
      <w:r w:rsidRPr="00F0237B">
        <w:rPr>
          <w:b w:val="0"/>
          <w:bCs/>
          <w:sz w:val="24"/>
        </w:rPr>
        <w:t xml:space="preserve"> Assessment</w:t>
      </w:r>
    </w:p>
    <w:p w:rsidR="001B17B0" w:rsidRPr="00F0237B" w:rsidRDefault="001B17B0" w:rsidP="005F40A2">
      <w:pPr>
        <w:jc w:val="both"/>
      </w:pPr>
      <w:bookmarkStart w:id="118" w:name="_Toc14321578"/>
      <w:bookmarkStart w:id="119" w:name="_Toc16464687"/>
    </w:p>
    <w:p w:rsidR="001B17B0" w:rsidRPr="00F0237B" w:rsidRDefault="001B17B0" w:rsidP="005F40A2">
      <w:pPr>
        <w:ind w:right="-447"/>
        <w:jc w:val="both"/>
        <w:rPr>
          <w:bCs/>
        </w:rPr>
      </w:pPr>
      <w:r w:rsidRPr="00F0237B">
        <w:t xml:space="preserve">2. </w:t>
      </w:r>
      <w:r w:rsidRPr="00F0237B">
        <w:rPr>
          <w:i/>
        </w:rPr>
        <w:t>Feasibility Study / Preliminary Design Phase</w:t>
      </w:r>
      <w:bookmarkEnd w:id="118"/>
      <w:bookmarkEnd w:id="119"/>
      <w:r w:rsidRPr="00F0237B">
        <w:rPr>
          <w:i/>
        </w:rPr>
        <w:t>:</w:t>
      </w:r>
      <w:r w:rsidRPr="00F0237B">
        <w:t xml:space="preserve"> </w:t>
      </w:r>
      <w:r w:rsidRPr="00F0237B">
        <w:rPr>
          <w:bCs/>
        </w:rPr>
        <w:t>The principal activities should include:</w:t>
      </w:r>
    </w:p>
    <w:p w:rsidR="001B17B0" w:rsidRPr="00F0237B" w:rsidRDefault="001B17B0" w:rsidP="005F40A2">
      <w:pPr>
        <w:jc w:val="both"/>
        <w:rPr>
          <w:b/>
          <w:bCs/>
        </w:rPr>
      </w:pPr>
    </w:p>
    <w:p w:rsidR="00A70135" w:rsidRDefault="001B17B0" w:rsidP="00A70135">
      <w:pPr>
        <w:pStyle w:val="Title"/>
        <w:numPr>
          <w:ilvl w:val="0"/>
          <w:numId w:val="165"/>
        </w:numPr>
        <w:ind w:right="-447"/>
        <w:jc w:val="both"/>
        <w:rPr>
          <w:b w:val="0"/>
          <w:bCs/>
          <w:sz w:val="24"/>
        </w:rPr>
      </w:pPr>
      <w:r w:rsidRPr="00F0237B">
        <w:rPr>
          <w:b w:val="0"/>
          <w:bCs/>
          <w:sz w:val="24"/>
        </w:rPr>
        <w:t>Obtaining consulting services (contract tendering) for the conduct of the Environmental Impact Assessment</w:t>
      </w:r>
    </w:p>
    <w:p w:rsidR="00A70135" w:rsidRDefault="001B17B0" w:rsidP="00A70135">
      <w:pPr>
        <w:pStyle w:val="Title"/>
        <w:numPr>
          <w:ilvl w:val="0"/>
          <w:numId w:val="165"/>
        </w:numPr>
        <w:ind w:right="-447"/>
        <w:jc w:val="both"/>
        <w:rPr>
          <w:b w:val="0"/>
          <w:bCs/>
          <w:sz w:val="24"/>
        </w:rPr>
      </w:pPr>
      <w:r w:rsidRPr="00F0237B">
        <w:rPr>
          <w:b w:val="0"/>
          <w:bCs/>
          <w:sz w:val="24"/>
        </w:rPr>
        <w:t>Conducting or overseeing the Environmental Impact Assessment</w:t>
      </w:r>
    </w:p>
    <w:p w:rsidR="00A70135" w:rsidRDefault="001B17B0" w:rsidP="00A70135">
      <w:pPr>
        <w:pStyle w:val="Title"/>
        <w:numPr>
          <w:ilvl w:val="0"/>
          <w:numId w:val="165"/>
        </w:numPr>
        <w:ind w:right="-447"/>
        <w:jc w:val="both"/>
        <w:rPr>
          <w:b w:val="0"/>
          <w:bCs/>
          <w:sz w:val="24"/>
        </w:rPr>
      </w:pPr>
      <w:r w:rsidRPr="00F0237B">
        <w:rPr>
          <w:b w:val="0"/>
          <w:bCs/>
          <w:sz w:val="24"/>
        </w:rPr>
        <w:t>Analyzing for significant environmental impacts</w:t>
      </w:r>
    </w:p>
    <w:p w:rsidR="00A70135" w:rsidRDefault="001B17B0" w:rsidP="00A70135">
      <w:pPr>
        <w:pStyle w:val="Title"/>
        <w:numPr>
          <w:ilvl w:val="0"/>
          <w:numId w:val="165"/>
        </w:numPr>
        <w:ind w:right="-447"/>
        <w:jc w:val="both"/>
        <w:rPr>
          <w:b w:val="0"/>
          <w:bCs/>
          <w:sz w:val="24"/>
        </w:rPr>
      </w:pPr>
      <w:r w:rsidRPr="00F0237B">
        <w:rPr>
          <w:b w:val="0"/>
          <w:bCs/>
          <w:sz w:val="24"/>
        </w:rPr>
        <w:t>Conducting consultation with key stakeholders</w:t>
      </w:r>
    </w:p>
    <w:p w:rsidR="00F0237B" w:rsidRPr="00F0237B" w:rsidRDefault="00F0237B" w:rsidP="005F40A2">
      <w:pPr>
        <w:jc w:val="both"/>
      </w:pPr>
      <w:bookmarkStart w:id="120" w:name="_Toc14321579"/>
      <w:bookmarkStart w:id="121" w:name="_Toc16464688"/>
    </w:p>
    <w:p w:rsidR="001B17B0" w:rsidRPr="00F0237B" w:rsidRDefault="00F0237B" w:rsidP="005F40A2">
      <w:pPr>
        <w:jc w:val="both"/>
      </w:pPr>
      <w:r w:rsidRPr="00F0237B">
        <w:t xml:space="preserve">3. </w:t>
      </w:r>
      <w:r w:rsidR="001B17B0" w:rsidRPr="00F0237B">
        <w:rPr>
          <w:i/>
        </w:rPr>
        <w:t>Detailed Design Phase</w:t>
      </w:r>
      <w:bookmarkEnd w:id="120"/>
      <w:bookmarkEnd w:id="121"/>
      <w:r w:rsidRPr="00F0237B">
        <w:t xml:space="preserve">:  </w:t>
      </w:r>
      <w:r w:rsidR="001B17B0" w:rsidRPr="00F0237B">
        <w:t>Principal environmental management activities during the detailed design phase include:</w:t>
      </w:r>
    </w:p>
    <w:p w:rsidR="001B17B0" w:rsidRPr="00F0237B" w:rsidRDefault="001B17B0" w:rsidP="005F40A2">
      <w:pPr>
        <w:pStyle w:val="Title"/>
        <w:ind w:right="-447"/>
        <w:jc w:val="both"/>
        <w:rPr>
          <w:b w:val="0"/>
          <w:bCs/>
          <w:sz w:val="24"/>
        </w:rPr>
      </w:pPr>
    </w:p>
    <w:p w:rsidR="00A70135" w:rsidRDefault="001B17B0" w:rsidP="00A70135">
      <w:pPr>
        <w:pStyle w:val="Title"/>
        <w:numPr>
          <w:ilvl w:val="0"/>
          <w:numId w:val="166"/>
        </w:numPr>
        <w:ind w:right="-447"/>
        <w:jc w:val="both"/>
        <w:rPr>
          <w:b w:val="0"/>
          <w:bCs/>
          <w:sz w:val="24"/>
        </w:rPr>
      </w:pPr>
      <w:r w:rsidRPr="00F0237B">
        <w:rPr>
          <w:b w:val="0"/>
          <w:bCs/>
          <w:sz w:val="24"/>
        </w:rPr>
        <w:t>Incorporati</w:t>
      </w:r>
      <w:r w:rsidR="001E031F">
        <w:rPr>
          <w:b w:val="0"/>
          <w:bCs/>
          <w:sz w:val="24"/>
        </w:rPr>
        <w:t>ng</w:t>
      </w:r>
      <w:r w:rsidRPr="00F0237B">
        <w:rPr>
          <w:b w:val="0"/>
          <w:bCs/>
          <w:sz w:val="24"/>
        </w:rPr>
        <w:t>results of the EA into the project design and implementation process through mitigation measures</w:t>
      </w:r>
    </w:p>
    <w:p w:rsidR="00A70135" w:rsidRDefault="001B17B0" w:rsidP="00A70135">
      <w:pPr>
        <w:pStyle w:val="Title"/>
        <w:numPr>
          <w:ilvl w:val="0"/>
          <w:numId w:val="166"/>
        </w:numPr>
        <w:ind w:right="-447"/>
        <w:jc w:val="both"/>
        <w:rPr>
          <w:b w:val="0"/>
          <w:bCs/>
          <w:sz w:val="24"/>
        </w:rPr>
      </w:pPr>
      <w:r w:rsidRPr="00F0237B">
        <w:rPr>
          <w:b w:val="0"/>
          <w:bCs/>
          <w:sz w:val="24"/>
        </w:rPr>
        <w:t>Submitting the EA to the regulatory agency for review and approval</w:t>
      </w:r>
    </w:p>
    <w:p w:rsidR="00A70135" w:rsidRDefault="001B17B0" w:rsidP="00A70135">
      <w:pPr>
        <w:pStyle w:val="Title"/>
        <w:numPr>
          <w:ilvl w:val="0"/>
          <w:numId w:val="166"/>
        </w:numPr>
        <w:ind w:right="-447"/>
        <w:jc w:val="both"/>
        <w:rPr>
          <w:b w:val="0"/>
          <w:bCs/>
          <w:sz w:val="24"/>
        </w:rPr>
      </w:pPr>
      <w:r w:rsidRPr="00F0237B">
        <w:rPr>
          <w:b w:val="0"/>
          <w:bCs/>
          <w:sz w:val="24"/>
        </w:rPr>
        <w:t>Participating on the EA Review Committee</w:t>
      </w:r>
    </w:p>
    <w:p w:rsidR="00A70135" w:rsidRDefault="001B17B0" w:rsidP="00A70135">
      <w:pPr>
        <w:pStyle w:val="Title"/>
        <w:numPr>
          <w:ilvl w:val="0"/>
          <w:numId w:val="166"/>
        </w:numPr>
        <w:ind w:right="-447"/>
        <w:jc w:val="both"/>
        <w:rPr>
          <w:b w:val="0"/>
          <w:bCs/>
          <w:sz w:val="24"/>
        </w:rPr>
      </w:pPr>
      <w:r w:rsidRPr="00F0237B">
        <w:rPr>
          <w:b w:val="0"/>
          <w:bCs/>
          <w:sz w:val="24"/>
        </w:rPr>
        <w:t>Designing mitigation measures</w:t>
      </w:r>
    </w:p>
    <w:p w:rsidR="00A70135" w:rsidRDefault="001B17B0" w:rsidP="00A70135">
      <w:pPr>
        <w:pStyle w:val="Title"/>
        <w:numPr>
          <w:ilvl w:val="0"/>
          <w:numId w:val="166"/>
        </w:numPr>
        <w:ind w:right="-447"/>
        <w:jc w:val="both"/>
        <w:rPr>
          <w:b w:val="0"/>
          <w:bCs/>
          <w:sz w:val="24"/>
        </w:rPr>
      </w:pPr>
      <w:r w:rsidRPr="00F0237B">
        <w:rPr>
          <w:b w:val="0"/>
          <w:bCs/>
          <w:sz w:val="24"/>
        </w:rPr>
        <w:t>Preparing a Resettlement Action Plan (RAP) when needed</w:t>
      </w:r>
    </w:p>
    <w:p w:rsidR="00A70135" w:rsidRDefault="001B17B0" w:rsidP="00A70135">
      <w:pPr>
        <w:pStyle w:val="Title"/>
        <w:numPr>
          <w:ilvl w:val="0"/>
          <w:numId w:val="166"/>
        </w:numPr>
        <w:ind w:right="-447"/>
        <w:jc w:val="both"/>
        <w:rPr>
          <w:b w:val="0"/>
          <w:bCs/>
          <w:sz w:val="24"/>
        </w:rPr>
      </w:pPr>
      <w:r w:rsidRPr="00F0237B">
        <w:rPr>
          <w:b w:val="0"/>
          <w:bCs/>
          <w:sz w:val="24"/>
        </w:rPr>
        <w:t>Preparing a Project Monitoring Program</w:t>
      </w:r>
    </w:p>
    <w:p w:rsidR="001B17B0" w:rsidRDefault="000B3856" w:rsidP="00F062BD">
      <w:pPr>
        <w:pStyle w:val="Heading3"/>
      </w:pPr>
      <w:r>
        <w:t xml:space="preserve"> </w:t>
      </w:r>
      <w:r w:rsidR="00F0237B" w:rsidRPr="00EE7ADA">
        <w:t>Construction</w:t>
      </w:r>
    </w:p>
    <w:p w:rsidR="001B17B0" w:rsidRDefault="007E33E3" w:rsidP="005F40A2">
      <w:pPr>
        <w:widowControl w:val="0"/>
        <w:autoSpaceDE w:val="0"/>
        <w:autoSpaceDN w:val="0"/>
        <w:adjustRightInd w:val="0"/>
        <w:ind w:right="-447"/>
        <w:jc w:val="both"/>
        <w:rPr>
          <w:bCs/>
          <w:szCs w:val="20"/>
        </w:rPr>
      </w:pPr>
      <w:r>
        <w:rPr>
          <w:bCs/>
          <w:szCs w:val="20"/>
        </w:rPr>
        <w:t>Checklist of items to be described during the constructional phase includes</w:t>
      </w:r>
      <w:r w:rsidR="00F0237B">
        <w:rPr>
          <w:bCs/>
          <w:szCs w:val="20"/>
        </w:rPr>
        <w:t xml:space="preserve"> the following:</w:t>
      </w:r>
    </w:p>
    <w:p w:rsidR="00F0237B" w:rsidRPr="00EE7ADA" w:rsidRDefault="00F0237B" w:rsidP="005F40A2">
      <w:pPr>
        <w:widowControl w:val="0"/>
        <w:autoSpaceDE w:val="0"/>
        <w:autoSpaceDN w:val="0"/>
        <w:adjustRightInd w:val="0"/>
        <w:ind w:right="-447"/>
        <w:jc w:val="both"/>
        <w:rPr>
          <w:bCs/>
          <w:szCs w:val="20"/>
        </w:rPr>
      </w:pP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Site evaluation</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Exploratory boreholes and trenching</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Time of year, duration and phasing</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Employment</w:t>
      </w:r>
      <w:r w:rsidR="00875FE0">
        <w:rPr>
          <w:bCs/>
          <w:szCs w:val="20"/>
        </w:rPr>
        <w:t xml:space="preserve"> generation</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Staff accommodation and camping</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Working hours</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Site acquisition and management prior to development</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Site preparatory works</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Materials (including sourcing, transportation and storage)</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Pipe laying/drainage works</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Water course diversion/coffer dams</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Access</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Noise, vibration, traffic and dust</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Fencing</w:t>
      </w:r>
    </w:p>
    <w:p w:rsidR="00A70135" w:rsidRDefault="007E33E3" w:rsidP="00A70135">
      <w:pPr>
        <w:widowControl w:val="0"/>
        <w:numPr>
          <w:ilvl w:val="0"/>
          <w:numId w:val="163"/>
        </w:numPr>
        <w:autoSpaceDE w:val="0"/>
        <w:autoSpaceDN w:val="0"/>
        <w:adjustRightInd w:val="0"/>
        <w:ind w:right="-447"/>
        <w:jc w:val="both"/>
        <w:rPr>
          <w:bCs/>
          <w:szCs w:val="20"/>
        </w:rPr>
      </w:pPr>
      <w:r>
        <w:rPr>
          <w:bCs/>
          <w:szCs w:val="20"/>
        </w:rPr>
        <w:t>Adjustment to existing infrastructure</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Type of project (new construction, upgrading, reconstruction, rehabilitation, etc), objectives and justification</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Length of route corridor and its location with respect to major topographic features, centers of population, administrative boundaries etc</w:t>
      </w:r>
      <w:r w:rsidR="00875FE0">
        <w:rPr>
          <w:bCs/>
        </w:rPr>
        <w:t>.</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Width of road reservation and land acquisition requirements</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Location and key dimensions of major cuttings, embankments and structures</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Earthworks and pavement quantities</w:t>
      </w:r>
    </w:p>
    <w:p w:rsidR="00A70135" w:rsidRDefault="007E33E3" w:rsidP="00A70135">
      <w:pPr>
        <w:widowControl w:val="0"/>
        <w:numPr>
          <w:ilvl w:val="0"/>
          <w:numId w:val="163"/>
        </w:numPr>
        <w:autoSpaceDE w:val="0"/>
        <w:autoSpaceDN w:val="0"/>
        <w:adjustRightInd w:val="0"/>
        <w:ind w:right="-447"/>
        <w:jc w:val="both"/>
        <w:rPr>
          <w:bCs/>
          <w:szCs w:val="20"/>
        </w:rPr>
      </w:pPr>
      <w:r>
        <w:rPr>
          <w:bCs/>
        </w:rPr>
        <w:t>Spoil deposition</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Pavement type</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Current and projected traffic (split into heavy and light vehicle categories)</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Possible sites for quarries, borrow pits, spoil disposal areas, and estimated quantities for each area</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Possible construction camp sites and estimated workforce numbers</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Tentative project schedule in bar-chart form showing all key activities and milestones.</w:t>
      </w:r>
    </w:p>
    <w:p w:rsidR="00A70135" w:rsidRDefault="00EE7ADA" w:rsidP="00A70135">
      <w:pPr>
        <w:widowControl w:val="0"/>
        <w:numPr>
          <w:ilvl w:val="0"/>
          <w:numId w:val="163"/>
        </w:numPr>
        <w:autoSpaceDE w:val="0"/>
        <w:autoSpaceDN w:val="0"/>
        <w:adjustRightInd w:val="0"/>
        <w:ind w:right="-447"/>
        <w:jc w:val="both"/>
        <w:rPr>
          <w:bCs/>
          <w:szCs w:val="20"/>
        </w:rPr>
      </w:pPr>
      <w:r w:rsidRPr="00EE7ADA">
        <w:rPr>
          <w:bCs/>
        </w:rPr>
        <w:t xml:space="preserve">A summary, preferably in table form of the technical, economic and environmental features, which are essential to the project. </w:t>
      </w:r>
    </w:p>
    <w:p w:rsidR="00F96B02" w:rsidRPr="00EE7ADA" w:rsidRDefault="007E33E3" w:rsidP="00F062BD">
      <w:pPr>
        <w:pStyle w:val="Heading3"/>
      </w:pPr>
      <w:r>
        <w:t>Operation</w:t>
      </w:r>
    </w:p>
    <w:p w:rsidR="00EE7ADA" w:rsidRPr="00015EB9" w:rsidRDefault="00EE7ADA" w:rsidP="005F40A2">
      <w:pPr>
        <w:ind w:right="-447"/>
        <w:jc w:val="both"/>
      </w:pPr>
      <w:r w:rsidRPr="00015EB9">
        <w:t>Once a road project becomes operational, a wide range of impacts may be experienced, the nature and extent of which will depend on the characteristics of the road concerned and its environmental setting. The EIA should attempt to identify, characterise, and evaluate these, while recognising that many uncertainties may exist regarding future conditions. Many of the impacts are of long-term duration and are likely to be effective throughout the life of the project. Some of these may become more significant with time, especially those that are related to traffic volume, which will almost certainly increase over the life of the project</w:t>
      </w:r>
    </w:p>
    <w:p w:rsidR="00EE7ADA" w:rsidRPr="00015EB9" w:rsidRDefault="00EE7ADA" w:rsidP="005F40A2">
      <w:pPr>
        <w:widowControl w:val="0"/>
        <w:suppressAutoHyphens/>
        <w:autoSpaceDE w:val="0"/>
        <w:autoSpaceDN w:val="0"/>
        <w:adjustRightInd w:val="0"/>
        <w:ind w:right="-447"/>
        <w:jc w:val="both"/>
        <w:rPr>
          <w:spacing w:val="-2"/>
          <w:szCs w:val="22"/>
          <w:lang w:val="en-GB"/>
        </w:rPr>
      </w:pPr>
    </w:p>
    <w:p w:rsidR="00EE7ADA" w:rsidRPr="00015EB9" w:rsidRDefault="00EE7ADA" w:rsidP="005F40A2">
      <w:pPr>
        <w:widowControl w:val="0"/>
        <w:suppressAutoHyphens/>
        <w:autoSpaceDE w:val="0"/>
        <w:autoSpaceDN w:val="0"/>
        <w:adjustRightInd w:val="0"/>
        <w:ind w:right="-447"/>
        <w:jc w:val="both"/>
        <w:rPr>
          <w:spacing w:val="-2"/>
          <w:szCs w:val="22"/>
          <w:lang w:val="en-GB"/>
        </w:rPr>
      </w:pPr>
      <w:r w:rsidRPr="00015EB9">
        <w:rPr>
          <w:spacing w:val="-2"/>
          <w:szCs w:val="22"/>
          <w:lang w:val="en-GB"/>
        </w:rPr>
        <w:t xml:space="preserve">While some of the impacts may be mitigated partly or wholly, by taking specific actions in relation to planning and design, other impacts are largely or entirely outside the control of MRT and fall within the spheres of responsibility of other authorities. Examples of this latter category are impacts arising from inadequate enforcement of legislation regarding vehicle noise and pollutant emissions, and matters relating to enforcement of planning restrictions and driver behaviour. </w:t>
      </w:r>
      <w:r w:rsidR="00DE4BE6">
        <w:rPr>
          <w:spacing w:val="-2"/>
          <w:szCs w:val="22"/>
          <w:lang w:val="en-GB"/>
        </w:rPr>
        <w:t>Checklist of items to consider for discussion include:</w:t>
      </w:r>
    </w:p>
    <w:p w:rsidR="00EE7ADA" w:rsidRPr="00015EB9" w:rsidRDefault="00EE7ADA" w:rsidP="005F40A2">
      <w:pPr>
        <w:widowControl w:val="0"/>
        <w:suppressAutoHyphens/>
        <w:autoSpaceDE w:val="0"/>
        <w:autoSpaceDN w:val="0"/>
        <w:adjustRightInd w:val="0"/>
        <w:ind w:right="-447"/>
        <w:jc w:val="both"/>
        <w:rPr>
          <w:spacing w:val="-2"/>
          <w:szCs w:val="22"/>
          <w:lang w:val="en-GB"/>
        </w:rPr>
      </w:pPr>
    </w:p>
    <w:p w:rsidR="00A70135" w:rsidRDefault="00DE4BE6" w:rsidP="00A70135">
      <w:pPr>
        <w:pStyle w:val="Title"/>
        <w:numPr>
          <w:ilvl w:val="0"/>
          <w:numId w:val="169"/>
        </w:numPr>
        <w:ind w:right="-447"/>
        <w:jc w:val="both"/>
        <w:rPr>
          <w:b w:val="0"/>
          <w:bCs/>
          <w:sz w:val="24"/>
        </w:rPr>
      </w:pPr>
      <w:r>
        <w:rPr>
          <w:b w:val="0"/>
          <w:bCs/>
          <w:sz w:val="24"/>
        </w:rPr>
        <w:t>Cross sections, horizontal and vertical alignment.</w:t>
      </w:r>
    </w:p>
    <w:p w:rsidR="00A70135" w:rsidRDefault="00DE4BE6" w:rsidP="00A70135">
      <w:pPr>
        <w:pStyle w:val="Title"/>
        <w:numPr>
          <w:ilvl w:val="0"/>
          <w:numId w:val="169"/>
        </w:numPr>
        <w:ind w:right="-447"/>
        <w:jc w:val="both"/>
        <w:rPr>
          <w:b w:val="0"/>
          <w:bCs/>
          <w:sz w:val="24"/>
        </w:rPr>
      </w:pPr>
      <w:r>
        <w:rPr>
          <w:b w:val="0"/>
          <w:bCs/>
          <w:sz w:val="24"/>
        </w:rPr>
        <w:t xml:space="preserve">Design </w:t>
      </w:r>
      <w:r w:rsidR="001C53D6">
        <w:rPr>
          <w:b w:val="0"/>
          <w:bCs/>
          <w:sz w:val="24"/>
        </w:rPr>
        <w:t>and location of bridges, culverts, crossings, junctions and other major structures</w:t>
      </w:r>
    </w:p>
    <w:p w:rsidR="00A70135" w:rsidRDefault="001C53D6" w:rsidP="00A70135">
      <w:pPr>
        <w:pStyle w:val="Title"/>
        <w:numPr>
          <w:ilvl w:val="0"/>
          <w:numId w:val="169"/>
        </w:numPr>
        <w:ind w:right="-447"/>
        <w:jc w:val="both"/>
        <w:rPr>
          <w:b w:val="0"/>
          <w:bCs/>
          <w:sz w:val="24"/>
        </w:rPr>
      </w:pPr>
      <w:r>
        <w:rPr>
          <w:b w:val="0"/>
          <w:bCs/>
          <w:sz w:val="24"/>
        </w:rPr>
        <w:t>Type, volume and variations of traffic</w:t>
      </w:r>
    </w:p>
    <w:p w:rsidR="00A70135" w:rsidRDefault="001C53D6" w:rsidP="00A70135">
      <w:pPr>
        <w:pStyle w:val="Title"/>
        <w:numPr>
          <w:ilvl w:val="0"/>
          <w:numId w:val="169"/>
        </w:numPr>
        <w:ind w:right="-447"/>
        <w:jc w:val="both"/>
        <w:rPr>
          <w:b w:val="0"/>
          <w:bCs/>
          <w:sz w:val="24"/>
        </w:rPr>
      </w:pPr>
      <w:r>
        <w:rPr>
          <w:b w:val="0"/>
          <w:bCs/>
          <w:sz w:val="24"/>
        </w:rPr>
        <w:t>Design speed, sight and stepping distances</w:t>
      </w:r>
    </w:p>
    <w:p w:rsidR="00A70135" w:rsidRDefault="001C53D6" w:rsidP="00A70135">
      <w:pPr>
        <w:pStyle w:val="Title"/>
        <w:numPr>
          <w:ilvl w:val="0"/>
          <w:numId w:val="169"/>
        </w:numPr>
        <w:ind w:right="-447"/>
        <w:jc w:val="both"/>
        <w:rPr>
          <w:b w:val="0"/>
          <w:bCs/>
          <w:sz w:val="24"/>
        </w:rPr>
      </w:pPr>
      <w:r>
        <w:rPr>
          <w:b w:val="0"/>
          <w:bCs/>
          <w:sz w:val="24"/>
        </w:rPr>
        <w:t>Noise and vibration</w:t>
      </w:r>
    </w:p>
    <w:p w:rsidR="00A70135" w:rsidRDefault="001C53D6" w:rsidP="00A70135">
      <w:pPr>
        <w:pStyle w:val="Title"/>
        <w:numPr>
          <w:ilvl w:val="0"/>
          <w:numId w:val="169"/>
        </w:numPr>
        <w:ind w:right="-447"/>
        <w:jc w:val="both"/>
        <w:rPr>
          <w:b w:val="0"/>
          <w:bCs/>
          <w:sz w:val="24"/>
        </w:rPr>
      </w:pPr>
      <w:r>
        <w:rPr>
          <w:b w:val="0"/>
          <w:bCs/>
          <w:sz w:val="24"/>
        </w:rPr>
        <w:t>Constraints techniques and materials</w:t>
      </w:r>
    </w:p>
    <w:p w:rsidR="00A70135" w:rsidRDefault="001C53D6" w:rsidP="00A70135">
      <w:pPr>
        <w:pStyle w:val="Title"/>
        <w:numPr>
          <w:ilvl w:val="0"/>
          <w:numId w:val="169"/>
        </w:numPr>
        <w:ind w:right="-447"/>
        <w:jc w:val="both"/>
        <w:rPr>
          <w:b w:val="0"/>
          <w:bCs/>
          <w:sz w:val="24"/>
        </w:rPr>
      </w:pPr>
      <w:r>
        <w:rPr>
          <w:b w:val="0"/>
          <w:bCs/>
          <w:sz w:val="24"/>
        </w:rPr>
        <w:t>Air and water emissions</w:t>
      </w:r>
    </w:p>
    <w:p w:rsidR="00A70135" w:rsidRDefault="001C53D6" w:rsidP="00A70135">
      <w:pPr>
        <w:pStyle w:val="Title"/>
        <w:numPr>
          <w:ilvl w:val="0"/>
          <w:numId w:val="169"/>
        </w:numPr>
        <w:ind w:right="-447"/>
        <w:jc w:val="both"/>
        <w:rPr>
          <w:b w:val="0"/>
          <w:bCs/>
          <w:sz w:val="24"/>
        </w:rPr>
      </w:pPr>
      <w:r>
        <w:rPr>
          <w:b w:val="0"/>
          <w:bCs/>
          <w:sz w:val="24"/>
        </w:rPr>
        <w:t>Light, signaling and signage</w:t>
      </w:r>
    </w:p>
    <w:p w:rsidR="00A70135" w:rsidRDefault="001C53D6" w:rsidP="00A70135">
      <w:pPr>
        <w:pStyle w:val="Title"/>
        <w:numPr>
          <w:ilvl w:val="0"/>
          <w:numId w:val="169"/>
        </w:numPr>
        <w:ind w:right="-447"/>
        <w:jc w:val="both"/>
        <w:rPr>
          <w:b w:val="0"/>
          <w:bCs/>
          <w:sz w:val="24"/>
        </w:rPr>
      </w:pPr>
      <w:r>
        <w:rPr>
          <w:b w:val="0"/>
          <w:bCs/>
          <w:sz w:val="24"/>
        </w:rPr>
        <w:t>Accident and emergency plans</w:t>
      </w:r>
    </w:p>
    <w:p w:rsidR="00A70135" w:rsidRDefault="00EE7ADA" w:rsidP="00A70135">
      <w:pPr>
        <w:pStyle w:val="Title"/>
        <w:numPr>
          <w:ilvl w:val="0"/>
          <w:numId w:val="169"/>
        </w:numPr>
        <w:ind w:right="-447"/>
        <w:jc w:val="both"/>
        <w:rPr>
          <w:b w:val="0"/>
          <w:bCs/>
          <w:sz w:val="24"/>
        </w:rPr>
      </w:pPr>
      <w:r w:rsidRPr="002B44FA">
        <w:rPr>
          <w:b w:val="0"/>
          <w:bCs/>
          <w:sz w:val="24"/>
        </w:rPr>
        <w:t>Routine maintenance: - Some negative effects are careless disposal of silt, increased traffic speed, careless cutting of trees and burning of verges for vegetation control.</w:t>
      </w:r>
    </w:p>
    <w:p w:rsidR="00A70135" w:rsidRDefault="00EE7ADA" w:rsidP="00A70135">
      <w:pPr>
        <w:pStyle w:val="Title"/>
        <w:numPr>
          <w:ilvl w:val="0"/>
          <w:numId w:val="169"/>
        </w:numPr>
        <w:ind w:right="-447"/>
        <w:jc w:val="both"/>
        <w:rPr>
          <w:b w:val="0"/>
          <w:bCs/>
          <w:sz w:val="24"/>
        </w:rPr>
      </w:pPr>
      <w:r w:rsidRPr="002B44FA">
        <w:rPr>
          <w:b w:val="0"/>
          <w:bCs/>
          <w:sz w:val="24"/>
        </w:rPr>
        <w:t>Periodic maintenance: - Some negative effects are the exploitation of sand, stone and gravel quarries and increased in traffic speed.</w:t>
      </w:r>
    </w:p>
    <w:p w:rsidR="00A70135" w:rsidRDefault="00EE7ADA" w:rsidP="00A70135">
      <w:pPr>
        <w:pStyle w:val="Title"/>
        <w:numPr>
          <w:ilvl w:val="0"/>
          <w:numId w:val="169"/>
        </w:numPr>
        <w:ind w:right="-447"/>
        <w:jc w:val="both"/>
        <w:rPr>
          <w:b w:val="0"/>
          <w:bCs/>
          <w:sz w:val="24"/>
        </w:rPr>
      </w:pPr>
      <w:r w:rsidRPr="002B44FA">
        <w:rPr>
          <w:b w:val="0"/>
          <w:bCs/>
          <w:sz w:val="24"/>
        </w:rPr>
        <w:t>Control litter and limiting potential pollution sources</w:t>
      </w:r>
    </w:p>
    <w:p w:rsidR="00A70135" w:rsidRDefault="001C53D6" w:rsidP="00A70135">
      <w:pPr>
        <w:pStyle w:val="Title"/>
        <w:numPr>
          <w:ilvl w:val="0"/>
          <w:numId w:val="169"/>
        </w:numPr>
        <w:ind w:right="-447"/>
        <w:jc w:val="both"/>
        <w:rPr>
          <w:b w:val="0"/>
          <w:bCs/>
          <w:sz w:val="24"/>
        </w:rPr>
      </w:pPr>
      <w:r>
        <w:rPr>
          <w:b w:val="0"/>
          <w:bCs/>
          <w:sz w:val="24"/>
        </w:rPr>
        <w:t>Sources of main materials (if known)</w:t>
      </w:r>
    </w:p>
    <w:p w:rsidR="00A70135" w:rsidRDefault="00EE7ADA" w:rsidP="00A70135">
      <w:pPr>
        <w:pStyle w:val="Title"/>
        <w:numPr>
          <w:ilvl w:val="0"/>
          <w:numId w:val="169"/>
        </w:numPr>
        <w:ind w:right="-447"/>
        <w:jc w:val="both"/>
        <w:rPr>
          <w:b w:val="0"/>
          <w:bCs/>
          <w:sz w:val="24"/>
        </w:rPr>
      </w:pPr>
      <w:r w:rsidRPr="002B44FA">
        <w:rPr>
          <w:b w:val="0"/>
          <w:bCs/>
          <w:sz w:val="24"/>
        </w:rPr>
        <w:t>Proper storage and management of maintenance materials and equipment</w:t>
      </w:r>
    </w:p>
    <w:p w:rsidR="00A70135" w:rsidRDefault="00EE7ADA" w:rsidP="00A70135">
      <w:pPr>
        <w:pStyle w:val="Title"/>
        <w:numPr>
          <w:ilvl w:val="0"/>
          <w:numId w:val="169"/>
        </w:numPr>
        <w:ind w:right="-447"/>
        <w:jc w:val="both"/>
        <w:rPr>
          <w:b w:val="0"/>
          <w:bCs/>
          <w:sz w:val="24"/>
        </w:rPr>
      </w:pPr>
      <w:r w:rsidRPr="002B44FA">
        <w:rPr>
          <w:b w:val="0"/>
          <w:bCs/>
          <w:sz w:val="24"/>
        </w:rPr>
        <w:t>Avoidance of direct discharge of highway runoff to receiving waters</w:t>
      </w:r>
    </w:p>
    <w:p w:rsidR="00A70135" w:rsidRDefault="00EE7ADA" w:rsidP="00A70135">
      <w:pPr>
        <w:pStyle w:val="Title"/>
        <w:numPr>
          <w:ilvl w:val="0"/>
          <w:numId w:val="169"/>
        </w:numPr>
        <w:ind w:right="-447"/>
        <w:jc w:val="both"/>
        <w:rPr>
          <w:b w:val="0"/>
          <w:bCs/>
          <w:sz w:val="24"/>
        </w:rPr>
      </w:pPr>
      <w:r w:rsidRPr="002B44FA">
        <w:rPr>
          <w:b w:val="0"/>
          <w:bCs/>
          <w:sz w:val="24"/>
        </w:rPr>
        <w:t>Properly managing roadside and median vegetation</w:t>
      </w:r>
    </w:p>
    <w:p w:rsidR="00A70135" w:rsidRDefault="00EE7ADA" w:rsidP="00A70135">
      <w:pPr>
        <w:widowControl w:val="0"/>
        <w:numPr>
          <w:ilvl w:val="0"/>
          <w:numId w:val="169"/>
        </w:numPr>
        <w:autoSpaceDE w:val="0"/>
        <w:autoSpaceDN w:val="0"/>
        <w:adjustRightInd w:val="0"/>
        <w:ind w:right="-447"/>
        <w:jc w:val="both"/>
        <w:rPr>
          <w:bCs/>
        </w:rPr>
      </w:pPr>
      <w:r w:rsidRPr="002B44FA">
        <w:rPr>
          <w:bCs/>
        </w:rPr>
        <w:t>Waste from road maintenance activities should be disposed off properly.</w:t>
      </w:r>
      <w:r w:rsidR="00F0237B" w:rsidRPr="002B44FA">
        <w:rPr>
          <w:bCs/>
        </w:rPr>
        <w:t xml:space="preserve"> </w:t>
      </w:r>
    </w:p>
    <w:p w:rsidR="00A70135" w:rsidRDefault="001C53D6" w:rsidP="00A70135">
      <w:pPr>
        <w:widowControl w:val="0"/>
        <w:numPr>
          <w:ilvl w:val="0"/>
          <w:numId w:val="169"/>
        </w:numPr>
        <w:autoSpaceDE w:val="0"/>
        <w:autoSpaceDN w:val="0"/>
        <w:adjustRightInd w:val="0"/>
        <w:ind w:right="-447"/>
        <w:jc w:val="both"/>
        <w:rPr>
          <w:bCs/>
        </w:rPr>
      </w:pPr>
      <w:r>
        <w:rPr>
          <w:bCs/>
        </w:rPr>
        <w:t>Landscape and environmental measures</w:t>
      </w:r>
    </w:p>
    <w:p w:rsidR="00A70135" w:rsidRDefault="004B5424" w:rsidP="00A70135">
      <w:pPr>
        <w:widowControl w:val="0"/>
        <w:numPr>
          <w:ilvl w:val="0"/>
          <w:numId w:val="169"/>
        </w:numPr>
        <w:autoSpaceDE w:val="0"/>
        <w:autoSpaceDN w:val="0"/>
        <w:adjustRightInd w:val="0"/>
        <w:ind w:right="-447"/>
        <w:jc w:val="both"/>
        <w:rPr>
          <w:bCs/>
        </w:rPr>
      </w:pPr>
      <w:r>
        <w:t>impacts resulting in fragmentation of habitats of endangered species or those posing barrier for movement of animals across the road if the road route is aligned through important wildlife areas.</w:t>
      </w:r>
    </w:p>
    <w:p w:rsidR="00A70135" w:rsidRDefault="001C53D6" w:rsidP="00A70135">
      <w:pPr>
        <w:widowControl w:val="0"/>
        <w:numPr>
          <w:ilvl w:val="0"/>
          <w:numId w:val="169"/>
        </w:numPr>
        <w:autoSpaceDE w:val="0"/>
        <w:autoSpaceDN w:val="0"/>
        <w:adjustRightInd w:val="0"/>
        <w:ind w:right="-447"/>
        <w:jc w:val="both"/>
        <w:rPr>
          <w:bCs/>
        </w:rPr>
      </w:pPr>
      <w:r>
        <w:rPr>
          <w:bCs/>
        </w:rPr>
        <w:t>Other safety measures</w:t>
      </w:r>
    </w:p>
    <w:p w:rsidR="00F0237B" w:rsidRPr="00015EB9" w:rsidRDefault="00F0237B" w:rsidP="005F40A2">
      <w:pPr>
        <w:widowControl w:val="0"/>
        <w:autoSpaceDE w:val="0"/>
        <w:autoSpaceDN w:val="0"/>
        <w:adjustRightInd w:val="0"/>
        <w:ind w:right="-447"/>
        <w:jc w:val="both"/>
        <w:rPr>
          <w:bCs/>
        </w:rPr>
      </w:pPr>
    </w:p>
    <w:p w:rsidR="00F0237B" w:rsidRDefault="00F0237B" w:rsidP="005F40A2">
      <w:pPr>
        <w:widowControl w:val="0"/>
        <w:autoSpaceDE w:val="0"/>
        <w:autoSpaceDN w:val="0"/>
        <w:adjustRightInd w:val="0"/>
        <w:ind w:right="-447"/>
        <w:jc w:val="both"/>
        <w:rPr>
          <w:bCs/>
        </w:rPr>
      </w:pPr>
      <w:r w:rsidRPr="00EE7ADA">
        <w:rPr>
          <w:bCs/>
        </w:rPr>
        <w:t>The project description should be accompanied by map(s), at suitable scale indicating the location of all key features of the project and its surroundings, all relevant on-site facilities, and off-site facilities where the location is known, diagrams and photographs sufficient to show the nature of the project and the location of the entire project component.</w:t>
      </w:r>
    </w:p>
    <w:p w:rsidR="00EE7ADA" w:rsidRPr="00EE7ADA" w:rsidRDefault="00EE7ADA" w:rsidP="00934BF4">
      <w:pPr>
        <w:pStyle w:val="Heading2"/>
      </w:pPr>
      <w:bookmarkStart w:id="122" w:name="_Toc14321584"/>
      <w:bookmarkStart w:id="123" w:name="_Toc16464693"/>
      <w:bookmarkStart w:id="124" w:name="_Toc192316213"/>
      <w:r w:rsidRPr="00EE7ADA">
        <w:t xml:space="preserve">Baseline </w:t>
      </w:r>
      <w:r w:rsidR="00B021A5">
        <w:t xml:space="preserve">ENVIRONMENTAL </w:t>
      </w:r>
      <w:r w:rsidRPr="00EE7ADA">
        <w:t>information</w:t>
      </w:r>
      <w:bookmarkEnd w:id="122"/>
      <w:bookmarkEnd w:id="123"/>
      <w:bookmarkEnd w:id="124"/>
    </w:p>
    <w:p w:rsidR="00FC2782" w:rsidRPr="00A43CF9" w:rsidRDefault="00FC2782" w:rsidP="005F40A2">
      <w:pPr>
        <w:widowControl w:val="0"/>
        <w:suppressAutoHyphens/>
        <w:autoSpaceDE w:val="0"/>
        <w:autoSpaceDN w:val="0"/>
        <w:adjustRightInd w:val="0"/>
        <w:spacing w:line="300" w:lineRule="auto"/>
        <w:ind w:right="-447"/>
        <w:jc w:val="both"/>
        <w:rPr>
          <w:spacing w:val="-2"/>
          <w:szCs w:val="22"/>
          <w:lang w:val="en-GB"/>
        </w:rPr>
      </w:pPr>
      <w:r w:rsidRPr="00A43CF9">
        <w:rPr>
          <w:spacing w:val="-2"/>
          <w:szCs w:val="22"/>
          <w:lang w:val="en-GB"/>
        </w:rPr>
        <w:t>The baseline information is very important in any EIA study and should be considered as one of the major tasks that need to be tackled with caution. The objective of determining baseline environmental conditions is to provide a description of the relevant aspects of the physical, biological, social, cultural and socio-economic setting</w:t>
      </w:r>
      <w:r w:rsidR="00C871CE">
        <w:rPr>
          <w:spacing w:val="-2"/>
          <w:szCs w:val="22"/>
          <w:lang w:val="en-GB"/>
        </w:rPr>
        <w:t xml:space="preserve"> in a </w:t>
      </w:r>
      <w:r w:rsidR="002961C1">
        <w:rPr>
          <w:spacing w:val="-2"/>
          <w:szCs w:val="22"/>
          <w:lang w:val="en-GB"/>
        </w:rPr>
        <w:t>'without</w:t>
      </w:r>
      <w:r w:rsidR="00C871CE">
        <w:rPr>
          <w:spacing w:val="-2"/>
          <w:szCs w:val="22"/>
          <w:lang w:val="en-GB"/>
        </w:rPr>
        <w:t xml:space="preserve"> project</w:t>
      </w:r>
      <w:r w:rsidR="002961C1">
        <w:rPr>
          <w:spacing w:val="-2"/>
          <w:szCs w:val="22"/>
          <w:lang w:val="en-GB"/>
        </w:rPr>
        <w:t>'</w:t>
      </w:r>
      <w:r w:rsidR="00C871CE">
        <w:rPr>
          <w:spacing w:val="-2"/>
          <w:szCs w:val="22"/>
          <w:lang w:val="en-GB"/>
        </w:rPr>
        <w:t xml:space="preserve"> scenario. This</w:t>
      </w:r>
      <w:r w:rsidRPr="00A43CF9">
        <w:rPr>
          <w:spacing w:val="-2"/>
          <w:szCs w:val="22"/>
          <w:lang w:val="en-GB"/>
        </w:rPr>
        <w:t xml:space="preserve"> forms the basis for assessing the impacts which the project is likely to have on the environment</w:t>
      </w:r>
      <w:r w:rsidR="00C871CE">
        <w:rPr>
          <w:spacing w:val="-2"/>
          <w:szCs w:val="22"/>
          <w:lang w:val="en-GB"/>
        </w:rPr>
        <w:t xml:space="preserve"> subsequently</w:t>
      </w:r>
      <w:r w:rsidRPr="00A43CF9">
        <w:rPr>
          <w:spacing w:val="-2"/>
          <w:szCs w:val="22"/>
          <w:lang w:val="en-GB"/>
        </w:rPr>
        <w:t xml:space="preserve">. </w:t>
      </w:r>
    </w:p>
    <w:p w:rsidR="00FC2782" w:rsidRPr="00A43CF9" w:rsidRDefault="00FC2782" w:rsidP="005F40A2">
      <w:pPr>
        <w:widowControl w:val="0"/>
        <w:suppressAutoHyphens/>
        <w:autoSpaceDE w:val="0"/>
        <w:autoSpaceDN w:val="0"/>
        <w:adjustRightInd w:val="0"/>
        <w:spacing w:line="300" w:lineRule="auto"/>
        <w:ind w:right="-447"/>
        <w:jc w:val="both"/>
        <w:rPr>
          <w:spacing w:val="-2"/>
          <w:szCs w:val="22"/>
          <w:lang w:val="en-GB"/>
        </w:rPr>
      </w:pPr>
    </w:p>
    <w:p w:rsidR="00FC2782" w:rsidRPr="00A43CF9" w:rsidRDefault="00FC2782" w:rsidP="005F40A2">
      <w:pPr>
        <w:widowControl w:val="0"/>
        <w:suppressAutoHyphens/>
        <w:autoSpaceDE w:val="0"/>
        <w:autoSpaceDN w:val="0"/>
        <w:adjustRightInd w:val="0"/>
        <w:spacing w:line="300" w:lineRule="auto"/>
        <w:ind w:right="-447"/>
        <w:jc w:val="both"/>
        <w:rPr>
          <w:spacing w:val="-2"/>
          <w:szCs w:val="22"/>
          <w:lang w:val="en-GB"/>
        </w:rPr>
      </w:pPr>
      <w:r w:rsidRPr="00A43CF9">
        <w:rPr>
          <w:spacing w:val="-2"/>
          <w:szCs w:val="22"/>
          <w:lang w:val="en-GB"/>
        </w:rPr>
        <w:t>In some cases, the current environmental conditions may be subject to changes, which are independent of the project, and these should be identified so that the exact baseline or without-project environmental conditions form the basis for impact assessment</w:t>
      </w:r>
      <w:r>
        <w:rPr>
          <w:spacing w:val="-2"/>
          <w:szCs w:val="22"/>
          <w:lang w:val="en-GB"/>
        </w:rPr>
        <w:t xml:space="preserve">. </w:t>
      </w:r>
      <w:r w:rsidRPr="00A43CF9">
        <w:rPr>
          <w:spacing w:val="-2"/>
          <w:szCs w:val="22"/>
          <w:lang w:val="en-GB"/>
        </w:rPr>
        <w:t xml:space="preserve">Some of the environmental information required to establish the baseline setting of the project can be derived from secondary sources, although much may have to come from special surveys and investigations carried out as part of the EIA, and some may already have been assembled in connection with previous environmental studies in the project area. </w:t>
      </w:r>
    </w:p>
    <w:p w:rsidR="00FC2782" w:rsidRPr="00A43CF9" w:rsidRDefault="00FC2782" w:rsidP="005F40A2">
      <w:pPr>
        <w:widowControl w:val="0"/>
        <w:suppressAutoHyphens/>
        <w:autoSpaceDE w:val="0"/>
        <w:autoSpaceDN w:val="0"/>
        <w:adjustRightInd w:val="0"/>
        <w:spacing w:line="300" w:lineRule="auto"/>
        <w:ind w:right="-447"/>
        <w:jc w:val="both"/>
        <w:rPr>
          <w:spacing w:val="-2"/>
          <w:szCs w:val="22"/>
          <w:lang w:val="en-GB"/>
        </w:rPr>
      </w:pPr>
    </w:p>
    <w:p w:rsidR="00FC2782" w:rsidRDefault="00FC2782" w:rsidP="005F40A2">
      <w:pPr>
        <w:widowControl w:val="0"/>
        <w:suppressAutoHyphens/>
        <w:autoSpaceDE w:val="0"/>
        <w:autoSpaceDN w:val="0"/>
        <w:adjustRightInd w:val="0"/>
        <w:spacing w:line="300" w:lineRule="auto"/>
        <w:ind w:right="-447"/>
        <w:jc w:val="both"/>
        <w:rPr>
          <w:spacing w:val="-2"/>
          <w:szCs w:val="22"/>
          <w:lang w:val="en-GB"/>
        </w:rPr>
      </w:pPr>
      <w:r w:rsidRPr="00A43CF9">
        <w:rPr>
          <w:spacing w:val="-2"/>
          <w:szCs w:val="22"/>
          <w:lang w:val="en-GB"/>
        </w:rPr>
        <w:t xml:space="preserve">Governmental organisations, universities and other institutions in the project area may be able to supply relevant information, and should be consulted. NGOs frequently have detailed information on local conditions and should also be </w:t>
      </w:r>
      <w:r w:rsidR="002961C1" w:rsidRPr="00A43CF9">
        <w:rPr>
          <w:spacing w:val="-2"/>
          <w:szCs w:val="22"/>
          <w:lang w:val="en-GB"/>
        </w:rPr>
        <w:t>consulted;</w:t>
      </w:r>
      <w:r w:rsidRPr="00A43CF9">
        <w:rPr>
          <w:spacing w:val="-2"/>
          <w:szCs w:val="22"/>
          <w:lang w:val="en-GB"/>
        </w:rPr>
        <w:t xml:space="preserve"> as should local people in the project area, who can often supply information on such aspects as </w:t>
      </w:r>
      <w:r w:rsidR="002961C1">
        <w:rPr>
          <w:spacing w:val="-2"/>
          <w:szCs w:val="22"/>
          <w:lang w:val="en-GB"/>
        </w:rPr>
        <w:t>existing land, use in road route,</w:t>
      </w:r>
      <w:r w:rsidR="002961C1" w:rsidRPr="00A43CF9">
        <w:rPr>
          <w:spacing w:val="-2"/>
          <w:szCs w:val="22"/>
          <w:lang w:val="en-GB"/>
        </w:rPr>
        <w:t xml:space="preserve"> </w:t>
      </w:r>
      <w:r w:rsidRPr="00A43CF9">
        <w:rPr>
          <w:spacing w:val="-2"/>
          <w:szCs w:val="22"/>
          <w:lang w:val="en-GB"/>
        </w:rPr>
        <w:t>present agricultural conditions</w:t>
      </w:r>
      <w:r w:rsidR="002961C1">
        <w:rPr>
          <w:spacing w:val="-2"/>
          <w:szCs w:val="22"/>
          <w:lang w:val="en-GB"/>
        </w:rPr>
        <w:t>, traditional resource uses etc.</w:t>
      </w:r>
      <w:r w:rsidRPr="00A43CF9">
        <w:rPr>
          <w:spacing w:val="-2"/>
          <w:szCs w:val="22"/>
          <w:lang w:val="en-GB"/>
        </w:rPr>
        <w:t>,</w:t>
      </w:r>
      <w:r w:rsidR="002961C1">
        <w:rPr>
          <w:spacing w:val="-2"/>
          <w:szCs w:val="22"/>
          <w:lang w:val="en-GB"/>
        </w:rPr>
        <w:t xml:space="preserve"> </w:t>
      </w:r>
      <w:r w:rsidRPr="00A43CF9">
        <w:rPr>
          <w:spacing w:val="-2"/>
          <w:szCs w:val="22"/>
          <w:lang w:val="en-GB"/>
        </w:rPr>
        <w:t xml:space="preserve">which may not be available from official sources. Additional surveys should be carried out as part of the EIA to provide new data, or to fill </w:t>
      </w:r>
      <w:r w:rsidR="002961C1">
        <w:rPr>
          <w:spacing w:val="-2"/>
          <w:szCs w:val="22"/>
          <w:lang w:val="en-GB"/>
        </w:rPr>
        <w:t xml:space="preserve">in the </w:t>
      </w:r>
      <w:r w:rsidRPr="00A43CF9">
        <w:rPr>
          <w:spacing w:val="-2"/>
          <w:szCs w:val="22"/>
          <w:lang w:val="en-GB"/>
        </w:rPr>
        <w:t>gaps in the existing data.</w:t>
      </w:r>
      <w:r w:rsidR="00261D3C">
        <w:rPr>
          <w:spacing w:val="-2"/>
          <w:szCs w:val="22"/>
          <w:lang w:val="en-GB"/>
        </w:rPr>
        <w:t xml:space="preserve"> Some of the relevant baseline environmental data to be collected include the following:</w:t>
      </w:r>
    </w:p>
    <w:p w:rsidR="006228FE" w:rsidRPr="00A43CF9" w:rsidRDefault="006228FE" w:rsidP="00F062BD">
      <w:pPr>
        <w:pStyle w:val="Heading3"/>
      </w:pPr>
      <w:r w:rsidRPr="00A43CF9">
        <w:t>Bio-Physical Environment</w:t>
      </w:r>
    </w:p>
    <w:p w:rsidR="00A70135" w:rsidRDefault="006228FE" w:rsidP="00A70135">
      <w:pPr>
        <w:pStyle w:val="Footer"/>
        <w:numPr>
          <w:ilvl w:val="0"/>
          <w:numId w:val="153"/>
        </w:numPr>
        <w:tabs>
          <w:tab w:val="clear" w:pos="4320"/>
          <w:tab w:val="clear" w:pos="8640"/>
        </w:tabs>
        <w:ind w:right="-447"/>
        <w:jc w:val="both"/>
      </w:pPr>
      <w:r w:rsidRPr="00A43CF9">
        <w:t>Existing air quality and dispersion patterns</w:t>
      </w:r>
    </w:p>
    <w:p w:rsidR="00A70135" w:rsidRDefault="006228FE" w:rsidP="00A70135">
      <w:pPr>
        <w:pStyle w:val="Footer"/>
        <w:numPr>
          <w:ilvl w:val="0"/>
          <w:numId w:val="153"/>
        </w:numPr>
        <w:tabs>
          <w:tab w:val="clear" w:pos="4320"/>
          <w:tab w:val="clear" w:pos="8640"/>
        </w:tabs>
        <w:ind w:right="-447"/>
        <w:jc w:val="both"/>
      </w:pPr>
      <w:r w:rsidRPr="00A43CF9">
        <w:t>Existing water quality/stream dynamics</w:t>
      </w:r>
    </w:p>
    <w:p w:rsidR="00A70135" w:rsidRDefault="00314275" w:rsidP="00A70135">
      <w:pPr>
        <w:pStyle w:val="Footer"/>
        <w:numPr>
          <w:ilvl w:val="0"/>
          <w:numId w:val="153"/>
        </w:numPr>
        <w:tabs>
          <w:tab w:val="clear" w:pos="4320"/>
          <w:tab w:val="clear" w:pos="8640"/>
        </w:tabs>
        <w:ind w:right="-447"/>
        <w:jc w:val="both"/>
      </w:pPr>
      <w:r>
        <w:t>Noise and vibration</w:t>
      </w:r>
    </w:p>
    <w:p w:rsidR="00A70135" w:rsidRDefault="00314275" w:rsidP="00A70135">
      <w:pPr>
        <w:pStyle w:val="Footer"/>
        <w:numPr>
          <w:ilvl w:val="0"/>
          <w:numId w:val="153"/>
        </w:numPr>
        <w:tabs>
          <w:tab w:val="clear" w:pos="4320"/>
          <w:tab w:val="clear" w:pos="8640"/>
        </w:tabs>
        <w:ind w:right="-447"/>
        <w:jc w:val="both"/>
      </w:pPr>
      <w:r>
        <w:t>Visual Intrusion</w:t>
      </w:r>
    </w:p>
    <w:p w:rsidR="00A70135" w:rsidRDefault="006228FE" w:rsidP="00A70135">
      <w:pPr>
        <w:pStyle w:val="Footer"/>
        <w:numPr>
          <w:ilvl w:val="0"/>
          <w:numId w:val="153"/>
        </w:numPr>
        <w:tabs>
          <w:tab w:val="clear" w:pos="4320"/>
          <w:tab w:val="clear" w:pos="8640"/>
        </w:tabs>
        <w:ind w:right="-447"/>
        <w:jc w:val="both"/>
      </w:pPr>
      <w:r w:rsidRPr="00A43CF9">
        <w:t>Flora and Fauna</w:t>
      </w:r>
    </w:p>
    <w:p w:rsidR="00A70135" w:rsidRDefault="006228FE" w:rsidP="00A70135">
      <w:pPr>
        <w:pStyle w:val="Footer"/>
        <w:numPr>
          <w:ilvl w:val="0"/>
          <w:numId w:val="153"/>
        </w:numPr>
        <w:tabs>
          <w:tab w:val="clear" w:pos="4320"/>
          <w:tab w:val="clear" w:pos="8640"/>
        </w:tabs>
        <w:ind w:right="-447"/>
        <w:jc w:val="both"/>
      </w:pPr>
      <w:r w:rsidRPr="00A43CF9">
        <w:t>Existing land uses-project corridor and surrounding</w:t>
      </w:r>
    </w:p>
    <w:p w:rsidR="00A70135" w:rsidRDefault="006228FE" w:rsidP="00A70135">
      <w:pPr>
        <w:pStyle w:val="Footer"/>
        <w:numPr>
          <w:ilvl w:val="0"/>
          <w:numId w:val="153"/>
        </w:numPr>
        <w:tabs>
          <w:tab w:val="clear" w:pos="4320"/>
          <w:tab w:val="clear" w:pos="8640"/>
        </w:tabs>
        <w:ind w:right="-447"/>
        <w:jc w:val="both"/>
      </w:pPr>
      <w:r w:rsidRPr="00A43CF9">
        <w:t>Fisheries resources</w:t>
      </w:r>
    </w:p>
    <w:p w:rsidR="00A70135" w:rsidRDefault="006228FE" w:rsidP="00A70135">
      <w:pPr>
        <w:pStyle w:val="Footer"/>
        <w:numPr>
          <w:ilvl w:val="0"/>
          <w:numId w:val="153"/>
        </w:numPr>
        <w:tabs>
          <w:tab w:val="clear" w:pos="4320"/>
          <w:tab w:val="clear" w:pos="8640"/>
        </w:tabs>
        <w:ind w:right="-447"/>
        <w:jc w:val="both"/>
      </w:pPr>
      <w:r w:rsidRPr="00A43CF9">
        <w:t>Ecologically sensitive sites (wetlands, forest reserve,</w:t>
      </w:r>
      <w:r w:rsidR="00261D3C">
        <w:t xml:space="preserve"> terrestrial systems</w:t>
      </w:r>
    </w:p>
    <w:p w:rsidR="00A70135" w:rsidRDefault="006228FE" w:rsidP="00A70135">
      <w:pPr>
        <w:pStyle w:val="Footer"/>
        <w:numPr>
          <w:ilvl w:val="0"/>
          <w:numId w:val="153"/>
        </w:numPr>
        <w:tabs>
          <w:tab w:val="clear" w:pos="4320"/>
          <w:tab w:val="clear" w:pos="8640"/>
        </w:tabs>
        <w:ind w:right="-447"/>
        <w:jc w:val="both"/>
      </w:pPr>
      <w:r w:rsidRPr="00A43CF9">
        <w:t>Existing mineral resources</w:t>
      </w:r>
    </w:p>
    <w:p w:rsidR="00A70135" w:rsidRDefault="006228FE" w:rsidP="00A70135">
      <w:pPr>
        <w:pStyle w:val="Footer"/>
        <w:numPr>
          <w:ilvl w:val="0"/>
          <w:numId w:val="153"/>
        </w:numPr>
        <w:tabs>
          <w:tab w:val="clear" w:pos="4320"/>
          <w:tab w:val="clear" w:pos="8640"/>
        </w:tabs>
        <w:ind w:right="-447"/>
        <w:jc w:val="both"/>
      </w:pPr>
      <w:r w:rsidRPr="00A43CF9">
        <w:t>Topography of the area</w:t>
      </w:r>
    </w:p>
    <w:p w:rsidR="00314275" w:rsidRDefault="00314275" w:rsidP="005F40A2">
      <w:pPr>
        <w:pStyle w:val="Footer"/>
        <w:tabs>
          <w:tab w:val="clear" w:pos="4320"/>
          <w:tab w:val="clear" w:pos="8640"/>
        </w:tabs>
        <w:ind w:right="-447"/>
        <w:jc w:val="both"/>
      </w:pPr>
    </w:p>
    <w:p w:rsidR="00314275" w:rsidRPr="005167AD" w:rsidRDefault="00314275" w:rsidP="005F40A2">
      <w:pPr>
        <w:pStyle w:val="BodyText"/>
        <w:ind w:right="-447"/>
        <w:jc w:val="both"/>
      </w:pPr>
      <w:r w:rsidRPr="005167AD">
        <w:t>Monitoring of the biological environment will be mostly restricted to sensitive areas such as mangrove forests, wetlands and forest areas containing rare or endangered species of flora and fauna</w:t>
      </w:r>
      <w:r w:rsidR="00D441FA">
        <w:t xml:space="preserve"> or providing important ecosystem goods and services</w:t>
      </w:r>
      <w:r w:rsidRPr="005167AD">
        <w:t>. It is important to liaise with interested groups during biological monitoring.</w:t>
      </w:r>
    </w:p>
    <w:p w:rsidR="006228FE" w:rsidRDefault="006228FE" w:rsidP="00F062BD">
      <w:pPr>
        <w:pStyle w:val="Heading3"/>
      </w:pPr>
      <w:r w:rsidRPr="00A43CF9">
        <w:t>Human Environment</w:t>
      </w:r>
    </w:p>
    <w:p w:rsidR="00A70135" w:rsidRDefault="006228FE" w:rsidP="00A70135">
      <w:pPr>
        <w:pStyle w:val="Footer"/>
        <w:numPr>
          <w:ilvl w:val="0"/>
          <w:numId w:val="154"/>
        </w:numPr>
        <w:tabs>
          <w:tab w:val="clear" w:pos="4320"/>
          <w:tab w:val="clear" w:pos="8640"/>
        </w:tabs>
        <w:ind w:right="-447"/>
        <w:jc w:val="both"/>
      </w:pPr>
      <w:r w:rsidRPr="00A43CF9">
        <w:t xml:space="preserve">Population pattern </w:t>
      </w:r>
      <w:r w:rsidR="00ED759E" w:rsidRPr="00A43CF9">
        <w:t xml:space="preserve">within the </w:t>
      </w:r>
      <w:r w:rsidR="00ED759E">
        <w:t xml:space="preserve">road </w:t>
      </w:r>
      <w:r w:rsidR="00ED759E" w:rsidRPr="00A43CF9">
        <w:t>corridor</w:t>
      </w:r>
    </w:p>
    <w:p w:rsidR="00A70135" w:rsidRDefault="00ED759E" w:rsidP="00A70135">
      <w:pPr>
        <w:pStyle w:val="Footer"/>
        <w:numPr>
          <w:ilvl w:val="0"/>
          <w:numId w:val="154"/>
        </w:numPr>
        <w:tabs>
          <w:tab w:val="clear" w:pos="4320"/>
          <w:tab w:val="clear" w:pos="8640"/>
        </w:tabs>
        <w:ind w:right="-447"/>
        <w:jc w:val="both"/>
      </w:pPr>
      <w:r>
        <w:t xml:space="preserve"> (The road corridor needs to be defined for study depending on type and the width of road (state or national highway, expressways) route, surface and anticipated traffic volume).</w:t>
      </w:r>
      <w:r w:rsidRPr="00A43CF9" w:rsidDel="00ED759E">
        <w:t xml:space="preserve"> </w:t>
      </w:r>
    </w:p>
    <w:p w:rsidR="00A70135" w:rsidRDefault="006228FE" w:rsidP="00A70135">
      <w:pPr>
        <w:pStyle w:val="Footer"/>
        <w:numPr>
          <w:ilvl w:val="0"/>
          <w:numId w:val="154"/>
        </w:numPr>
        <w:tabs>
          <w:tab w:val="clear" w:pos="4320"/>
          <w:tab w:val="clear" w:pos="8640"/>
        </w:tabs>
        <w:ind w:right="-447"/>
        <w:jc w:val="both"/>
      </w:pPr>
      <w:r w:rsidRPr="00A43CF9">
        <w:t>Infrastructure within the corridor</w:t>
      </w:r>
    </w:p>
    <w:p w:rsidR="00A70135" w:rsidRDefault="006228FE" w:rsidP="00A70135">
      <w:pPr>
        <w:pStyle w:val="Footer"/>
        <w:numPr>
          <w:ilvl w:val="0"/>
          <w:numId w:val="154"/>
        </w:numPr>
        <w:tabs>
          <w:tab w:val="clear" w:pos="4320"/>
          <w:tab w:val="clear" w:pos="8640"/>
        </w:tabs>
        <w:ind w:right="-447"/>
        <w:jc w:val="both"/>
      </w:pPr>
      <w:r w:rsidRPr="00A43CF9">
        <w:t>Agricultural patterns within the corridor</w:t>
      </w:r>
    </w:p>
    <w:p w:rsidR="00A70135" w:rsidRDefault="006228FE" w:rsidP="00A70135">
      <w:pPr>
        <w:pStyle w:val="Footer"/>
        <w:numPr>
          <w:ilvl w:val="0"/>
          <w:numId w:val="154"/>
        </w:numPr>
        <w:tabs>
          <w:tab w:val="clear" w:pos="4320"/>
          <w:tab w:val="clear" w:pos="8640"/>
        </w:tabs>
        <w:ind w:right="-447"/>
        <w:jc w:val="both"/>
      </w:pPr>
      <w:r w:rsidRPr="00A43CF9">
        <w:t>Cultural, ecological sites</w:t>
      </w:r>
    </w:p>
    <w:p w:rsidR="00A70135" w:rsidRDefault="006228FE" w:rsidP="00A70135">
      <w:pPr>
        <w:pStyle w:val="Footer"/>
        <w:numPr>
          <w:ilvl w:val="0"/>
          <w:numId w:val="154"/>
        </w:numPr>
        <w:tabs>
          <w:tab w:val="clear" w:pos="4320"/>
          <w:tab w:val="clear" w:pos="8640"/>
        </w:tabs>
        <w:ind w:right="-447"/>
        <w:jc w:val="both"/>
      </w:pPr>
      <w:r w:rsidRPr="00A43CF9">
        <w:t>Socio-economics, economy, employment, public health</w:t>
      </w:r>
    </w:p>
    <w:p w:rsidR="00A70135" w:rsidRDefault="006228FE" w:rsidP="00A70135">
      <w:pPr>
        <w:pStyle w:val="Footer"/>
        <w:numPr>
          <w:ilvl w:val="0"/>
          <w:numId w:val="154"/>
        </w:numPr>
        <w:tabs>
          <w:tab w:val="clear" w:pos="4320"/>
          <w:tab w:val="clear" w:pos="8640"/>
        </w:tabs>
        <w:ind w:right="-447"/>
        <w:jc w:val="both"/>
      </w:pPr>
      <w:r w:rsidRPr="00A43CF9">
        <w:t>Religious sites.</w:t>
      </w:r>
    </w:p>
    <w:p w:rsidR="00314275" w:rsidRDefault="00314275" w:rsidP="005F40A2">
      <w:pPr>
        <w:pStyle w:val="BodyText"/>
        <w:ind w:right="-447"/>
        <w:jc w:val="both"/>
      </w:pPr>
    </w:p>
    <w:p w:rsidR="00314275" w:rsidRPr="005167AD" w:rsidRDefault="00314275" w:rsidP="005F40A2">
      <w:pPr>
        <w:pStyle w:val="BodyText"/>
        <w:ind w:right="-447"/>
        <w:jc w:val="both"/>
      </w:pPr>
      <w:r w:rsidRPr="005167AD">
        <w:t>Follow up surveys of community groups that the EIA predicted could possibly be affected should be conducted regularly. The data collected should be collated and analysed by those with a formal monitoring responsibility.</w:t>
      </w:r>
      <w:r>
        <w:t xml:space="preserve"> </w:t>
      </w:r>
      <w:r w:rsidRPr="005167AD">
        <w:t xml:space="preserve">Information on the health and safety of the communities could be made available when the authorities are consulted.  </w:t>
      </w:r>
    </w:p>
    <w:p w:rsidR="00EE7ADA" w:rsidRPr="00EE7ADA" w:rsidRDefault="00EE7ADA" w:rsidP="00934BF4">
      <w:pPr>
        <w:pStyle w:val="Heading2"/>
      </w:pPr>
      <w:bookmarkStart w:id="125" w:name="_Toc14321586"/>
      <w:bookmarkStart w:id="126" w:name="_Toc16464695"/>
      <w:bookmarkStart w:id="127" w:name="_Toc192316214"/>
      <w:r w:rsidRPr="00EE7ADA">
        <w:t xml:space="preserve">IMPACT IDENTIFICATION </w:t>
      </w:r>
      <w:bookmarkEnd w:id="125"/>
      <w:bookmarkEnd w:id="126"/>
      <w:r w:rsidR="00B021A5">
        <w:t>AND EVALUATION</w:t>
      </w:r>
      <w:bookmarkEnd w:id="127"/>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Once the basic information on the project and the baseline environmental conditions have been obtained, the next stage of the EIA process </w:t>
      </w:r>
      <w:r w:rsidR="00E00CEA">
        <w:rPr>
          <w:spacing w:val="-2"/>
          <w:szCs w:val="22"/>
          <w:lang w:val="en-GB"/>
        </w:rPr>
        <w:t xml:space="preserve">involves </w:t>
      </w:r>
      <w:r w:rsidRPr="00EE7ADA">
        <w:rPr>
          <w:spacing w:val="-2"/>
          <w:szCs w:val="22"/>
          <w:lang w:val="en-GB"/>
        </w:rPr>
        <w:t>the identification of potential impacts, prediction of their magnitude or extent, and evaluation of their significance.</w:t>
      </w:r>
    </w:p>
    <w:p w:rsidR="00EE7ADA" w:rsidRPr="00EE7ADA" w:rsidRDefault="00EE7ADA" w:rsidP="00F062BD">
      <w:pPr>
        <w:pStyle w:val="StyleHeading3Before0ptAfter0pt"/>
      </w:pPr>
      <w:bookmarkStart w:id="128" w:name="_Toc14321590"/>
      <w:bookmarkStart w:id="129" w:name="_Toc16464699"/>
      <w:r w:rsidRPr="00EE7ADA">
        <w:t>Positive and Beneficial Impacts</w:t>
      </w:r>
      <w:bookmarkEnd w:id="128"/>
      <w:bookmarkEnd w:id="129"/>
    </w:p>
    <w:p w:rsidR="00EE7ADA" w:rsidRPr="00EE7ADA" w:rsidRDefault="00EE7ADA" w:rsidP="005F40A2">
      <w:pPr>
        <w:widowControl w:val="0"/>
        <w:suppressAutoHyphens/>
        <w:autoSpaceDE w:val="0"/>
        <w:autoSpaceDN w:val="0"/>
        <w:adjustRightInd w:val="0"/>
        <w:ind w:right="-447"/>
        <w:jc w:val="both"/>
      </w:pPr>
      <w:r w:rsidRPr="00EE7ADA">
        <w:rPr>
          <w:spacing w:val="-2"/>
          <w:szCs w:val="22"/>
          <w:lang w:val="en-GB"/>
        </w:rPr>
        <w:t xml:space="preserve">The positive impacts common to all road projects during </w:t>
      </w:r>
      <w:r w:rsidR="00E00CEA">
        <w:rPr>
          <w:spacing w:val="-2"/>
          <w:szCs w:val="22"/>
          <w:lang w:val="en-GB"/>
        </w:rPr>
        <w:t xml:space="preserve">the </w:t>
      </w:r>
      <w:r w:rsidRPr="00EE7ADA">
        <w:rPr>
          <w:spacing w:val="-2"/>
          <w:szCs w:val="22"/>
          <w:lang w:val="en-GB"/>
        </w:rPr>
        <w:t>construction</w:t>
      </w:r>
      <w:r w:rsidR="00E00CEA">
        <w:rPr>
          <w:spacing w:val="-2"/>
          <w:szCs w:val="22"/>
          <w:lang w:val="en-GB"/>
        </w:rPr>
        <w:t xml:space="preserve"> phase</w:t>
      </w:r>
      <w:r w:rsidRPr="00EE7ADA">
        <w:rPr>
          <w:spacing w:val="-2"/>
          <w:szCs w:val="22"/>
          <w:lang w:val="en-GB"/>
        </w:rPr>
        <w:t xml:space="preserve"> are usually numerically fewer than the negative impacts, and most are related to improvements in social, economic and socio-economic conditions. Virtually</w:t>
      </w:r>
      <w:r w:rsidR="00E00CEA">
        <w:rPr>
          <w:spacing w:val="-2"/>
          <w:szCs w:val="22"/>
          <w:lang w:val="en-GB"/>
        </w:rPr>
        <w:t>,</w:t>
      </w:r>
      <w:r w:rsidRPr="00EE7ADA">
        <w:rPr>
          <w:spacing w:val="-2"/>
          <w:szCs w:val="22"/>
          <w:lang w:val="en-GB"/>
        </w:rPr>
        <w:t xml:space="preserve"> all become apparent during the operational stage of the project, and are permanent rather than transitory. Benefits may be experienced at the local, regional and national or even international levels, depending on the nature of the project and the population it serves. They are usually considered to be of major significance.</w:t>
      </w:r>
      <w:r w:rsidR="00C45968">
        <w:rPr>
          <w:spacing w:val="-2"/>
          <w:szCs w:val="22"/>
          <w:lang w:val="en-GB"/>
        </w:rPr>
        <w:t xml:space="preserve"> </w:t>
      </w:r>
      <w:r w:rsidRPr="00EE7ADA">
        <w:t>Generally, positive direct impacts include:</w:t>
      </w:r>
    </w:p>
    <w:p w:rsidR="00EE7ADA" w:rsidRPr="00EE7ADA" w:rsidRDefault="00EE7ADA" w:rsidP="005F40A2">
      <w:pPr>
        <w:widowControl w:val="0"/>
        <w:suppressAutoHyphens/>
        <w:autoSpaceDE w:val="0"/>
        <w:autoSpaceDN w:val="0"/>
        <w:adjustRightInd w:val="0"/>
        <w:ind w:right="-447"/>
        <w:jc w:val="both"/>
        <w:rPr>
          <w:spacing w:val="-2"/>
          <w:szCs w:val="22"/>
        </w:rPr>
      </w:pPr>
    </w:p>
    <w:p w:rsidR="00A70135" w:rsidRDefault="00EE7ADA" w:rsidP="00A70135">
      <w:pPr>
        <w:widowControl w:val="0"/>
        <w:numPr>
          <w:ilvl w:val="0"/>
          <w:numId w:val="170"/>
        </w:numPr>
        <w:suppressAutoHyphens/>
        <w:autoSpaceDE w:val="0"/>
        <w:autoSpaceDN w:val="0"/>
        <w:adjustRightInd w:val="0"/>
        <w:ind w:right="-447"/>
        <w:jc w:val="both"/>
        <w:rPr>
          <w:spacing w:val="-2"/>
          <w:szCs w:val="22"/>
          <w:lang w:val="en-GB"/>
        </w:rPr>
      </w:pPr>
      <w:r w:rsidRPr="00EE7ADA">
        <w:rPr>
          <w:spacing w:val="-2"/>
          <w:szCs w:val="22"/>
          <w:lang w:val="en-GB"/>
        </w:rPr>
        <w:t>reduction in vehicle operation costs arising from higher design standards than those applicable to existing roads</w:t>
      </w:r>
    </w:p>
    <w:p w:rsidR="00A70135" w:rsidRDefault="00EE7ADA" w:rsidP="00A70135">
      <w:pPr>
        <w:widowControl w:val="0"/>
        <w:numPr>
          <w:ilvl w:val="0"/>
          <w:numId w:val="170"/>
        </w:numPr>
        <w:suppressAutoHyphens/>
        <w:autoSpaceDE w:val="0"/>
        <w:autoSpaceDN w:val="0"/>
        <w:adjustRightInd w:val="0"/>
        <w:ind w:right="-447"/>
        <w:jc w:val="both"/>
        <w:rPr>
          <w:spacing w:val="-2"/>
          <w:szCs w:val="22"/>
          <w:lang w:val="en-GB"/>
        </w:rPr>
      </w:pPr>
      <w:r w:rsidRPr="00EE7ADA">
        <w:rPr>
          <w:spacing w:val="-2"/>
          <w:szCs w:val="22"/>
          <w:lang w:val="en-GB"/>
        </w:rPr>
        <w:t>reduced travel times between points served by the road</w:t>
      </w:r>
    </w:p>
    <w:p w:rsidR="00A70135" w:rsidRDefault="00EE7ADA" w:rsidP="00A70135">
      <w:pPr>
        <w:widowControl w:val="0"/>
        <w:numPr>
          <w:ilvl w:val="0"/>
          <w:numId w:val="170"/>
        </w:numPr>
        <w:suppressAutoHyphens/>
        <w:autoSpaceDE w:val="0"/>
        <w:autoSpaceDN w:val="0"/>
        <w:adjustRightInd w:val="0"/>
        <w:ind w:right="-447"/>
        <w:jc w:val="both"/>
        <w:rPr>
          <w:spacing w:val="-2"/>
          <w:szCs w:val="22"/>
          <w:lang w:val="en-GB"/>
        </w:rPr>
      </w:pPr>
      <w:r w:rsidRPr="00EE7ADA">
        <w:rPr>
          <w:spacing w:val="-2"/>
          <w:szCs w:val="22"/>
          <w:lang w:val="en-GB"/>
        </w:rPr>
        <w:t>improved access to markets, including overseas markets if the road facilitates movement of goods to ports</w:t>
      </w:r>
    </w:p>
    <w:p w:rsidR="00A70135" w:rsidRDefault="00EE7ADA" w:rsidP="00A70135">
      <w:pPr>
        <w:widowControl w:val="0"/>
        <w:numPr>
          <w:ilvl w:val="0"/>
          <w:numId w:val="170"/>
        </w:numPr>
        <w:suppressAutoHyphens/>
        <w:autoSpaceDE w:val="0"/>
        <w:autoSpaceDN w:val="0"/>
        <w:adjustRightInd w:val="0"/>
        <w:ind w:right="-447"/>
        <w:jc w:val="both"/>
        <w:rPr>
          <w:spacing w:val="-2"/>
          <w:szCs w:val="22"/>
          <w:lang w:val="en-GB"/>
        </w:rPr>
      </w:pPr>
      <w:r w:rsidRPr="00EE7ADA">
        <w:rPr>
          <w:spacing w:val="-2"/>
          <w:szCs w:val="22"/>
          <w:lang w:val="en-GB"/>
        </w:rPr>
        <w:t>improved access to tourist facilities</w:t>
      </w:r>
    </w:p>
    <w:p w:rsidR="00A70135" w:rsidRDefault="00EE7ADA" w:rsidP="00A70135">
      <w:pPr>
        <w:widowControl w:val="0"/>
        <w:numPr>
          <w:ilvl w:val="0"/>
          <w:numId w:val="170"/>
        </w:numPr>
        <w:suppressAutoHyphens/>
        <w:autoSpaceDE w:val="0"/>
        <w:autoSpaceDN w:val="0"/>
        <w:adjustRightInd w:val="0"/>
        <w:ind w:right="-447"/>
        <w:jc w:val="both"/>
        <w:rPr>
          <w:spacing w:val="-2"/>
          <w:szCs w:val="22"/>
          <w:lang w:val="en-GB"/>
        </w:rPr>
      </w:pPr>
      <w:r w:rsidRPr="00EE7ADA">
        <w:rPr>
          <w:spacing w:val="-2"/>
          <w:szCs w:val="22"/>
          <w:lang w:val="en-GB"/>
        </w:rPr>
        <w:t>employment opportunities for the local population during construction</w:t>
      </w:r>
    </w:p>
    <w:p w:rsidR="00EE7ADA" w:rsidRPr="00EE7ADA" w:rsidRDefault="00EE7ADA" w:rsidP="005F40A2">
      <w:pPr>
        <w:pStyle w:val="BodyText"/>
        <w:ind w:right="-447"/>
        <w:jc w:val="both"/>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Indirect beneficial impacts of road projects include:</w:t>
      </w:r>
    </w:p>
    <w:p w:rsidR="00A70135" w:rsidRDefault="00EE7ADA" w:rsidP="00A70135">
      <w:pPr>
        <w:widowControl w:val="0"/>
        <w:numPr>
          <w:ilvl w:val="0"/>
          <w:numId w:val="171"/>
        </w:numPr>
        <w:suppressAutoHyphens/>
        <w:autoSpaceDE w:val="0"/>
        <w:autoSpaceDN w:val="0"/>
        <w:adjustRightInd w:val="0"/>
        <w:ind w:right="-447"/>
        <w:jc w:val="both"/>
        <w:rPr>
          <w:spacing w:val="-2"/>
          <w:szCs w:val="22"/>
          <w:lang w:val="en-GB"/>
        </w:rPr>
      </w:pPr>
      <w:r w:rsidRPr="00EE7ADA">
        <w:rPr>
          <w:spacing w:val="-2"/>
          <w:szCs w:val="22"/>
          <w:lang w:val="en-GB"/>
        </w:rPr>
        <w:t>strengthening of local and regional economies through the stimulation of industry and  commerce, leading to the creation of improved job opportunities</w:t>
      </w:r>
    </w:p>
    <w:p w:rsidR="00A70135" w:rsidRDefault="00EE7ADA" w:rsidP="00A70135">
      <w:pPr>
        <w:widowControl w:val="0"/>
        <w:numPr>
          <w:ilvl w:val="0"/>
          <w:numId w:val="171"/>
        </w:numPr>
        <w:suppressAutoHyphens/>
        <w:autoSpaceDE w:val="0"/>
        <w:autoSpaceDN w:val="0"/>
        <w:adjustRightInd w:val="0"/>
        <w:ind w:right="-447"/>
        <w:jc w:val="both"/>
        <w:rPr>
          <w:spacing w:val="-2"/>
          <w:szCs w:val="22"/>
          <w:lang w:val="en-GB"/>
        </w:rPr>
      </w:pPr>
      <w:r w:rsidRPr="00EE7ADA">
        <w:rPr>
          <w:spacing w:val="-2"/>
          <w:szCs w:val="22"/>
          <w:lang w:val="en-GB"/>
        </w:rPr>
        <w:t>improved access to more distant and varied employment opportunities</w:t>
      </w:r>
    </w:p>
    <w:p w:rsidR="00A70135" w:rsidRDefault="00EE7ADA" w:rsidP="00A70135">
      <w:pPr>
        <w:widowControl w:val="0"/>
        <w:numPr>
          <w:ilvl w:val="0"/>
          <w:numId w:val="171"/>
        </w:numPr>
        <w:suppressAutoHyphens/>
        <w:autoSpaceDE w:val="0"/>
        <w:autoSpaceDN w:val="0"/>
        <w:adjustRightInd w:val="0"/>
        <w:ind w:right="-447"/>
        <w:jc w:val="both"/>
        <w:rPr>
          <w:spacing w:val="-2"/>
          <w:szCs w:val="22"/>
          <w:lang w:val="en-GB"/>
        </w:rPr>
      </w:pPr>
      <w:r w:rsidRPr="00EE7ADA">
        <w:rPr>
          <w:spacing w:val="-2"/>
          <w:szCs w:val="22"/>
          <w:lang w:val="en-GB"/>
        </w:rPr>
        <w:t>improved access to health care and education</w:t>
      </w:r>
    </w:p>
    <w:p w:rsidR="00EE7ADA" w:rsidRPr="00EE7ADA" w:rsidRDefault="00EE7ADA" w:rsidP="005F40A2">
      <w:pPr>
        <w:pStyle w:val="BodyText"/>
        <w:ind w:right="-447"/>
        <w:jc w:val="both"/>
      </w:pPr>
    </w:p>
    <w:p w:rsidR="00EE7ADA" w:rsidRPr="00EE7ADA" w:rsidRDefault="00EE7ADA" w:rsidP="005F40A2">
      <w:pPr>
        <w:widowControl w:val="0"/>
        <w:suppressAutoHyphens/>
        <w:autoSpaceDE w:val="0"/>
        <w:autoSpaceDN w:val="0"/>
        <w:adjustRightInd w:val="0"/>
        <w:ind w:right="-447"/>
        <w:jc w:val="both"/>
      </w:pPr>
      <w:r w:rsidRPr="00EE7ADA">
        <w:t xml:space="preserve">Positive impacts are largely achieved through the selection of appropriate road alignment and the use of suitable design standards. However, there may be others which are specific to the project concerned. The EIA report should therefore ensure that the direct and indirect benefits that can be accrued from all the various phases of the road project </w:t>
      </w:r>
      <w:bookmarkStart w:id="130" w:name="_Toc14321591"/>
      <w:bookmarkStart w:id="131" w:name="_Toc16464700"/>
      <w:r w:rsidRPr="00EE7ADA">
        <w:t>are outlined.</w:t>
      </w:r>
    </w:p>
    <w:p w:rsidR="00EE7ADA" w:rsidRPr="00EE7ADA" w:rsidRDefault="00EE7ADA" w:rsidP="005F40A2">
      <w:pPr>
        <w:widowControl w:val="0"/>
        <w:suppressAutoHyphens/>
        <w:autoSpaceDE w:val="0"/>
        <w:autoSpaceDN w:val="0"/>
        <w:adjustRightInd w:val="0"/>
        <w:ind w:right="-447"/>
        <w:jc w:val="both"/>
      </w:pPr>
    </w:p>
    <w:p w:rsidR="00A70135" w:rsidRDefault="00EE7ADA" w:rsidP="00A70135">
      <w:pPr>
        <w:widowControl w:val="0"/>
        <w:numPr>
          <w:ilvl w:val="2"/>
          <w:numId w:val="157"/>
        </w:numPr>
        <w:tabs>
          <w:tab w:val="clear" w:pos="1260"/>
          <w:tab w:val="num" w:pos="0"/>
        </w:tabs>
        <w:suppressAutoHyphens/>
        <w:autoSpaceDE w:val="0"/>
        <w:autoSpaceDN w:val="0"/>
        <w:adjustRightInd w:val="0"/>
        <w:ind w:left="540" w:right="-447"/>
        <w:jc w:val="both"/>
        <w:rPr>
          <w:b/>
          <w:bCs/>
        </w:rPr>
      </w:pPr>
      <w:r w:rsidRPr="00EE7ADA">
        <w:rPr>
          <w:b/>
          <w:bCs/>
        </w:rPr>
        <w:t>Negative Impacts</w:t>
      </w:r>
      <w:bookmarkEnd w:id="130"/>
      <w:bookmarkEnd w:id="131"/>
    </w:p>
    <w:p w:rsidR="00EE7ADA" w:rsidRPr="00EE7ADA" w:rsidRDefault="00EE7ADA" w:rsidP="005F40A2">
      <w:pPr>
        <w:widowControl w:val="0"/>
        <w:suppressAutoHyphens/>
        <w:autoSpaceDE w:val="0"/>
        <w:autoSpaceDN w:val="0"/>
        <w:adjustRightInd w:val="0"/>
        <w:ind w:right="-447"/>
        <w:jc w:val="both"/>
        <w:rPr>
          <w:b/>
          <w:bCs/>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A wide range of potential negative impacts is usually associated with most forms of road projects, many of which can be controlled through the adoption of appropriate mitigation measures.</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15078D"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From the EIA viewpoint, it is usually more convenient to categorise impacts in relation to the various phases of a project, and the activities associated with each, than to classify them in relation to the environmental component or value, which is impacted. </w:t>
      </w:r>
      <w:r w:rsidR="0015078D">
        <w:rPr>
          <w:spacing w:val="-2"/>
          <w:szCs w:val="22"/>
          <w:lang w:val="en-GB"/>
        </w:rPr>
        <w:t xml:space="preserve">The </w:t>
      </w:r>
      <w:r w:rsidR="0015078D" w:rsidRPr="00EE7ADA">
        <w:rPr>
          <w:spacing w:val="-2"/>
          <w:szCs w:val="22"/>
          <w:lang w:val="en-GB"/>
        </w:rPr>
        <w:t>three distinct phases</w:t>
      </w:r>
      <w:r w:rsidR="0015078D">
        <w:rPr>
          <w:spacing w:val="-2"/>
          <w:szCs w:val="22"/>
          <w:lang w:val="en-GB"/>
        </w:rPr>
        <w:t xml:space="preserve"> are:</w:t>
      </w:r>
    </w:p>
    <w:p w:rsidR="0015078D" w:rsidRPr="00EE7ADA" w:rsidRDefault="0015078D" w:rsidP="005F40A2">
      <w:pPr>
        <w:widowControl w:val="0"/>
        <w:suppressAutoHyphens/>
        <w:autoSpaceDE w:val="0"/>
        <w:autoSpaceDN w:val="0"/>
        <w:adjustRightInd w:val="0"/>
        <w:ind w:right="-447"/>
        <w:jc w:val="both"/>
        <w:rPr>
          <w:spacing w:val="-2"/>
          <w:szCs w:val="22"/>
          <w:lang w:val="en-GB"/>
        </w:rPr>
      </w:pPr>
    </w:p>
    <w:p w:rsidR="00A70135" w:rsidRDefault="00EE7ADA" w:rsidP="00A70135">
      <w:pPr>
        <w:widowControl w:val="0"/>
        <w:numPr>
          <w:ilvl w:val="0"/>
          <w:numId w:val="172"/>
        </w:numPr>
        <w:suppressAutoHyphens/>
        <w:autoSpaceDE w:val="0"/>
        <w:autoSpaceDN w:val="0"/>
        <w:adjustRightInd w:val="0"/>
        <w:ind w:right="-447"/>
        <w:jc w:val="both"/>
        <w:rPr>
          <w:spacing w:val="-2"/>
          <w:szCs w:val="22"/>
          <w:lang w:val="en-GB"/>
        </w:rPr>
      </w:pPr>
      <w:r w:rsidRPr="00EE7ADA">
        <w:rPr>
          <w:b/>
          <w:spacing w:val="-2"/>
          <w:szCs w:val="22"/>
          <w:lang w:val="en-GB"/>
        </w:rPr>
        <w:t>Pre-construction phase</w:t>
      </w:r>
      <w:r w:rsidRPr="00EE7ADA">
        <w:rPr>
          <w:spacing w:val="-2"/>
          <w:szCs w:val="22"/>
          <w:lang w:val="en-GB"/>
        </w:rPr>
        <w:t>, during which surveys and investigations are carried out, and arrangements are made for land acquisition and any resettlement of those displaced from acquired land.</w:t>
      </w:r>
    </w:p>
    <w:p w:rsidR="00A70135" w:rsidRDefault="00EE7ADA" w:rsidP="00A70135">
      <w:pPr>
        <w:widowControl w:val="0"/>
        <w:numPr>
          <w:ilvl w:val="0"/>
          <w:numId w:val="172"/>
        </w:numPr>
        <w:suppressAutoHyphens/>
        <w:autoSpaceDE w:val="0"/>
        <w:autoSpaceDN w:val="0"/>
        <w:adjustRightInd w:val="0"/>
        <w:ind w:right="-447"/>
        <w:jc w:val="both"/>
        <w:rPr>
          <w:spacing w:val="-2"/>
          <w:szCs w:val="22"/>
          <w:lang w:val="en-GB"/>
        </w:rPr>
      </w:pPr>
      <w:r w:rsidRPr="00EE7ADA">
        <w:rPr>
          <w:b/>
          <w:spacing w:val="-2"/>
          <w:szCs w:val="22"/>
          <w:lang w:val="en-GB"/>
        </w:rPr>
        <w:t>Construction phase</w:t>
      </w:r>
      <w:r w:rsidRPr="00EE7ADA">
        <w:rPr>
          <w:spacing w:val="-2"/>
          <w:szCs w:val="22"/>
          <w:lang w:val="en-GB"/>
        </w:rPr>
        <w:t>, during which actual land clearance takes place along the alignment and at any ancillary sites, and the various construction operations are executed.</w:t>
      </w:r>
    </w:p>
    <w:p w:rsidR="00A70135" w:rsidRDefault="00EE7ADA" w:rsidP="00A70135">
      <w:pPr>
        <w:widowControl w:val="0"/>
        <w:numPr>
          <w:ilvl w:val="0"/>
          <w:numId w:val="172"/>
        </w:numPr>
        <w:suppressAutoHyphens/>
        <w:autoSpaceDE w:val="0"/>
        <w:autoSpaceDN w:val="0"/>
        <w:adjustRightInd w:val="0"/>
        <w:ind w:right="-447"/>
        <w:jc w:val="both"/>
        <w:rPr>
          <w:spacing w:val="-2"/>
          <w:szCs w:val="22"/>
          <w:lang w:val="en-GB"/>
        </w:rPr>
      </w:pPr>
      <w:r w:rsidRPr="00EE7ADA">
        <w:rPr>
          <w:b/>
          <w:spacing w:val="-2"/>
          <w:szCs w:val="22"/>
          <w:lang w:val="en-GB"/>
        </w:rPr>
        <w:t>Operation and maintenance</w:t>
      </w:r>
      <w:r w:rsidRPr="00EE7ADA">
        <w:rPr>
          <w:spacing w:val="-2"/>
          <w:szCs w:val="22"/>
          <w:lang w:val="en-GB"/>
        </w:rPr>
        <w:t xml:space="preserve"> phase, when the road is open to traffic, and routine and major maintenance are carried out.</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These guidelines consider the potential impacts associated with each phase, and indicate possible mitigation measures. It must be emphasised that the coverage of impacts and mitigation measures given in the following sections is not comprehensive</w:t>
      </w:r>
      <w:r w:rsidR="00D63696">
        <w:rPr>
          <w:spacing w:val="-2"/>
          <w:szCs w:val="22"/>
          <w:lang w:val="en-GB"/>
        </w:rPr>
        <w:t>.A</w:t>
      </w:r>
      <w:r w:rsidRPr="00EE7ADA">
        <w:rPr>
          <w:spacing w:val="-2"/>
          <w:szCs w:val="22"/>
          <w:lang w:val="en-GB"/>
        </w:rPr>
        <w:t xml:space="preserve">dditional impacts and/or mitigation measures should be considered </w:t>
      </w:r>
      <w:r w:rsidR="00D63696">
        <w:rPr>
          <w:spacing w:val="-2"/>
          <w:szCs w:val="22"/>
          <w:lang w:val="en-GB"/>
        </w:rPr>
        <w:t xml:space="preserve">for impacts </w:t>
      </w:r>
      <w:r w:rsidRPr="00EE7ADA">
        <w:rPr>
          <w:spacing w:val="-2"/>
          <w:szCs w:val="22"/>
          <w:lang w:val="en-GB"/>
        </w:rPr>
        <w:t xml:space="preserve">peculiar to the specific project. </w:t>
      </w:r>
      <w:r w:rsidR="00D63696">
        <w:rPr>
          <w:spacing w:val="-2"/>
          <w:szCs w:val="22"/>
          <w:lang w:val="en-GB"/>
        </w:rPr>
        <w:t>A</w:t>
      </w:r>
      <w:r w:rsidRPr="00EE7ADA">
        <w:rPr>
          <w:spacing w:val="-2"/>
          <w:szCs w:val="22"/>
          <w:lang w:val="en-GB"/>
        </w:rPr>
        <w:t>n attempt has been made to include a wide range of possible impacts and mitigation measures, most but not all of which, are applicable to the majority of road projects. Not all of the impacts would be expected to occur on any single project, and judgement is necessary to identify those applicable in any given situation. Similarly</w:t>
      </w:r>
      <w:r w:rsidR="00D63696">
        <w:rPr>
          <w:spacing w:val="-2"/>
          <w:szCs w:val="22"/>
          <w:lang w:val="en-GB"/>
        </w:rPr>
        <w:t>,</w:t>
      </w:r>
      <w:r w:rsidRPr="00EE7ADA">
        <w:rPr>
          <w:spacing w:val="-2"/>
          <w:szCs w:val="22"/>
          <w:lang w:val="en-GB"/>
        </w:rPr>
        <w:t xml:space="preserve"> it is necessary to select the most appropriate form of mitigation measure appropriate to the circumstances, and different measures from those mentioned here is always welcome.</w:t>
      </w:r>
    </w:p>
    <w:p w:rsidR="00BD0C94" w:rsidRPr="00EE7ADA" w:rsidRDefault="00BD0C94" w:rsidP="005F40A2">
      <w:pPr>
        <w:widowControl w:val="0"/>
        <w:suppressAutoHyphens/>
        <w:autoSpaceDE w:val="0"/>
        <w:autoSpaceDN w:val="0"/>
        <w:adjustRightInd w:val="0"/>
        <w:ind w:right="-447"/>
        <w:jc w:val="both"/>
        <w:rPr>
          <w:spacing w:val="-2"/>
          <w:szCs w:val="22"/>
          <w:lang w:val="en-GB"/>
        </w:rPr>
      </w:pPr>
    </w:p>
    <w:p w:rsidR="00EE7ADA" w:rsidRPr="00EE7ADA" w:rsidRDefault="00EE7ADA" w:rsidP="00F062BD">
      <w:pPr>
        <w:pStyle w:val="Heading3"/>
      </w:pPr>
      <w:bookmarkStart w:id="132" w:name="_Toc14321592"/>
      <w:bookmarkStart w:id="133" w:name="_Toc16464701"/>
      <w:r w:rsidRPr="00EE7ADA">
        <w:t>Pre-</w:t>
      </w:r>
      <w:r w:rsidR="0015078D">
        <w:t>C</w:t>
      </w:r>
      <w:r w:rsidRPr="00EE7ADA">
        <w:t xml:space="preserve">onstruction </w:t>
      </w:r>
      <w:r w:rsidR="0015078D">
        <w:t>P</w:t>
      </w:r>
      <w:r w:rsidRPr="00EE7ADA">
        <w:t>hase</w:t>
      </w:r>
      <w:bookmarkEnd w:id="132"/>
      <w:bookmarkEnd w:id="133"/>
      <w:r w:rsidRPr="00EE7ADA">
        <w:t xml:space="preserve"> </w:t>
      </w:r>
    </w:p>
    <w:p w:rsidR="00A70135" w:rsidRDefault="00EE7ADA" w:rsidP="00A70135">
      <w:pPr>
        <w:pStyle w:val="Heading4"/>
        <w:numPr>
          <w:ilvl w:val="3"/>
          <w:numId w:val="199"/>
        </w:numPr>
        <w:jc w:val="both"/>
      </w:pPr>
      <w:r w:rsidRPr="0015078D">
        <w:t xml:space="preserve">Site surveys and investigations  </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Surveying, site investigation and other activities can give rise to several adverse impacts, most of which are restricted to the immediate vicinity of the alignment. Most of these can be quite long-lived, given the length of time which elapses between preparatory work and the commencement of construction works which is usually between 4 and 5 years. The report should include measures taken to address or avoid these impacts.</w:t>
      </w:r>
    </w:p>
    <w:p w:rsidR="00A70135" w:rsidRDefault="00EE7ADA" w:rsidP="00A70135">
      <w:pPr>
        <w:pStyle w:val="Heading4"/>
        <w:numPr>
          <w:ilvl w:val="3"/>
          <w:numId w:val="199"/>
        </w:numPr>
        <w:jc w:val="both"/>
      </w:pPr>
      <w:r w:rsidRPr="0015078D">
        <w:t>Uncertainties regarding the future</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Land and property owners often suffer considerable uncertainties regarding how much of their land/property they will lose as a result of land acquisition for the road reservation. Impacts associated with land acquisition are among the most common experienced </w:t>
      </w:r>
      <w:r w:rsidR="00D63696">
        <w:rPr>
          <w:spacing w:val="-2"/>
          <w:szCs w:val="22"/>
          <w:lang w:val="en-GB"/>
        </w:rPr>
        <w:t>impacts of</w:t>
      </w:r>
      <w:r w:rsidRPr="00EE7ADA">
        <w:rPr>
          <w:spacing w:val="-2"/>
          <w:szCs w:val="22"/>
          <w:lang w:val="en-GB"/>
        </w:rPr>
        <w:t>n road projects, and are often the most difficult to evaluate and mitigate.</w:t>
      </w:r>
    </w:p>
    <w:p w:rsidR="00A70135" w:rsidRDefault="00EE7ADA" w:rsidP="00A70135">
      <w:pPr>
        <w:pStyle w:val="Heading4"/>
        <w:numPr>
          <w:ilvl w:val="3"/>
          <w:numId w:val="199"/>
        </w:numPr>
        <w:jc w:val="both"/>
      </w:pPr>
      <w:r w:rsidRPr="0015078D">
        <w:t>Inducement of squatter influx</w:t>
      </w:r>
    </w:p>
    <w:p w:rsidR="00EE7ADA" w:rsidRPr="00EE7ADA" w:rsidRDefault="00EE7ADA" w:rsidP="005F40A2">
      <w:pPr>
        <w:ind w:right="-447"/>
        <w:jc w:val="both"/>
        <w:rPr>
          <w:lang w:val="en-GB"/>
        </w:rPr>
      </w:pPr>
      <w:r w:rsidRPr="00EE7ADA">
        <w:rPr>
          <w:lang w:val="en-GB"/>
        </w:rPr>
        <w:t>Squatters may attempt to occupy land along and adjacent to the proposed alignment, in the hopes of receiving compensation.</w:t>
      </w:r>
    </w:p>
    <w:p w:rsidR="00A70135" w:rsidRDefault="00EE7ADA" w:rsidP="00A70135">
      <w:pPr>
        <w:pStyle w:val="Heading4"/>
        <w:numPr>
          <w:ilvl w:val="3"/>
          <w:numId w:val="199"/>
        </w:numPr>
        <w:jc w:val="both"/>
      </w:pPr>
      <w:r w:rsidRPr="0015078D">
        <w:t>Destruction of vegetation, agricultural and cultural heritage</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In the case of new road construction, it may be necessary to clear areas of relatively dense vegetation in order to obtain enough site distances. Other activities such as excavation of trial pits and execution of site investigations involving drilling or boring, may also require the clearing of vegetation.</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In designing road projects, every opportunity should be taken to minimise loss of agricultural land, particularly high-productivity land. The impact on individuals who are partly or wholly dependent on land for their livelihood may be, and usually is, of major significance. </w:t>
      </w:r>
    </w:p>
    <w:p w:rsidR="00A70135" w:rsidRDefault="00DB3CB4" w:rsidP="00A70135">
      <w:pPr>
        <w:pStyle w:val="Heading4"/>
        <w:numPr>
          <w:ilvl w:val="3"/>
          <w:numId w:val="199"/>
        </w:numPr>
        <w:jc w:val="both"/>
      </w:pPr>
      <w:r w:rsidRPr="0015078D">
        <w:fldChar w:fldCharType="begin"/>
      </w:r>
      <w:r w:rsidR="00EE7ADA" w:rsidRPr="0015078D">
        <w:instrText xml:space="preserve">6.9.1.9 </w:instrText>
      </w:r>
      <w:r w:rsidRPr="0015078D">
        <w:fldChar w:fldCharType="end"/>
      </w:r>
      <w:r w:rsidR="00EE7ADA" w:rsidRPr="0015078D">
        <w:t xml:space="preserve">Resettlement </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People, who have to </w:t>
      </w:r>
      <w:r w:rsidR="00D63696">
        <w:rPr>
          <w:spacing w:val="-2"/>
          <w:szCs w:val="22"/>
          <w:lang w:val="en-GB"/>
        </w:rPr>
        <w:t xml:space="preserve">be </w:t>
      </w:r>
      <w:r w:rsidRPr="00EE7ADA">
        <w:rPr>
          <w:spacing w:val="-2"/>
          <w:szCs w:val="22"/>
          <w:lang w:val="en-GB"/>
        </w:rPr>
        <w:t>displace</w:t>
      </w:r>
      <w:r w:rsidR="00D63696">
        <w:rPr>
          <w:spacing w:val="-2"/>
          <w:szCs w:val="22"/>
          <w:lang w:val="en-GB"/>
        </w:rPr>
        <w:t>d</w:t>
      </w:r>
      <w:r w:rsidRPr="00EE7ADA">
        <w:rPr>
          <w:spacing w:val="-2"/>
          <w:szCs w:val="22"/>
          <w:lang w:val="en-GB"/>
        </w:rPr>
        <w:t xml:space="preserve"> from their homes and agricultural land, may induce additional resource pressures in the resettlement area.</w:t>
      </w:r>
    </w:p>
    <w:p w:rsidR="00EE7ADA" w:rsidRPr="00EE7ADA" w:rsidRDefault="00EE7ADA" w:rsidP="00F062BD">
      <w:pPr>
        <w:pStyle w:val="StyleHeading3Before0ptAfter0pt"/>
      </w:pPr>
      <w:bookmarkStart w:id="134" w:name="_Toc14321593"/>
      <w:bookmarkStart w:id="135" w:name="_Toc16464702"/>
      <w:r w:rsidRPr="00EE7ADA">
        <w:t xml:space="preserve">Construction </w:t>
      </w:r>
      <w:r w:rsidR="00314275">
        <w:t>P</w:t>
      </w:r>
      <w:r w:rsidRPr="00EE7ADA">
        <w:t>hase</w:t>
      </w:r>
      <w:bookmarkEnd w:id="134"/>
      <w:bookmarkEnd w:id="135"/>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 nature and extent of impacts likely to arise during the construction phase are broadly related to the scope of works involved. In general new construction will involve a wider range of impacts, which are often of greater intensity, than upgrading.</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Although construction is a transient activity, and some of the impacts are themselves of transient nature e.g. noise and air pollution, others may have far-reaching and long-term effects e.g. landscape instability and erosion.</w:t>
      </w:r>
    </w:p>
    <w:p w:rsidR="00A70135" w:rsidRDefault="00EE7ADA" w:rsidP="00A70135">
      <w:pPr>
        <w:pStyle w:val="Heading4"/>
        <w:numPr>
          <w:ilvl w:val="3"/>
          <w:numId w:val="199"/>
        </w:numPr>
        <w:jc w:val="both"/>
      </w:pPr>
      <w:r w:rsidRPr="0015078D">
        <w:t>Site clearance</w:t>
      </w: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Site clearance, involving removal of vegetation and topsoil, is needed along the alignment before construction of the road commences, and also at ancillary sites such as quarries, borrows pits and spoils disposal areas.</w:t>
      </w:r>
    </w:p>
    <w:p w:rsidR="0015078D" w:rsidRPr="00EE7ADA" w:rsidRDefault="0015078D" w:rsidP="005F40A2">
      <w:pPr>
        <w:widowControl w:val="0"/>
        <w:suppressAutoHyphens/>
        <w:autoSpaceDE w:val="0"/>
        <w:autoSpaceDN w:val="0"/>
        <w:adjustRightInd w:val="0"/>
        <w:ind w:right="-447"/>
        <w:jc w:val="both"/>
        <w:rPr>
          <w:spacing w:val="-2"/>
          <w:szCs w:val="22"/>
          <w:lang w:val="en-GB"/>
        </w:rPr>
      </w:pPr>
    </w:p>
    <w:p w:rsidR="00A70135" w:rsidRDefault="00DB3CB4" w:rsidP="00A70135">
      <w:pPr>
        <w:numPr>
          <w:ilvl w:val="0"/>
          <w:numId w:val="173"/>
        </w:numPr>
        <w:jc w:val="both"/>
      </w:pPr>
      <w:r w:rsidRPr="00EE7ADA">
        <w:fldChar w:fldCharType="begin"/>
      </w:r>
      <w:r w:rsidR="00EE7ADA" w:rsidRPr="00EE7ADA">
        <w:instrText xml:space="preserve">6.9.2.4 </w:instrText>
      </w:r>
      <w:r w:rsidRPr="00EE7ADA">
        <w:fldChar w:fldCharType="end"/>
      </w:r>
      <w:r w:rsidR="00EE7ADA" w:rsidRPr="00EE7ADA">
        <w:t>Loss of cultural heritage</w:t>
      </w:r>
    </w:p>
    <w:p w:rsidR="00A70135" w:rsidRDefault="00DB3CB4" w:rsidP="00A70135">
      <w:pPr>
        <w:numPr>
          <w:ilvl w:val="0"/>
          <w:numId w:val="173"/>
        </w:numPr>
        <w:jc w:val="both"/>
      </w:pPr>
      <w:r w:rsidRPr="00EE7ADA">
        <w:fldChar w:fldCharType="begin"/>
      </w:r>
      <w:r w:rsidR="00EE7ADA" w:rsidRPr="00EE7ADA">
        <w:instrText xml:space="preserve">6.9.2.5 </w:instrText>
      </w:r>
      <w:r w:rsidRPr="00EE7ADA">
        <w:fldChar w:fldCharType="end"/>
      </w:r>
      <w:r w:rsidR="00EE7ADA" w:rsidRPr="00EE7ADA">
        <w:t>Loss of sensitive or rare habitat</w:t>
      </w:r>
    </w:p>
    <w:p w:rsidR="00A70135" w:rsidRDefault="00EE7ADA" w:rsidP="00A70135">
      <w:pPr>
        <w:numPr>
          <w:ilvl w:val="0"/>
          <w:numId w:val="173"/>
        </w:numPr>
        <w:jc w:val="both"/>
      </w:pPr>
      <w:r w:rsidRPr="00EE7ADA">
        <w:t>Loss of trees</w:t>
      </w:r>
    </w:p>
    <w:p w:rsidR="00A70135" w:rsidRDefault="00DB3CB4" w:rsidP="00A70135">
      <w:pPr>
        <w:numPr>
          <w:ilvl w:val="0"/>
          <w:numId w:val="173"/>
        </w:numPr>
        <w:jc w:val="both"/>
      </w:pPr>
      <w:r w:rsidRPr="00EE7ADA">
        <w:fldChar w:fldCharType="begin"/>
      </w:r>
      <w:r w:rsidR="00EE7ADA" w:rsidRPr="00EE7ADA">
        <w:instrText xml:space="preserve">6.9.2.7 </w:instrText>
      </w:r>
      <w:r w:rsidRPr="00EE7ADA">
        <w:fldChar w:fldCharType="end"/>
      </w:r>
      <w:r w:rsidR="00EE7ADA" w:rsidRPr="00EE7ADA">
        <w:t xml:space="preserve">Noise, vibration and dust from building </w:t>
      </w:r>
    </w:p>
    <w:p w:rsidR="00A70135" w:rsidRDefault="00DB3CB4" w:rsidP="00A70135">
      <w:pPr>
        <w:numPr>
          <w:ilvl w:val="0"/>
          <w:numId w:val="173"/>
        </w:numPr>
        <w:jc w:val="both"/>
      </w:pPr>
      <w:r w:rsidRPr="00EE7ADA">
        <w:fldChar w:fldCharType="begin"/>
      </w:r>
      <w:r w:rsidR="00EE7ADA" w:rsidRPr="00EE7ADA">
        <w:instrText xml:space="preserve">6.9.2.8 </w:instrText>
      </w:r>
      <w:r w:rsidRPr="00EE7ADA">
        <w:fldChar w:fldCharType="end"/>
      </w:r>
      <w:r w:rsidR="00EE7ADA" w:rsidRPr="00EE7ADA">
        <w:t>Noise and dust nuisance from general site clearance</w:t>
      </w:r>
    </w:p>
    <w:p w:rsidR="00A70135" w:rsidRDefault="00DB3CB4" w:rsidP="00A70135">
      <w:pPr>
        <w:numPr>
          <w:ilvl w:val="0"/>
          <w:numId w:val="173"/>
        </w:numPr>
        <w:jc w:val="both"/>
      </w:pPr>
      <w:r w:rsidRPr="00EE7ADA">
        <w:fldChar w:fldCharType="begin"/>
      </w:r>
      <w:r w:rsidR="00EE7ADA" w:rsidRPr="00EE7ADA">
        <w:instrText xml:space="preserve">6.9.2.9 </w:instrText>
      </w:r>
      <w:r w:rsidRPr="00EE7ADA">
        <w:fldChar w:fldCharType="end"/>
      </w:r>
      <w:r w:rsidR="00EE7ADA" w:rsidRPr="00EE7ADA">
        <w:t>Interference and relocation of utilities and services</w:t>
      </w:r>
    </w:p>
    <w:p w:rsidR="00A70135" w:rsidRDefault="00DB3CB4" w:rsidP="00A70135">
      <w:pPr>
        <w:numPr>
          <w:ilvl w:val="0"/>
          <w:numId w:val="173"/>
        </w:numPr>
        <w:jc w:val="both"/>
      </w:pPr>
      <w:r w:rsidRPr="00EE7ADA">
        <w:fldChar w:fldCharType="begin"/>
      </w:r>
      <w:r w:rsidR="00EE7ADA" w:rsidRPr="00EE7ADA">
        <w:instrText xml:space="preserve">6.9.3.0 </w:instrText>
      </w:r>
      <w:r w:rsidRPr="00EE7ADA">
        <w:fldChar w:fldCharType="end"/>
      </w:r>
      <w:r w:rsidR="00EE7ADA" w:rsidRPr="00EE7ADA">
        <w:t xml:space="preserve">Increase in erosion and sediment deposition  </w:t>
      </w:r>
    </w:p>
    <w:p w:rsidR="00A70135" w:rsidRDefault="00DB3CB4" w:rsidP="00A70135">
      <w:pPr>
        <w:pStyle w:val="Heading4"/>
        <w:numPr>
          <w:ilvl w:val="3"/>
          <w:numId w:val="199"/>
        </w:numPr>
        <w:jc w:val="both"/>
      </w:pPr>
      <w:r w:rsidRPr="0015078D">
        <w:fldChar w:fldCharType="begin"/>
      </w:r>
      <w:r w:rsidR="00EE7ADA" w:rsidRPr="0015078D">
        <w:instrText xml:space="preserve">6.9.3.1 </w:instrText>
      </w:r>
      <w:r w:rsidRPr="0015078D">
        <w:fldChar w:fldCharType="end"/>
      </w:r>
      <w:r w:rsidR="00EE7ADA" w:rsidRPr="0015078D">
        <w:t>Base camp establishment and operation</w:t>
      </w: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Construction of road projects typically involves a large workforce, many of whom, are likely to be engaged locally. Non-local labour is usually housed in camps at one or more sites adjacent to the alignment, and at some ancillary sites, especially quarries. The labour camps are often located in or adjacent to other facilities established and operated by the contractor, including site offices, material storage areas, workshops and plant maintenance facilities, concrete batching plant, asphalt plant, fuel stores etc. Given the length of the construction period, and the scale of operations involved, these camps can have significant adverse effects on the environment if adequate protection measures are not adopted.</w:t>
      </w:r>
    </w:p>
    <w:p w:rsidR="0015078D" w:rsidRPr="00EE7ADA" w:rsidRDefault="0015078D" w:rsidP="005F40A2">
      <w:pPr>
        <w:widowControl w:val="0"/>
        <w:suppressAutoHyphens/>
        <w:autoSpaceDE w:val="0"/>
        <w:autoSpaceDN w:val="0"/>
        <w:adjustRightInd w:val="0"/>
        <w:ind w:right="-447"/>
        <w:jc w:val="both"/>
        <w:rPr>
          <w:spacing w:val="-2"/>
          <w:szCs w:val="22"/>
          <w:lang w:val="en-GB"/>
        </w:rPr>
      </w:pPr>
    </w:p>
    <w:p w:rsidR="00A70135" w:rsidRDefault="00DB3CB4" w:rsidP="00A70135">
      <w:pPr>
        <w:numPr>
          <w:ilvl w:val="0"/>
          <w:numId w:val="174"/>
        </w:numPr>
        <w:jc w:val="both"/>
      </w:pPr>
      <w:r w:rsidRPr="00EE7ADA">
        <w:fldChar w:fldCharType="begin"/>
      </w:r>
      <w:r w:rsidR="00EE7ADA" w:rsidRPr="00EE7ADA">
        <w:instrText xml:space="preserve">6.9.3.2 </w:instrText>
      </w:r>
      <w:r w:rsidRPr="00EE7ADA">
        <w:fldChar w:fldCharType="end"/>
      </w:r>
      <w:r w:rsidR="00EE7ADA" w:rsidRPr="00EE7ADA">
        <w:t>Friction between workers and the local</w:t>
      </w:r>
    </w:p>
    <w:p w:rsidR="00A70135" w:rsidRDefault="00DB3CB4" w:rsidP="00A70135">
      <w:pPr>
        <w:numPr>
          <w:ilvl w:val="0"/>
          <w:numId w:val="174"/>
        </w:numPr>
        <w:jc w:val="both"/>
      </w:pPr>
      <w:r w:rsidRPr="00EE7ADA">
        <w:fldChar w:fldCharType="begin"/>
      </w:r>
      <w:r w:rsidR="00EE7ADA" w:rsidRPr="00EE7ADA">
        <w:instrText xml:space="preserve">6.9.3.3 </w:instrText>
      </w:r>
      <w:r w:rsidRPr="00EE7ADA">
        <w:fldChar w:fldCharType="end"/>
      </w:r>
      <w:r w:rsidR="00EE7ADA" w:rsidRPr="00EE7ADA">
        <w:t>Increase in pressure on local services</w:t>
      </w:r>
    </w:p>
    <w:p w:rsidR="00A70135" w:rsidRDefault="00DB3CB4" w:rsidP="00A70135">
      <w:pPr>
        <w:numPr>
          <w:ilvl w:val="0"/>
          <w:numId w:val="174"/>
        </w:numPr>
        <w:jc w:val="both"/>
      </w:pPr>
      <w:r w:rsidRPr="00EE7ADA">
        <w:fldChar w:fldCharType="begin"/>
      </w:r>
      <w:r w:rsidR="00EE7ADA" w:rsidRPr="00EE7ADA">
        <w:instrText xml:space="preserve">6.9.3.4 </w:instrText>
      </w:r>
      <w:r w:rsidRPr="00EE7ADA">
        <w:fldChar w:fldCharType="end"/>
      </w:r>
      <w:r w:rsidR="00EE7ADA" w:rsidRPr="00EE7ADA">
        <w:t>Increase in water pollution</w:t>
      </w:r>
    </w:p>
    <w:p w:rsidR="00A70135" w:rsidRDefault="00DB3CB4" w:rsidP="00A70135">
      <w:pPr>
        <w:numPr>
          <w:ilvl w:val="0"/>
          <w:numId w:val="174"/>
        </w:numPr>
        <w:jc w:val="both"/>
      </w:pPr>
      <w:r w:rsidRPr="00EE7ADA">
        <w:fldChar w:fldCharType="begin"/>
      </w:r>
      <w:r w:rsidR="00EE7ADA" w:rsidRPr="00EE7ADA">
        <w:instrText xml:space="preserve">6.9.3.5 </w:instrText>
      </w:r>
      <w:r w:rsidRPr="00EE7ADA">
        <w:fldChar w:fldCharType="end"/>
      </w:r>
      <w:r w:rsidR="00EE7ADA" w:rsidRPr="00EE7ADA">
        <w:t xml:space="preserve">Depletion of natural resources by the workforce </w:t>
      </w:r>
    </w:p>
    <w:p w:rsidR="00A70135" w:rsidRDefault="00DB3CB4" w:rsidP="00A70135">
      <w:pPr>
        <w:numPr>
          <w:ilvl w:val="0"/>
          <w:numId w:val="174"/>
        </w:numPr>
        <w:jc w:val="both"/>
      </w:pPr>
      <w:r w:rsidRPr="00EE7ADA">
        <w:fldChar w:fldCharType="begin"/>
      </w:r>
      <w:r w:rsidR="00EE7ADA" w:rsidRPr="00EE7ADA">
        <w:instrText xml:space="preserve">6.9.3.6 </w:instrText>
      </w:r>
      <w:r w:rsidRPr="00EE7ADA">
        <w:fldChar w:fldCharType="end"/>
      </w:r>
      <w:r w:rsidR="00EE7ADA" w:rsidRPr="00EE7ADA">
        <w:t>Effects on land quality (abandoning site without reinstatement)</w:t>
      </w:r>
    </w:p>
    <w:p w:rsidR="00A70135" w:rsidRDefault="00EE7ADA" w:rsidP="00A70135">
      <w:pPr>
        <w:pStyle w:val="Heading4"/>
        <w:numPr>
          <w:ilvl w:val="3"/>
          <w:numId w:val="199"/>
        </w:numPr>
        <w:jc w:val="both"/>
      </w:pPr>
      <w:r w:rsidRPr="0015078D">
        <w:t>Establishment and operation of quarries</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At the feasibility study stage when the EIA study is conducted, it is unlikely that the precise location of quarry sites will be known, since it is the Contractor’s responsibility to select these quarry sites. Prediction of impacts in specific terms is therefore impossible, and for EIA purposes may have to be generalised, and based on knowledge of the conditions existing in most likely quarry sites, which will usually be in areas where quarrying activities are ongoing.</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In cases where specific quarry locations are unknown at the time of the EIA, the report should concentrate on defining those sites and defining appropriate mitigation measures to deal with any adverse impacts. Maps should be employed to define areas. Whiles potential impacts including the following should be addressed.</w:t>
      </w:r>
    </w:p>
    <w:p w:rsidR="0015078D" w:rsidRPr="00EE7ADA" w:rsidRDefault="0015078D" w:rsidP="005F40A2">
      <w:pPr>
        <w:widowControl w:val="0"/>
        <w:suppressAutoHyphens/>
        <w:autoSpaceDE w:val="0"/>
        <w:autoSpaceDN w:val="0"/>
        <w:adjustRightInd w:val="0"/>
        <w:ind w:right="-447"/>
        <w:jc w:val="both"/>
        <w:rPr>
          <w:spacing w:val="-2"/>
          <w:szCs w:val="22"/>
          <w:lang w:val="en-GB"/>
        </w:rPr>
      </w:pPr>
    </w:p>
    <w:p w:rsidR="00A70135" w:rsidRDefault="00DB3CB4" w:rsidP="00A70135">
      <w:pPr>
        <w:numPr>
          <w:ilvl w:val="0"/>
          <w:numId w:val="175"/>
        </w:numPr>
        <w:jc w:val="both"/>
      </w:pPr>
      <w:r w:rsidRPr="00EE7ADA">
        <w:fldChar w:fldCharType="begin"/>
      </w:r>
      <w:r w:rsidR="00EE7ADA" w:rsidRPr="00EE7ADA">
        <w:instrText xml:space="preserve">6.9.3.8 </w:instrText>
      </w:r>
      <w:r w:rsidRPr="00EE7ADA">
        <w:fldChar w:fldCharType="end"/>
      </w:r>
      <w:r w:rsidR="00EE7ADA" w:rsidRPr="00EE7ADA">
        <w:t xml:space="preserve">Loss of productive land </w:t>
      </w:r>
    </w:p>
    <w:p w:rsidR="00A70135" w:rsidRDefault="00DB3CB4" w:rsidP="00A70135">
      <w:pPr>
        <w:numPr>
          <w:ilvl w:val="0"/>
          <w:numId w:val="175"/>
        </w:numPr>
        <w:jc w:val="both"/>
      </w:pPr>
      <w:r w:rsidRPr="00EE7ADA">
        <w:fldChar w:fldCharType="begin"/>
      </w:r>
      <w:r w:rsidR="00EE7ADA" w:rsidRPr="00EE7ADA">
        <w:instrText xml:space="preserve">6.9.3.9 </w:instrText>
      </w:r>
      <w:r w:rsidRPr="00EE7ADA">
        <w:fldChar w:fldCharType="end"/>
      </w:r>
      <w:r w:rsidR="00EE7ADA" w:rsidRPr="00EE7ADA">
        <w:t xml:space="preserve">Disturbance to wildlife and loss of habitat   </w:t>
      </w:r>
    </w:p>
    <w:p w:rsidR="00A70135" w:rsidRDefault="00DB3CB4" w:rsidP="00A70135">
      <w:pPr>
        <w:numPr>
          <w:ilvl w:val="0"/>
          <w:numId w:val="175"/>
        </w:numPr>
        <w:jc w:val="both"/>
      </w:pPr>
      <w:r w:rsidRPr="00EE7ADA">
        <w:fldChar w:fldCharType="begin"/>
      </w:r>
      <w:r w:rsidR="00EE7ADA" w:rsidRPr="00EE7ADA">
        <w:instrText xml:space="preserve">6.9.4.0 </w:instrText>
      </w:r>
      <w:r w:rsidRPr="00EE7ADA">
        <w:fldChar w:fldCharType="end"/>
      </w:r>
      <w:r w:rsidR="00EE7ADA" w:rsidRPr="00EE7ADA">
        <w:t xml:space="preserve">Generation of noise and dust nuisance </w:t>
      </w:r>
    </w:p>
    <w:p w:rsidR="00A70135" w:rsidRDefault="00DB3CB4" w:rsidP="00A70135">
      <w:pPr>
        <w:numPr>
          <w:ilvl w:val="0"/>
          <w:numId w:val="175"/>
        </w:numPr>
        <w:jc w:val="both"/>
      </w:pPr>
      <w:r w:rsidRPr="00EE7ADA">
        <w:fldChar w:fldCharType="begin"/>
      </w:r>
      <w:r w:rsidR="00EE7ADA" w:rsidRPr="00EE7ADA">
        <w:instrText xml:space="preserve">6.9.4.1 </w:instrText>
      </w:r>
      <w:r w:rsidRPr="00EE7ADA">
        <w:fldChar w:fldCharType="end"/>
      </w:r>
      <w:r w:rsidR="00EE7ADA" w:rsidRPr="00EE7ADA">
        <w:t>Increase in erosion and sediment deposition</w:t>
      </w:r>
    </w:p>
    <w:p w:rsidR="00A70135" w:rsidRDefault="00DB3CB4" w:rsidP="00A70135">
      <w:pPr>
        <w:numPr>
          <w:ilvl w:val="0"/>
          <w:numId w:val="175"/>
        </w:numPr>
        <w:jc w:val="both"/>
        <w:rPr>
          <w:spacing w:val="-2"/>
          <w:szCs w:val="22"/>
        </w:rPr>
      </w:pPr>
      <w:r w:rsidRPr="00EE7ADA">
        <w:fldChar w:fldCharType="begin"/>
      </w:r>
      <w:r w:rsidR="00EE7ADA" w:rsidRPr="00EE7ADA">
        <w:instrText xml:space="preserve">6.9.4.2 </w:instrText>
      </w:r>
      <w:r w:rsidRPr="00EE7ADA">
        <w:fldChar w:fldCharType="end"/>
      </w:r>
      <w:r w:rsidR="00EE7ADA" w:rsidRPr="00EE7ADA">
        <w:t xml:space="preserve">Blasting methodology, vibration and associated safety hazards  </w:t>
      </w:r>
    </w:p>
    <w:p w:rsidR="00A70135" w:rsidRDefault="00DB3CB4" w:rsidP="00A70135">
      <w:pPr>
        <w:numPr>
          <w:ilvl w:val="0"/>
          <w:numId w:val="175"/>
        </w:numPr>
        <w:jc w:val="both"/>
      </w:pPr>
      <w:r w:rsidRPr="00EE7ADA">
        <w:fldChar w:fldCharType="begin"/>
      </w:r>
      <w:r w:rsidR="00EE7ADA" w:rsidRPr="00EE7ADA">
        <w:instrText xml:space="preserve">6.9.4.3 </w:instrText>
      </w:r>
      <w:r w:rsidRPr="00EE7ADA">
        <w:fldChar w:fldCharType="end"/>
      </w:r>
      <w:r w:rsidR="00EE7ADA" w:rsidRPr="00EE7ADA">
        <w:t>Landscape instability</w:t>
      </w:r>
    </w:p>
    <w:p w:rsidR="00A70135" w:rsidRDefault="00EE7ADA" w:rsidP="00A70135">
      <w:pPr>
        <w:pStyle w:val="Heading4"/>
        <w:numPr>
          <w:ilvl w:val="3"/>
          <w:numId w:val="199"/>
        </w:numPr>
        <w:jc w:val="both"/>
      </w:pPr>
      <w:r w:rsidRPr="006B3386">
        <w:t>Establishment and operation of borrow pits</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A considerable amount of materials from borrow pits are often required for road construction purposes, especially in cases where unsuitable and insufficient cut material is available for pavement construction. The haulage distance between cut and fill sites, if not economically viable, also requires that suitable materials within acceptable distances are explored.</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 opening of borrow pits for road construction has, in the past, resulted in substantial environmental damage in may parts of Ghana, and this matter should be given very careful consideration in developing the EIA and the EMP.</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pPr>
      <w:r w:rsidRPr="00EE7ADA">
        <w:t>The EIA should concentrate on identifying areas where materials should not be permitted on environmental grounds, and formulating impact control measures which will cover the range of impacts which could reasonably be expected at approved sites. Maps of the approved sites and locations should be included in the study. Impacts should not be limited to:</w:t>
      </w:r>
    </w:p>
    <w:p w:rsidR="00A70135" w:rsidRDefault="00DB3CB4" w:rsidP="00A70135">
      <w:pPr>
        <w:widowControl w:val="0"/>
        <w:numPr>
          <w:ilvl w:val="0"/>
          <w:numId w:val="176"/>
        </w:numPr>
        <w:suppressAutoHyphens/>
        <w:autoSpaceDE w:val="0"/>
        <w:autoSpaceDN w:val="0"/>
        <w:adjustRightInd w:val="0"/>
        <w:ind w:right="-447"/>
        <w:jc w:val="both"/>
        <w:rPr>
          <w:b/>
          <w:i/>
        </w:rPr>
      </w:pPr>
      <w:r w:rsidRPr="00EE7ADA">
        <w:fldChar w:fldCharType="begin"/>
      </w:r>
      <w:r w:rsidR="00EE7ADA" w:rsidRPr="00EE7ADA">
        <w:instrText xml:space="preserve">6.9.4.6 </w:instrText>
      </w:r>
      <w:r w:rsidRPr="00EE7ADA">
        <w:fldChar w:fldCharType="end"/>
      </w:r>
      <w:r w:rsidR="00EE7ADA" w:rsidRPr="00EE7ADA">
        <w:t xml:space="preserve">Loss of productive agricultural land </w:t>
      </w:r>
    </w:p>
    <w:p w:rsidR="00A70135" w:rsidRDefault="00DB3CB4" w:rsidP="00A70135">
      <w:pPr>
        <w:widowControl w:val="0"/>
        <w:numPr>
          <w:ilvl w:val="0"/>
          <w:numId w:val="176"/>
        </w:numPr>
        <w:suppressAutoHyphens/>
        <w:autoSpaceDE w:val="0"/>
        <w:autoSpaceDN w:val="0"/>
        <w:adjustRightInd w:val="0"/>
        <w:ind w:right="-447"/>
        <w:jc w:val="both"/>
      </w:pPr>
      <w:r w:rsidRPr="00EE7ADA">
        <w:fldChar w:fldCharType="begin"/>
      </w:r>
      <w:r w:rsidR="00EE7ADA" w:rsidRPr="00EE7ADA">
        <w:instrText xml:space="preserve">6.9.4.7 </w:instrText>
      </w:r>
      <w:r w:rsidRPr="00EE7ADA">
        <w:fldChar w:fldCharType="end"/>
      </w:r>
      <w:r w:rsidR="00EE7ADA" w:rsidRPr="00EE7ADA">
        <w:t>Loss of sensitive habitat and vegetation</w:t>
      </w:r>
    </w:p>
    <w:p w:rsidR="00A70135" w:rsidRDefault="00DB3CB4" w:rsidP="00A70135">
      <w:pPr>
        <w:widowControl w:val="0"/>
        <w:numPr>
          <w:ilvl w:val="0"/>
          <w:numId w:val="176"/>
        </w:numPr>
        <w:suppressAutoHyphens/>
        <w:autoSpaceDE w:val="0"/>
        <w:autoSpaceDN w:val="0"/>
        <w:adjustRightInd w:val="0"/>
        <w:ind w:right="-447"/>
        <w:jc w:val="both"/>
        <w:rPr>
          <w:b/>
          <w:bCs/>
          <w:i/>
          <w:iCs/>
        </w:rPr>
      </w:pPr>
      <w:r w:rsidRPr="00EE7ADA">
        <w:fldChar w:fldCharType="begin"/>
      </w:r>
      <w:r w:rsidR="00EE7ADA" w:rsidRPr="00EE7ADA">
        <w:instrText xml:space="preserve">6.9.4.8 </w:instrText>
      </w:r>
      <w:r w:rsidRPr="00EE7ADA">
        <w:fldChar w:fldCharType="end"/>
      </w:r>
      <w:r w:rsidR="00EE7ADA" w:rsidRPr="00EE7ADA">
        <w:t>Increase in erosion and sediment deposition</w:t>
      </w:r>
    </w:p>
    <w:p w:rsidR="00A70135" w:rsidRDefault="00EE7ADA" w:rsidP="00A70135">
      <w:pPr>
        <w:widowControl w:val="0"/>
        <w:numPr>
          <w:ilvl w:val="0"/>
          <w:numId w:val="176"/>
        </w:numPr>
        <w:suppressAutoHyphens/>
        <w:autoSpaceDE w:val="0"/>
        <w:autoSpaceDN w:val="0"/>
        <w:adjustRightInd w:val="0"/>
        <w:ind w:right="-447"/>
        <w:jc w:val="both"/>
        <w:rPr>
          <w:bCs/>
          <w:iCs/>
        </w:rPr>
      </w:pPr>
      <w:r w:rsidRPr="00EE7ADA">
        <w:rPr>
          <w:bCs/>
          <w:iCs/>
        </w:rPr>
        <w:t>Risks of creating receptacles for waterborne diseases</w:t>
      </w:r>
    </w:p>
    <w:p w:rsidR="00A70135" w:rsidRDefault="00EE7ADA" w:rsidP="00A70135">
      <w:pPr>
        <w:pStyle w:val="Heading4"/>
        <w:numPr>
          <w:ilvl w:val="3"/>
          <w:numId w:val="199"/>
        </w:numPr>
        <w:jc w:val="both"/>
      </w:pPr>
      <w:r w:rsidRPr="006B3386">
        <w:t xml:space="preserve">Spoil disposal </w:t>
      </w:r>
    </w:p>
    <w:p w:rsidR="00EE7ADA" w:rsidRDefault="00EE7ADA" w:rsidP="005F40A2">
      <w:pPr>
        <w:widowControl w:val="0"/>
        <w:suppressAutoHyphens/>
        <w:autoSpaceDE w:val="0"/>
        <w:autoSpaceDN w:val="0"/>
        <w:adjustRightInd w:val="0"/>
        <w:ind w:right="-447"/>
        <w:jc w:val="both"/>
      </w:pPr>
      <w:r w:rsidRPr="00EE7ADA">
        <w:t>Spoils do arise on road construction projects as a result of unbalanced cut and fill, when excavated material has properties, which make it unsuitable for use as fill and also waste from unwanted materials e.g. old culverts.  The following impacts do arise as a result of improper disposal of the spoil.</w:t>
      </w:r>
    </w:p>
    <w:p w:rsidR="006B3386" w:rsidRPr="00EE7ADA" w:rsidRDefault="006B3386" w:rsidP="005F40A2">
      <w:pPr>
        <w:widowControl w:val="0"/>
        <w:suppressAutoHyphens/>
        <w:autoSpaceDE w:val="0"/>
        <w:autoSpaceDN w:val="0"/>
        <w:adjustRightInd w:val="0"/>
        <w:ind w:right="-447"/>
        <w:jc w:val="both"/>
      </w:pPr>
    </w:p>
    <w:p w:rsidR="00A70135" w:rsidRDefault="00DB3CB4" w:rsidP="00A70135">
      <w:pPr>
        <w:numPr>
          <w:ilvl w:val="0"/>
          <w:numId w:val="177"/>
        </w:numPr>
        <w:jc w:val="both"/>
      </w:pPr>
      <w:r w:rsidRPr="00EE7ADA">
        <w:fldChar w:fldCharType="begin"/>
      </w:r>
      <w:r w:rsidR="00EE7ADA" w:rsidRPr="00EE7ADA">
        <w:instrText xml:space="preserve">6.9.5.3 </w:instrText>
      </w:r>
      <w:r w:rsidRPr="00EE7ADA">
        <w:fldChar w:fldCharType="end"/>
      </w:r>
      <w:r w:rsidR="00EE7ADA" w:rsidRPr="00EE7ADA">
        <w:t>Interference with natural drainage</w:t>
      </w:r>
    </w:p>
    <w:p w:rsidR="00A70135" w:rsidRDefault="00EE7ADA" w:rsidP="00A70135">
      <w:pPr>
        <w:numPr>
          <w:ilvl w:val="0"/>
          <w:numId w:val="177"/>
        </w:numPr>
        <w:jc w:val="both"/>
      </w:pPr>
      <w:r w:rsidRPr="00EE7ADA">
        <w:t>Increase in erosion and sediment</w:t>
      </w:r>
    </w:p>
    <w:p w:rsidR="00A70135" w:rsidRDefault="00DB3CB4" w:rsidP="00A70135">
      <w:pPr>
        <w:numPr>
          <w:ilvl w:val="0"/>
          <w:numId w:val="177"/>
        </w:numPr>
        <w:jc w:val="both"/>
      </w:pPr>
      <w:r w:rsidRPr="00EE7ADA">
        <w:fldChar w:fldCharType="begin"/>
      </w:r>
      <w:r w:rsidR="00EE7ADA" w:rsidRPr="00EE7ADA">
        <w:instrText xml:space="preserve">6.9.5.8 </w:instrText>
      </w:r>
      <w:r w:rsidRPr="00EE7ADA">
        <w:fldChar w:fldCharType="end"/>
      </w:r>
      <w:r w:rsidR="00EE7ADA" w:rsidRPr="00EE7ADA">
        <w:t>Pollution from special spoils</w:t>
      </w:r>
    </w:p>
    <w:p w:rsidR="00A70135" w:rsidRDefault="00EE7ADA" w:rsidP="00A70135">
      <w:pPr>
        <w:pStyle w:val="Heading4"/>
        <w:numPr>
          <w:ilvl w:val="3"/>
          <w:numId w:val="199"/>
        </w:numPr>
        <w:jc w:val="both"/>
      </w:pPr>
      <w:r w:rsidRPr="006B3386">
        <w:t>Mobilisation of heavy plant and machinery</w:t>
      </w:r>
    </w:p>
    <w:p w:rsidR="00EE7ADA" w:rsidRPr="00EE7ADA" w:rsidRDefault="00EE7ADA" w:rsidP="005F40A2">
      <w:pPr>
        <w:widowControl w:val="0"/>
        <w:suppressAutoHyphens/>
        <w:autoSpaceDE w:val="0"/>
        <w:autoSpaceDN w:val="0"/>
        <w:adjustRightInd w:val="0"/>
        <w:ind w:right="-447"/>
        <w:jc w:val="both"/>
      </w:pPr>
      <w:r w:rsidRPr="00EE7ADA">
        <w:t>Most road construction projects require the mobilisation (and demobilisation) of heavy plant and machinery, including such items as bulldozers, scrapers, and quarry and other plant. These are normally transported to site by road, often on heavy transport vehicles, which are relatively slow-moving, and themselves are heavier, and when loaded may be wider than normal vehicles. These may lead to</w:t>
      </w:r>
      <w:r w:rsidR="006B3386">
        <w:t xml:space="preserve"> d</w:t>
      </w:r>
      <w:r w:rsidRPr="00EE7ADA">
        <w:t>amage to road structures and pavement</w:t>
      </w:r>
      <w:r w:rsidR="006B3386">
        <w:t>, and i</w:t>
      </w:r>
      <w:r w:rsidR="00DB3CB4" w:rsidRPr="00EE7ADA">
        <w:fldChar w:fldCharType="begin"/>
      </w:r>
      <w:r w:rsidRPr="00EE7ADA">
        <w:instrText xml:space="preserve">6.9.6.1 </w:instrText>
      </w:r>
      <w:r w:rsidR="00DB3CB4" w:rsidRPr="00EE7ADA">
        <w:fldChar w:fldCharType="end"/>
      </w:r>
      <w:r w:rsidRPr="00EE7ADA">
        <w:t xml:space="preserve">nducement of traffic congestion  </w:t>
      </w:r>
    </w:p>
    <w:p w:rsidR="00A70135" w:rsidRDefault="00DB3CB4" w:rsidP="00A70135">
      <w:pPr>
        <w:pStyle w:val="Heading4"/>
        <w:numPr>
          <w:ilvl w:val="3"/>
          <w:numId w:val="199"/>
        </w:numPr>
        <w:jc w:val="both"/>
      </w:pPr>
      <w:r w:rsidRPr="006B3386">
        <w:fldChar w:fldCharType="begin"/>
      </w:r>
      <w:r w:rsidR="00EE7ADA" w:rsidRPr="006B3386">
        <w:instrText xml:space="preserve">6.9.6.2 </w:instrText>
      </w:r>
      <w:r w:rsidRPr="006B3386">
        <w:fldChar w:fldCharType="end"/>
      </w:r>
      <w:r w:rsidR="00EE7ADA" w:rsidRPr="006B3386">
        <w:t>Haulage of materials</w:t>
      </w: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Road construction projects of all types usually involve transporting large quantities of materials, all of which are moved by vehicles. These are likely to include:</w:t>
      </w:r>
    </w:p>
    <w:p w:rsidR="006B3386" w:rsidRPr="00EE7ADA" w:rsidRDefault="006B3386" w:rsidP="005F40A2">
      <w:pPr>
        <w:widowControl w:val="0"/>
        <w:suppressAutoHyphens/>
        <w:autoSpaceDE w:val="0"/>
        <w:autoSpaceDN w:val="0"/>
        <w:adjustRightInd w:val="0"/>
        <w:ind w:right="-447"/>
        <w:jc w:val="both"/>
        <w:rPr>
          <w:spacing w:val="-2"/>
          <w:szCs w:val="22"/>
          <w:lang w:val="en-GB"/>
        </w:rPr>
      </w:pPr>
    </w:p>
    <w:p w:rsidR="00A70135" w:rsidRDefault="00EE7ADA" w:rsidP="00A70135">
      <w:pPr>
        <w:numPr>
          <w:ilvl w:val="0"/>
          <w:numId w:val="178"/>
        </w:numPr>
        <w:ind w:right="-447"/>
        <w:jc w:val="both"/>
        <w:rPr>
          <w:lang w:val="en-GB"/>
        </w:rPr>
      </w:pPr>
      <w:r w:rsidRPr="00EE7ADA">
        <w:rPr>
          <w:lang w:val="en-GB"/>
        </w:rPr>
        <w:t>rock from quarries to crusher plants/stockpile areas</w:t>
      </w:r>
    </w:p>
    <w:p w:rsidR="00A70135" w:rsidRDefault="00EE7ADA" w:rsidP="00A70135">
      <w:pPr>
        <w:numPr>
          <w:ilvl w:val="0"/>
          <w:numId w:val="178"/>
        </w:numPr>
        <w:ind w:right="-447"/>
        <w:jc w:val="both"/>
        <w:rPr>
          <w:lang w:val="en-GB"/>
        </w:rPr>
      </w:pPr>
      <w:r w:rsidRPr="00EE7ADA">
        <w:rPr>
          <w:lang w:val="en-GB"/>
        </w:rPr>
        <w:t>aggregate from crusher plants/stockpile areas to concrete batching plants, and concrete to work sites</w:t>
      </w:r>
    </w:p>
    <w:p w:rsidR="00A70135" w:rsidRDefault="00EE7ADA" w:rsidP="00A70135">
      <w:pPr>
        <w:numPr>
          <w:ilvl w:val="0"/>
          <w:numId w:val="178"/>
        </w:numPr>
        <w:ind w:right="-447"/>
        <w:jc w:val="both"/>
        <w:rPr>
          <w:lang w:val="en-GB"/>
        </w:rPr>
      </w:pPr>
      <w:r w:rsidRPr="00EE7ADA">
        <w:rPr>
          <w:lang w:val="en-GB"/>
        </w:rPr>
        <w:t>aggregate from crusher plants/stockpile areas to wet-mix macadam and hot-mix asphalt plants and on to work sites</w:t>
      </w:r>
    </w:p>
    <w:p w:rsidR="00A70135" w:rsidRDefault="00EE7ADA" w:rsidP="00A70135">
      <w:pPr>
        <w:numPr>
          <w:ilvl w:val="0"/>
          <w:numId w:val="178"/>
        </w:numPr>
        <w:ind w:right="-447"/>
        <w:jc w:val="both"/>
        <w:rPr>
          <w:lang w:val="en-GB"/>
        </w:rPr>
      </w:pPr>
      <w:r w:rsidRPr="00EE7ADA">
        <w:rPr>
          <w:lang w:val="en-GB"/>
        </w:rPr>
        <w:t>borrow material to work sites</w:t>
      </w:r>
    </w:p>
    <w:p w:rsidR="00A70135" w:rsidRDefault="00EE7ADA" w:rsidP="00A70135">
      <w:pPr>
        <w:numPr>
          <w:ilvl w:val="0"/>
          <w:numId w:val="178"/>
        </w:numPr>
        <w:ind w:right="-447"/>
        <w:jc w:val="both"/>
        <w:rPr>
          <w:lang w:val="en-GB"/>
        </w:rPr>
      </w:pPr>
      <w:r w:rsidRPr="00EE7ADA">
        <w:rPr>
          <w:lang w:val="en-GB"/>
        </w:rPr>
        <w:t>rock from stockpile areas to work sites</w:t>
      </w:r>
    </w:p>
    <w:p w:rsidR="00A70135" w:rsidRDefault="00EE7ADA" w:rsidP="00A70135">
      <w:pPr>
        <w:numPr>
          <w:ilvl w:val="0"/>
          <w:numId w:val="178"/>
        </w:numPr>
        <w:ind w:right="-447"/>
        <w:jc w:val="both"/>
        <w:rPr>
          <w:lang w:val="en-GB"/>
        </w:rPr>
      </w:pPr>
      <w:r w:rsidRPr="00EE7ADA">
        <w:rPr>
          <w:lang w:val="en-GB"/>
        </w:rPr>
        <w:t>excavated material from cuttings to fill areas or to spoil</w:t>
      </w:r>
    </w:p>
    <w:p w:rsidR="00A70135" w:rsidRDefault="00EE7ADA" w:rsidP="00A70135">
      <w:pPr>
        <w:numPr>
          <w:ilvl w:val="0"/>
          <w:numId w:val="178"/>
        </w:numPr>
        <w:ind w:right="-447"/>
        <w:jc w:val="both"/>
        <w:rPr>
          <w:lang w:val="en-GB"/>
        </w:rPr>
      </w:pPr>
      <w:r w:rsidRPr="00EE7ADA">
        <w:rPr>
          <w:lang w:val="en-GB"/>
        </w:rPr>
        <w:t>bitumen to site</w:t>
      </w:r>
    </w:p>
    <w:p w:rsidR="00EE7ADA" w:rsidRDefault="00EE7ADA" w:rsidP="005F40A2">
      <w:pPr>
        <w:widowControl w:val="0"/>
        <w:suppressAutoHyphens/>
        <w:autoSpaceDE w:val="0"/>
        <w:autoSpaceDN w:val="0"/>
        <w:adjustRightInd w:val="0"/>
        <w:ind w:right="-447"/>
        <w:jc w:val="both"/>
      </w:pPr>
      <w:r w:rsidRPr="00EE7ADA">
        <w:t>A range of impacts is likely to be associated with such transport operations, whose level of significance may vary from location to location, depending largely on the volume of traffic involved. The following could be foreseen.</w:t>
      </w:r>
    </w:p>
    <w:p w:rsidR="006B3386" w:rsidRPr="00EE7ADA" w:rsidRDefault="006B3386" w:rsidP="005F40A2">
      <w:pPr>
        <w:widowControl w:val="0"/>
        <w:suppressAutoHyphens/>
        <w:autoSpaceDE w:val="0"/>
        <w:autoSpaceDN w:val="0"/>
        <w:adjustRightInd w:val="0"/>
        <w:ind w:right="-447"/>
        <w:jc w:val="both"/>
      </w:pPr>
    </w:p>
    <w:p w:rsidR="00A70135" w:rsidRDefault="00DB3CB4" w:rsidP="00A70135">
      <w:pPr>
        <w:widowControl w:val="0"/>
        <w:numPr>
          <w:ilvl w:val="0"/>
          <w:numId w:val="179"/>
        </w:numPr>
        <w:suppressAutoHyphens/>
        <w:autoSpaceDE w:val="0"/>
        <w:autoSpaceDN w:val="0"/>
        <w:adjustRightInd w:val="0"/>
        <w:ind w:right="-447"/>
        <w:jc w:val="both"/>
        <w:rPr>
          <w:b/>
          <w:i/>
        </w:rPr>
      </w:pPr>
      <w:r w:rsidRPr="00EE7ADA">
        <w:fldChar w:fldCharType="begin"/>
      </w:r>
      <w:r w:rsidR="00EE7ADA" w:rsidRPr="00EE7ADA">
        <w:instrText xml:space="preserve">6.9.6.3 </w:instrText>
      </w:r>
      <w:r w:rsidRPr="00EE7ADA">
        <w:fldChar w:fldCharType="end"/>
      </w:r>
      <w:r w:rsidR="00EE7ADA" w:rsidRPr="00EE7ADA">
        <w:t>Damage to road pavement and structures</w:t>
      </w:r>
    </w:p>
    <w:p w:rsidR="00A70135" w:rsidRDefault="00DB3CB4" w:rsidP="00A70135">
      <w:pPr>
        <w:widowControl w:val="0"/>
        <w:numPr>
          <w:ilvl w:val="0"/>
          <w:numId w:val="179"/>
        </w:numPr>
        <w:suppressAutoHyphens/>
        <w:autoSpaceDE w:val="0"/>
        <w:autoSpaceDN w:val="0"/>
        <w:adjustRightInd w:val="0"/>
        <w:ind w:right="-447"/>
        <w:jc w:val="both"/>
      </w:pPr>
      <w:r w:rsidRPr="00EE7ADA">
        <w:fldChar w:fldCharType="begin"/>
      </w:r>
      <w:r w:rsidR="00EE7ADA" w:rsidRPr="00EE7ADA">
        <w:instrText xml:space="preserve">6.9.6.4 </w:instrText>
      </w:r>
      <w:r w:rsidRPr="00EE7ADA">
        <w:fldChar w:fldCharType="end"/>
      </w:r>
      <w:r w:rsidR="00EE7ADA" w:rsidRPr="00EE7ADA">
        <w:t>Inducement of accidents</w:t>
      </w:r>
    </w:p>
    <w:p w:rsidR="00A70135" w:rsidRDefault="00DB3CB4" w:rsidP="00A70135">
      <w:pPr>
        <w:widowControl w:val="0"/>
        <w:numPr>
          <w:ilvl w:val="0"/>
          <w:numId w:val="179"/>
        </w:numPr>
        <w:suppressAutoHyphens/>
        <w:autoSpaceDE w:val="0"/>
        <w:autoSpaceDN w:val="0"/>
        <w:adjustRightInd w:val="0"/>
        <w:ind w:right="-447"/>
        <w:jc w:val="both"/>
        <w:rPr>
          <w:b/>
          <w:bCs/>
          <w:i/>
          <w:iCs/>
        </w:rPr>
      </w:pPr>
      <w:r w:rsidRPr="00EE7ADA">
        <w:fldChar w:fldCharType="begin"/>
      </w:r>
      <w:r w:rsidR="00EE7ADA" w:rsidRPr="00EE7ADA">
        <w:instrText xml:space="preserve">6.9.6.5 </w:instrText>
      </w:r>
      <w:r w:rsidRPr="00EE7ADA">
        <w:fldChar w:fldCharType="end"/>
      </w:r>
      <w:r w:rsidR="00EE7ADA" w:rsidRPr="00EE7ADA">
        <w:t>Generation of noise and air pollution</w:t>
      </w:r>
    </w:p>
    <w:p w:rsidR="00A70135" w:rsidRDefault="00DB3CB4" w:rsidP="00A70135">
      <w:pPr>
        <w:widowControl w:val="0"/>
        <w:numPr>
          <w:ilvl w:val="0"/>
          <w:numId w:val="179"/>
        </w:numPr>
        <w:suppressAutoHyphens/>
        <w:autoSpaceDE w:val="0"/>
        <w:autoSpaceDN w:val="0"/>
        <w:adjustRightInd w:val="0"/>
        <w:ind w:right="-447"/>
        <w:jc w:val="both"/>
        <w:rPr>
          <w:bCs/>
          <w:iCs/>
        </w:rPr>
      </w:pPr>
      <w:r w:rsidRPr="00EE7ADA">
        <w:rPr>
          <w:bCs/>
          <w:iCs/>
        </w:rPr>
        <w:fldChar w:fldCharType="begin"/>
      </w:r>
      <w:r w:rsidR="00EE7ADA" w:rsidRPr="00EE7ADA">
        <w:rPr>
          <w:bCs/>
          <w:iCs/>
        </w:rPr>
        <w:instrText xml:space="preserve">6.9.6.6 </w:instrText>
      </w:r>
      <w:r w:rsidRPr="00EE7ADA">
        <w:rPr>
          <w:bCs/>
          <w:iCs/>
        </w:rPr>
        <w:fldChar w:fldCharType="end"/>
      </w:r>
      <w:r w:rsidR="00EE7ADA" w:rsidRPr="00EE7ADA">
        <w:rPr>
          <w:bCs/>
          <w:iCs/>
        </w:rPr>
        <w:t>Generation of dust nuisance</w:t>
      </w:r>
    </w:p>
    <w:p w:rsidR="00A70135" w:rsidRDefault="00DB3CB4" w:rsidP="00A70135">
      <w:pPr>
        <w:pStyle w:val="Heading4"/>
        <w:numPr>
          <w:ilvl w:val="3"/>
          <w:numId w:val="199"/>
        </w:numPr>
        <w:jc w:val="both"/>
      </w:pPr>
      <w:r w:rsidRPr="006B3386">
        <w:fldChar w:fldCharType="begin"/>
      </w:r>
      <w:r w:rsidR="00EE7ADA" w:rsidRPr="006B3386">
        <w:instrText xml:space="preserve">6.9.6.8 </w:instrText>
      </w:r>
      <w:r w:rsidRPr="006B3386">
        <w:fldChar w:fldCharType="end"/>
      </w:r>
      <w:r w:rsidR="00EE7ADA" w:rsidRPr="006B3386">
        <w:t xml:space="preserve">Earthworks </w:t>
      </w: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Construction of earthworks often represents a major part of the overall construction works associated with road projects, and in many cases, the volume of earthworks is considerable. In hilly or mountainous areas, the cut/fill quantities are considerable in order to achieve the desired standards of vertical and horizontal alignment. Even in relatively flat areas, a considerable volume of fill is required to construct embankments to raise the surface above flood levels and to protect the pavement from sub-surface water. However, in the case of upgrading projects, which do not involve widening of the carriageway, the volume of earthworks is relatively small.</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Impacts associated with earthworks construction are broadly related to the total volume of earthworks, and the particular environmental conditions at the site. Major impacts are likely to be associated with projects in hilly areas where large numbers of cuttings and embankments have to be formed.</w:t>
      </w:r>
    </w:p>
    <w:p w:rsidR="006B3386" w:rsidRPr="00EE7ADA" w:rsidRDefault="006B3386" w:rsidP="005F40A2">
      <w:pPr>
        <w:widowControl w:val="0"/>
        <w:suppressAutoHyphens/>
        <w:autoSpaceDE w:val="0"/>
        <w:autoSpaceDN w:val="0"/>
        <w:adjustRightInd w:val="0"/>
        <w:ind w:right="-447"/>
        <w:jc w:val="both"/>
        <w:rPr>
          <w:spacing w:val="-2"/>
          <w:szCs w:val="22"/>
          <w:lang w:val="en-GB"/>
        </w:rPr>
      </w:pPr>
    </w:p>
    <w:p w:rsidR="00A70135" w:rsidRDefault="00DB3CB4" w:rsidP="00A70135">
      <w:pPr>
        <w:numPr>
          <w:ilvl w:val="0"/>
          <w:numId w:val="180"/>
        </w:numPr>
        <w:jc w:val="both"/>
      </w:pPr>
      <w:r w:rsidRPr="00EE7ADA">
        <w:fldChar w:fldCharType="begin"/>
      </w:r>
      <w:r w:rsidR="00EE7ADA" w:rsidRPr="00EE7ADA">
        <w:instrText xml:space="preserve">6.9.6.9 </w:instrText>
      </w:r>
      <w:r w:rsidRPr="00EE7ADA">
        <w:fldChar w:fldCharType="end"/>
      </w:r>
      <w:r w:rsidR="00EE7ADA" w:rsidRPr="00EE7ADA">
        <w:t>Increase in slope instability</w:t>
      </w:r>
    </w:p>
    <w:p w:rsidR="00A70135" w:rsidRDefault="00DB3CB4" w:rsidP="00A70135">
      <w:pPr>
        <w:numPr>
          <w:ilvl w:val="0"/>
          <w:numId w:val="180"/>
        </w:numPr>
        <w:jc w:val="both"/>
      </w:pPr>
      <w:r w:rsidRPr="00EE7ADA">
        <w:fldChar w:fldCharType="begin"/>
      </w:r>
      <w:r w:rsidR="00EE7ADA" w:rsidRPr="00EE7ADA">
        <w:instrText xml:space="preserve">6.9.7.0 </w:instrText>
      </w:r>
      <w:r w:rsidRPr="00EE7ADA">
        <w:fldChar w:fldCharType="end"/>
      </w:r>
      <w:r w:rsidR="00EE7ADA" w:rsidRPr="00EE7ADA">
        <w:t>Increase in erosion and sediment deposition</w:t>
      </w:r>
    </w:p>
    <w:p w:rsidR="00A70135" w:rsidRDefault="00DB3CB4" w:rsidP="00A70135">
      <w:pPr>
        <w:numPr>
          <w:ilvl w:val="0"/>
          <w:numId w:val="180"/>
        </w:numPr>
        <w:jc w:val="both"/>
      </w:pPr>
      <w:r w:rsidRPr="00EE7ADA">
        <w:fldChar w:fldCharType="begin"/>
      </w:r>
      <w:r w:rsidR="00EE7ADA" w:rsidRPr="00EE7ADA">
        <w:instrText xml:space="preserve">6.9.7.1 </w:instrText>
      </w:r>
      <w:r w:rsidRPr="00EE7ADA">
        <w:fldChar w:fldCharType="end"/>
      </w:r>
      <w:r w:rsidR="00EE7ADA" w:rsidRPr="00EE7ADA">
        <w:t>Interference with aquifers</w:t>
      </w:r>
    </w:p>
    <w:p w:rsidR="00A70135" w:rsidRDefault="00DB3CB4" w:rsidP="00A70135">
      <w:pPr>
        <w:numPr>
          <w:ilvl w:val="0"/>
          <w:numId w:val="180"/>
        </w:numPr>
        <w:jc w:val="both"/>
      </w:pPr>
      <w:r w:rsidRPr="00EE7ADA">
        <w:fldChar w:fldCharType="begin"/>
      </w:r>
      <w:r w:rsidR="00EE7ADA" w:rsidRPr="00EE7ADA">
        <w:instrText xml:space="preserve">6.9.7.2 </w:instrText>
      </w:r>
      <w:r w:rsidRPr="00EE7ADA">
        <w:fldChar w:fldCharType="end"/>
      </w:r>
      <w:r w:rsidR="00EE7ADA" w:rsidRPr="00EE7ADA">
        <w:t>Interference with natural drainage patterns</w:t>
      </w:r>
    </w:p>
    <w:p w:rsidR="00A70135" w:rsidRDefault="00DB3CB4" w:rsidP="00A70135">
      <w:pPr>
        <w:numPr>
          <w:ilvl w:val="0"/>
          <w:numId w:val="180"/>
        </w:numPr>
        <w:jc w:val="both"/>
      </w:pPr>
      <w:r w:rsidRPr="00EE7ADA">
        <w:fldChar w:fldCharType="begin"/>
      </w:r>
      <w:r w:rsidR="00EE7ADA" w:rsidRPr="00EE7ADA">
        <w:instrText xml:space="preserve">6.9.7.2 </w:instrText>
      </w:r>
      <w:r w:rsidRPr="00EE7ADA">
        <w:fldChar w:fldCharType="end"/>
      </w:r>
      <w:r w:rsidR="00EE7ADA" w:rsidRPr="00EE7ADA">
        <w:t>Interference with services and infrastructure</w:t>
      </w:r>
    </w:p>
    <w:p w:rsidR="00A70135" w:rsidRDefault="00EE7ADA" w:rsidP="00A70135">
      <w:pPr>
        <w:pStyle w:val="Heading4"/>
        <w:numPr>
          <w:ilvl w:val="3"/>
          <w:numId w:val="199"/>
        </w:numPr>
        <w:jc w:val="both"/>
      </w:pPr>
      <w:r w:rsidRPr="006B3386">
        <w:t xml:space="preserve">Concrete </w:t>
      </w:r>
      <w:r w:rsidR="00DB3CB4" w:rsidRPr="006B3386">
        <w:fldChar w:fldCharType="begin"/>
      </w:r>
      <w:r w:rsidRPr="006B3386">
        <w:instrText xml:space="preserve">6.9.7.4 </w:instrText>
      </w:r>
      <w:r w:rsidR="00DB3CB4" w:rsidRPr="006B3386">
        <w:fldChar w:fldCharType="end"/>
      </w:r>
      <w:r w:rsidRPr="006B3386">
        <w:t xml:space="preserve"> structures</w:t>
      </w: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Most road projects involve the construction of structures of various types and sizes, and may include large and small over-bridges and under-bridges, culverts and other cross-drainage works, together with many minor structures.</w:t>
      </w:r>
    </w:p>
    <w:p w:rsidR="006B3386" w:rsidRPr="00EE7ADA" w:rsidRDefault="006B3386" w:rsidP="005F40A2">
      <w:pPr>
        <w:widowControl w:val="0"/>
        <w:suppressAutoHyphens/>
        <w:autoSpaceDE w:val="0"/>
        <w:autoSpaceDN w:val="0"/>
        <w:adjustRightInd w:val="0"/>
        <w:ind w:right="-447"/>
        <w:jc w:val="both"/>
        <w:rPr>
          <w:spacing w:val="-2"/>
          <w:szCs w:val="22"/>
          <w:lang w:val="en-GB"/>
        </w:rPr>
      </w:pPr>
    </w:p>
    <w:p w:rsidR="00A70135" w:rsidRDefault="00DB3CB4" w:rsidP="00A70135">
      <w:pPr>
        <w:numPr>
          <w:ilvl w:val="0"/>
          <w:numId w:val="181"/>
        </w:numPr>
        <w:jc w:val="both"/>
      </w:pPr>
      <w:r w:rsidRPr="00EE7ADA">
        <w:fldChar w:fldCharType="begin"/>
      </w:r>
      <w:r w:rsidR="00EE7ADA" w:rsidRPr="00EE7ADA">
        <w:instrText xml:space="preserve">6.9.7.5 </w:instrText>
      </w:r>
      <w:r w:rsidRPr="00EE7ADA">
        <w:fldChar w:fldCharType="end"/>
      </w:r>
      <w:r w:rsidR="00EE7ADA" w:rsidRPr="00EE7ADA">
        <w:t xml:space="preserve">Inducement of traffic congestion </w:t>
      </w:r>
    </w:p>
    <w:p w:rsidR="00A70135" w:rsidRDefault="00EE7ADA" w:rsidP="00A70135">
      <w:pPr>
        <w:numPr>
          <w:ilvl w:val="0"/>
          <w:numId w:val="181"/>
        </w:numPr>
        <w:jc w:val="both"/>
      </w:pPr>
      <w:r w:rsidRPr="00EE7ADA">
        <w:t>Pollution of water bodies</w:t>
      </w:r>
    </w:p>
    <w:p w:rsidR="00A70135" w:rsidRDefault="00DB3CB4" w:rsidP="00A70135">
      <w:pPr>
        <w:numPr>
          <w:ilvl w:val="0"/>
          <w:numId w:val="181"/>
        </w:numPr>
        <w:jc w:val="both"/>
      </w:pPr>
      <w:r w:rsidRPr="00EE7ADA">
        <w:fldChar w:fldCharType="begin"/>
      </w:r>
      <w:r w:rsidR="00EE7ADA" w:rsidRPr="00EE7ADA">
        <w:instrText xml:space="preserve">6.9.7.6 </w:instrText>
      </w:r>
      <w:r w:rsidRPr="00EE7ADA">
        <w:fldChar w:fldCharType="end"/>
      </w:r>
      <w:r w:rsidR="00EE7ADA" w:rsidRPr="00EE7ADA">
        <w:t>Disturbance to watercourses</w:t>
      </w:r>
    </w:p>
    <w:p w:rsidR="00A70135" w:rsidRDefault="00DB3CB4" w:rsidP="00A70135">
      <w:pPr>
        <w:numPr>
          <w:ilvl w:val="0"/>
          <w:numId w:val="181"/>
        </w:numPr>
        <w:jc w:val="both"/>
      </w:pPr>
      <w:r w:rsidRPr="00EE7ADA">
        <w:fldChar w:fldCharType="begin"/>
      </w:r>
      <w:r w:rsidR="00EE7ADA" w:rsidRPr="00EE7ADA">
        <w:instrText xml:space="preserve">6.9.7.7 </w:instrText>
      </w:r>
      <w:r w:rsidRPr="00EE7ADA">
        <w:fldChar w:fldCharType="end"/>
      </w:r>
      <w:r w:rsidR="00EE7ADA" w:rsidRPr="00EE7ADA">
        <w:t>Noise and vibration disturbance from piling</w:t>
      </w:r>
    </w:p>
    <w:p w:rsidR="00A70135" w:rsidRDefault="00EE7ADA" w:rsidP="00A70135">
      <w:pPr>
        <w:pStyle w:val="Heading4"/>
        <w:numPr>
          <w:ilvl w:val="3"/>
          <w:numId w:val="199"/>
        </w:numPr>
        <w:jc w:val="both"/>
      </w:pPr>
      <w:r w:rsidRPr="006B3386">
        <w:t>Construction of Base Course and Surfacing</w:t>
      </w:r>
    </w:p>
    <w:p w:rsidR="00A70135" w:rsidRDefault="00EE7ADA" w:rsidP="00A70135">
      <w:pPr>
        <w:numPr>
          <w:ilvl w:val="0"/>
          <w:numId w:val="182"/>
        </w:numPr>
        <w:jc w:val="both"/>
      </w:pPr>
      <w:r w:rsidRPr="00EE7ADA">
        <w:t>Air pollution from asphalt plants</w:t>
      </w:r>
    </w:p>
    <w:p w:rsidR="00EE7ADA" w:rsidRPr="00EE7ADA" w:rsidRDefault="00EE7ADA" w:rsidP="00F062BD">
      <w:pPr>
        <w:pStyle w:val="StyleHeading3Before0ptAfter0pt"/>
      </w:pPr>
      <w:bookmarkStart w:id="136" w:name="_Toc14321594"/>
      <w:bookmarkStart w:id="137" w:name="_Toc16464703"/>
      <w:r w:rsidRPr="00EE7ADA">
        <w:t>Operation and maintenance phase</w:t>
      </w:r>
      <w:bookmarkEnd w:id="136"/>
      <w:bookmarkEnd w:id="137"/>
      <w:r w:rsidRPr="00EE7ADA">
        <w:t xml:space="preserve"> </w:t>
      </w:r>
    </w:p>
    <w:p w:rsidR="00EE7ADA" w:rsidRDefault="00EE7ADA" w:rsidP="005F40A2">
      <w:pPr>
        <w:pStyle w:val="BodyText2"/>
        <w:keepLines w:val="0"/>
        <w:widowControl/>
        <w:tabs>
          <w:tab w:val="clear" w:pos="0"/>
        </w:tabs>
        <w:suppressAutoHyphens w:val="0"/>
        <w:autoSpaceDE/>
        <w:autoSpaceDN/>
        <w:adjustRightInd/>
        <w:spacing w:line="240" w:lineRule="auto"/>
        <w:ind w:right="-447"/>
      </w:pPr>
      <w:r w:rsidRPr="00EE7ADA">
        <w:t xml:space="preserve">Once a road becomes operational, a wide range of impacts may be experienced, the nature and extent of which will depend on the characteristics of the road concerned and its environmental setting. The EIA should attempt to identify, characterise, and evaluate these, while recognising that many uncertainties may exist regarding future conditions. Many of the impacts are of long-term duration and are likely to be effective throughout the life of the road. Some of these may become more significant with time, especially those which are related to traffic volume, which most often than not, increase over the life of the road. Some of the issues that </w:t>
      </w:r>
      <w:r w:rsidR="00BD0C94" w:rsidRPr="00EE7ADA">
        <w:t>need</w:t>
      </w:r>
      <w:r w:rsidRPr="00EE7ADA">
        <w:t xml:space="preserve"> to be considered include</w:t>
      </w:r>
      <w:r w:rsidR="006B3386">
        <w:t>:</w:t>
      </w:r>
    </w:p>
    <w:p w:rsidR="006B3386" w:rsidRPr="00EE7ADA" w:rsidRDefault="006B3386" w:rsidP="005F40A2">
      <w:pPr>
        <w:pStyle w:val="BodyText2"/>
        <w:keepLines w:val="0"/>
        <w:widowControl/>
        <w:tabs>
          <w:tab w:val="clear" w:pos="0"/>
        </w:tabs>
        <w:suppressAutoHyphens w:val="0"/>
        <w:autoSpaceDE/>
        <w:autoSpaceDN/>
        <w:adjustRightInd/>
        <w:spacing w:line="240" w:lineRule="auto"/>
        <w:ind w:right="-447"/>
      </w:pPr>
    </w:p>
    <w:p w:rsidR="00A70135" w:rsidRDefault="00DB3CB4" w:rsidP="00A70135">
      <w:pPr>
        <w:pStyle w:val="BodyText2"/>
        <w:keepLines w:val="0"/>
        <w:widowControl/>
        <w:numPr>
          <w:ilvl w:val="0"/>
          <w:numId w:val="182"/>
        </w:numPr>
        <w:tabs>
          <w:tab w:val="clear" w:pos="0"/>
        </w:tabs>
        <w:suppressAutoHyphens w:val="0"/>
        <w:autoSpaceDE/>
        <w:autoSpaceDN/>
        <w:adjustRightInd/>
        <w:spacing w:line="240" w:lineRule="auto"/>
        <w:ind w:right="-447"/>
      </w:pPr>
      <w:r w:rsidRPr="00EE7ADA">
        <w:fldChar w:fldCharType="begin"/>
      </w:r>
      <w:r w:rsidR="00EE7ADA" w:rsidRPr="00EE7ADA">
        <w:instrText xml:space="preserve">6.10.1.1 </w:instrText>
      </w:r>
      <w:r w:rsidRPr="00EE7ADA">
        <w:fldChar w:fldCharType="end"/>
      </w:r>
      <w:r w:rsidR="00EE7ADA" w:rsidRPr="00EE7ADA">
        <w:t>Increase in traffic noise</w:t>
      </w:r>
    </w:p>
    <w:p w:rsidR="00A70135" w:rsidRDefault="00DB3CB4" w:rsidP="00A70135">
      <w:pPr>
        <w:pStyle w:val="BodyText2"/>
        <w:keepLines w:val="0"/>
        <w:widowControl/>
        <w:numPr>
          <w:ilvl w:val="0"/>
          <w:numId w:val="182"/>
        </w:numPr>
        <w:tabs>
          <w:tab w:val="clear" w:pos="0"/>
        </w:tabs>
        <w:suppressAutoHyphens w:val="0"/>
        <w:autoSpaceDE/>
        <w:autoSpaceDN/>
        <w:adjustRightInd/>
        <w:spacing w:line="240" w:lineRule="auto"/>
        <w:ind w:right="-447"/>
      </w:pPr>
      <w:r w:rsidRPr="00EE7ADA">
        <w:fldChar w:fldCharType="begin"/>
      </w:r>
      <w:r w:rsidR="00EE7ADA" w:rsidRPr="00EE7ADA">
        <w:instrText xml:space="preserve">6.10.1.2 </w:instrText>
      </w:r>
      <w:r w:rsidRPr="00EE7ADA">
        <w:fldChar w:fldCharType="end"/>
      </w:r>
      <w:r w:rsidR="00EE7ADA" w:rsidRPr="00EE7ADA">
        <w:t>Increase in air pollution levels</w:t>
      </w:r>
    </w:p>
    <w:p w:rsidR="00A70135" w:rsidRDefault="00DB3CB4" w:rsidP="00A70135">
      <w:pPr>
        <w:pStyle w:val="BodyText2"/>
        <w:keepLines w:val="0"/>
        <w:widowControl/>
        <w:numPr>
          <w:ilvl w:val="0"/>
          <w:numId w:val="182"/>
        </w:numPr>
        <w:tabs>
          <w:tab w:val="clear" w:pos="0"/>
        </w:tabs>
        <w:suppressAutoHyphens w:val="0"/>
        <w:autoSpaceDE/>
        <w:autoSpaceDN/>
        <w:adjustRightInd/>
        <w:spacing w:line="240" w:lineRule="auto"/>
        <w:ind w:right="-447"/>
        <w:rPr>
          <w:b/>
          <w:bCs/>
          <w:i/>
          <w:iCs/>
        </w:rPr>
      </w:pPr>
      <w:r w:rsidRPr="00EE7ADA">
        <w:fldChar w:fldCharType="begin"/>
      </w:r>
      <w:r w:rsidR="00EE7ADA" w:rsidRPr="00EE7ADA">
        <w:instrText xml:space="preserve">6.10.1.3  </w:instrText>
      </w:r>
      <w:r w:rsidRPr="00EE7ADA">
        <w:fldChar w:fldCharType="end"/>
      </w:r>
      <w:r w:rsidR="00EE7ADA" w:rsidRPr="00EE7ADA">
        <w:t>Water pollution from highway run-off</w:t>
      </w:r>
    </w:p>
    <w:p w:rsidR="00A70135" w:rsidRDefault="00DB3CB4" w:rsidP="00A70135">
      <w:pPr>
        <w:pStyle w:val="BodyText2"/>
        <w:keepLines w:val="0"/>
        <w:widowControl/>
        <w:numPr>
          <w:ilvl w:val="0"/>
          <w:numId w:val="182"/>
        </w:numPr>
        <w:tabs>
          <w:tab w:val="clear" w:pos="0"/>
        </w:tabs>
        <w:suppressAutoHyphens w:val="0"/>
        <w:autoSpaceDE/>
        <w:autoSpaceDN/>
        <w:adjustRightInd/>
        <w:spacing w:line="240" w:lineRule="auto"/>
        <w:ind w:right="-447"/>
      </w:pPr>
      <w:r w:rsidRPr="00EE7ADA">
        <w:fldChar w:fldCharType="begin"/>
      </w:r>
      <w:r w:rsidR="00EE7ADA" w:rsidRPr="00EE7ADA">
        <w:instrText xml:space="preserve">6.10.1.5 </w:instrText>
      </w:r>
      <w:r w:rsidRPr="00EE7ADA">
        <w:fldChar w:fldCharType="end"/>
      </w:r>
      <w:r w:rsidR="00EE7ADA" w:rsidRPr="00EE7ADA">
        <w:t>Severance of communities</w:t>
      </w:r>
    </w:p>
    <w:p w:rsidR="00A70135" w:rsidRDefault="00EE7ADA" w:rsidP="00A70135">
      <w:pPr>
        <w:pStyle w:val="BodyText2"/>
        <w:keepLines w:val="0"/>
        <w:widowControl/>
        <w:numPr>
          <w:ilvl w:val="0"/>
          <w:numId w:val="182"/>
        </w:numPr>
        <w:tabs>
          <w:tab w:val="clear" w:pos="0"/>
        </w:tabs>
        <w:suppressAutoHyphens w:val="0"/>
        <w:autoSpaceDE/>
        <w:autoSpaceDN/>
        <w:adjustRightInd/>
        <w:spacing w:line="240" w:lineRule="auto"/>
        <w:ind w:right="-447"/>
      </w:pPr>
      <w:r w:rsidRPr="00EE7ADA">
        <w:t>Road Safety and traffic calming measures</w:t>
      </w:r>
    </w:p>
    <w:p w:rsidR="00BD0C94" w:rsidRDefault="00BD0C94"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Crossing the road may pose particular problems for pedestrians if traffic speeds are high. The elderly and young children are particularly at risk if inadequate provision is made for crossing the road. Another issue to be considered is the need to move livestock across roads to fields.</w:t>
      </w:r>
    </w:p>
    <w:p w:rsidR="006B3386" w:rsidRPr="00EE7ADA" w:rsidRDefault="006B3386"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pPr>
      <w:r w:rsidRPr="00EE7ADA">
        <w:t xml:space="preserve">Increased traffic volume and average vehicle speeds associated with upgrading projects may result in an increase in accidents involving vehicle-vehicle, vehicle-pedestrian and vehicle-animals. New construction, and upgrading involving widening, particularly in rural areas, may also result in high frequency of accidents, especially vehicle-pedestrian until those crossing the road have learned to cope with the traffic. </w:t>
      </w:r>
      <w:bookmarkStart w:id="138" w:name="_Toc14321596"/>
      <w:bookmarkStart w:id="139" w:name="_Toc16464705"/>
      <w:r w:rsidRPr="00EE7ADA">
        <w:t>The EIA should indicate how the project would be implemented to forestall safety related issues.</w:t>
      </w:r>
      <w:r w:rsidR="00AC052B">
        <w:t>.</w:t>
      </w:r>
    </w:p>
    <w:p w:rsidR="00EE7ADA" w:rsidRPr="00EE7ADA" w:rsidRDefault="00EE7ADA" w:rsidP="00934BF4">
      <w:pPr>
        <w:pStyle w:val="Heading2"/>
      </w:pPr>
      <w:bookmarkStart w:id="140" w:name="_Toc14321610"/>
      <w:bookmarkStart w:id="141" w:name="_Toc16464719"/>
      <w:bookmarkStart w:id="142" w:name="_Toc192316215"/>
      <w:bookmarkEnd w:id="138"/>
      <w:bookmarkEnd w:id="139"/>
      <w:r w:rsidRPr="00EE7ADA">
        <w:t>MITIGATION AND BENEFIT ENHANCEMENT MEASURES</w:t>
      </w:r>
      <w:bookmarkEnd w:id="140"/>
      <w:bookmarkEnd w:id="141"/>
      <w:bookmarkEnd w:id="142"/>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Once mitigation and benefit enhancement measures have been selected, their effectiveness in minimising or enhancing the potential impact they are intended to address should be evaluated, and the residual impact determined. </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 xml:space="preserve">This is one of the most </w:t>
      </w:r>
      <w:r w:rsidR="00F03F88">
        <w:rPr>
          <w:spacing w:val="-2"/>
          <w:szCs w:val="22"/>
          <w:lang w:val="en-GB"/>
        </w:rPr>
        <w:t xml:space="preserve"> challenging stages in </w:t>
      </w:r>
      <w:r w:rsidRPr="00EE7ADA">
        <w:rPr>
          <w:spacing w:val="-2"/>
          <w:szCs w:val="22"/>
          <w:lang w:val="en-GB"/>
        </w:rPr>
        <w:t xml:space="preserve"> EIA process, involv</w:t>
      </w:r>
      <w:r w:rsidR="00F03F88">
        <w:rPr>
          <w:spacing w:val="-2"/>
          <w:szCs w:val="22"/>
          <w:lang w:val="en-GB"/>
        </w:rPr>
        <w:t xml:space="preserve">ing a </w:t>
      </w:r>
      <w:r w:rsidRPr="00EE7ADA">
        <w:rPr>
          <w:spacing w:val="-2"/>
          <w:szCs w:val="22"/>
          <w:lang w:val="en-GB"/>
        </w:rPr>
        <w:t xml:space="preserve"> a realistic </w:t>
      </w:r>
      <w:r w:rsidR="00F03F88">
        <w:rPr>
          <w:spacing w:val="-2"/>
          <w:szCs w:val="22"/>
          <w:lang w:val="en-GB"/>
        </w:rPr>
        <w:t xml:space="preserve">assessment </w:t>
      </w:r>
      <w:r w:rsidRPr="00EE7ADA">
        <w:rPr>
          <w:spacing w:val="-2"/>
          <w:szCs w:val="22"/>
          <w:lang w:val="en-GB"/>
        </w:rPr>
        <w:t xml:space="preserve">of the effectiveness of the proposed measures, in order to </w:t>
      </w:r>
      <w:r w:rsidR="00F03F88">
        <w:rPr>
          <w:spacing w:val="-2"/>
          <w:szCs w:val="22"/>
          <w:lang w:val="en-GB"/>
        </w:rPr>
        <w:t xml:space="preserve">effectively address </w:t>
      </w:r>
      <w:r w:rsidRPr="00EE7ADA">
        <w:rPr>
          <w:spacing w:val="-2"/>
          <w:szCs w:val="22"/>
          <w:lang w:val="en-GB"/>
        </w:rPr>
        <w:t xml:space="preserve"> the </w:t>
      </w:r>
      <w:r w:rsidR="00F03F88">
        <w:rPr>
          <w:spacing w:val="-2"/>
          <w:szCs w:val="22"/>
          <w:lang w:val="en-GB"/>
        </w:rPr>
        <w:t xml:space="preserve">predicted </w:t>
      </w:r>
      <w:r w:rsidRPr="00EE7ADA">
        <w:rPr>
          <w:spacing w:val="-2"/>
          <w:szCs w:val="22"/>
          <w:lang w:val="en-GB"/>
        </w:rPr>
        <w:t>impact</w:t>
      </w:r>
      <w:r w:rsidR="00F03F88">
        <w:rPr>
          <w:spacing w:val="-2"/>
          <w:szCs w:val="22"/>
          <w:lang w:val="en-GB"/>
        </w:rPr>
        <w:t>s</w:t>
      </w:r>
      <w:r w:rsidRPr="00EE7ADA">
        <w:rPr>
          <w:spacing w:val="-2"/>
          <w:szCs w:val="22"/>
          <w:lang w:val="en-GB"/>
        </w:rPr>
        <w:t>, which the project is likely to have on the environment.</w:t>
      </w:r>
      <w:r w:rsidR="00FB652A">
        <w:rPr>
          <w:spacing w:val="-2"/>
          <w:szCs w:val="22"/>
          <w:lang w:val="en-GB"/>
        </w:rPr>
        <w:t xml:space="preserve"> </w:t>
      </w:r>
      <w:r w:rsidRPr="00EE7ADA">
        <w:rPr>
          <w:spacing w:val="-2"/>
          <w:szCs w:val="22"/>
          <w:lang w:val="en-GB"/>
        </w:rPr>
        <w:t xml:space="preserve">Each of the </w:t>
      </w:r>
      <w:r w:rsidR="00502BA0">
        <w:rPr>
          <w:spacing w:val="-2"/>
          <w:szCs w:val="22"/>
          <w:lang w:val="en-GB"/>
        </w:rPr>
        <w:t xml:space="preserve"> significant </w:t>
      </w:r>
      <w:r w:rsidRPr="00EE7ADA">
        <w:rPr>
          <w:spacing w:val="-2"/>
          <w:szCs w:val="22"/>
          <w:lang w:val="en-GB"/>
        </w:rPr>
        <w:t>impacts</w:t>
      </w:r>
      <w:r w:rsidR="00502BA0">
        <w:rPr>
          <w:spacing w:val="-2"/>
          <w:szCs w:val="22"/>
          <w:lang w:val="en-GB"/>
        </w:rPr>
        <w:t xml:space="preserve"> should be identified</w:t>
      </w:r>
      <w:r w:rsidRPr="00EE7ADA">
        <w:rPr>
          <w:spacing w:val="-2"/>
          <w:szCs w:val="22"/>
          <w:lang w:val="en-GB"/>
        </w:rPr>
        <w:t xml:space="preserve"> and </w:t>
      </w:r>
      <w:r w:rsidR="00502BA0">
        <w:rPr>
          <w:spacing w:val="-2"/>
          <w:szCs w:val="22"/>
          <w:lang w:val="en-GB"/>
        </w:rPr>
        <w:t xml:space="preserve"> based on the efficacy and feasibility of </w:t>
      </w:r>
      <w:r w:rsidRPr="00EE7ADA">
        <w:rPr>
          <w:spacing w:val="-2"/>
          <w:szCs w:val="22"/>
          <w:lang w:val="en-GB"/>
        </w:rPr>
        <w:t xml:space="preserve">mitigation measures </w:t>
      </w:r>
      <w:r w:rsidR="00502BA0">
        <w:rPr>
          <w:spacing w:val="-2"/>
          <w:szCs w:val="22"/>
          <w:lang w:val="en-GB"/>
        </w:rPr>
        <w:t xml:space="preserve">the level of </w:t>
      </w:r>
      <w:r w:rsidRPr="00EE7ADA">
        <w:rPr>
          <w:spacing w:val="-2"/>
          <w:szCs w:val="22"/>
          <w:lang w:val="en-GB"/>
        </w:rPr>
        <w:t>residual impact</w:t>
      </w:r>
      <w:r w:rsidR="00502BA0">
        <w:rPr>
          <w:spacing w:val="-2"/>
          <w:szCs w:val="22"/>
          <w:lang w:val="en-GB"/>
        </w:rPr>
        <w:t>s should be determined which should be broadly</w:t>
      </w:r>
      <w:r w:rsidRPr="00EE7ADA">
        <w:rPr>
          <w:spacing w:val="-2"/>
          <w:szCs w:val="22"/>
          <w:lang w:val="en-GB"/>
        </w:rPr>
        <w:t xml:space="preserve"> categorised according </w:t>
      </w:r>
      <w:r w:rsidR="00502BA0">
        <w:rPr>
          <w:spacing w:val="-2"/>
          <w:szCs w:val="22"/>
          <w:lang w:val="en-GB"/>
        </w:rPr>
        <w:t>in</w:t>
      </w:r>
      <w:r w:rsidRPr="00EE7ADA">
        <w:rPr>
          <w:spacing w:val="-2"/>
          <w:szCs w:val="22"/>
          <w:lang w:val="en-GB"/>
        </w:rPr>
        <w:t>to the following classification:</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A70135" w:rsidRDefault="0017146A" w:rsidP="00A70135">
      <w:pPr>
        <w:widowControl w:val="0"/>
        <w:numPr>
          <w:ilvl w:val="0"/>
          <w:numId w:val="183"/>
        </w:numPr>
        <w:suppressAutoHyphens/>
        <w:autoSpaceDE w:val="0"/>
        <w:autoSpaceDN w:val="0"/>
        <w:adjustRightInd w:val="0"/>
        <w:ind w:right="-447"/>
        <w:jc w:val="both"/>
        <w:rPr>
          <w:spacing w:val="-2"/>
          <w:szCs w:val="22"/>
          <w:lang w:val="en-GB"/>
        </w:rPr>
      </w:pPr>
      <w:r>
        <w:rPr>
          <w:spacing w:val="-2"/>
          <w:szCs w:val="22"/>
          <w:lang w:val="en-GB"/>
        </w:rPr>
        <w:t>R</w:t>
      </w:r>
      <w:r w:rsidR="00502BA0">
        <w:rPr>
          <w:spacing w:val="-2"/>
          <w:szCs w:val="22"/>
          <w:lang w:val="en-GB"/>
        </w:rPr>
        <w:t xml:space="preserve">esidual </w:t>
      </w:r>
      <w:r>
        <w:rPr>
          <w:spacing w:val="-2"/>
          <w:szCs w:val="22"/>
          <w:lang w:val="en-GB"/>
        </w:rPr>
        <w:t xml:space="preserve">impacts are </w:t>
      </w:r>
      <w:r w:rsidR="00EE7ADA" w:rsidRPr="0017146A">
        <w:rPr>
          <w:b/>
          <w:spacing w:val="-2"/>
          <w:szCs w:val="22"/>
          <w:lang w:val="en-GB"/>
        </w:rPr>
        <w:t>None</w:t>
      </w:r>
      <w:r w:rsidR="00EE7ADA" w:rsidRPr="00EE7ADA">
        <w:rPr>
          <w:spacing w:val="-2"/>
          <w:szCs w:val="22"/>
          <w:lang w:val="en-GB"/>
        </w:rPr>
        <w:t xml:space="preserve"> -  </w:t>
      </w:r>
      <w:r>
        <w:rPr>
          <w:spacing w:val="-2"/>
          <w:szCs w:val="22"/>
          <w:lang w:val="en-GB"/>
        </w:rPr>
        <w:t xml:space="preserve">when the predicted impacts are </w:t>
      </w:r>
      <w:r w:rsidRPr="00EE7ADA">
        <w:rPr>
          <w:spacing w:val="-2"/>
          <w:szCs w:val="22"/>
          <w:lang w:val="en-GB"/>
        </w:rPr>
        <w:t xml:space="preserve">not </w:t>
      </w:r>
      <w:r>
        <w:rPr>
          <w:spacing w:val="-2"/>
          <w:szCs w:val="22"/>
          <w:lang w:val="en-GB"/>
        </w:rPr>
        <w:t xml:space="preserve">significant </w:t>
      </w:r>
      <w:r w:rsidR="00EE7ADA" w:rsidRPr="00EE7ADA">
        <w:rPr>
          <w:spacing w:val="-2"/>
          <w:szCs w:val="22"/>
          <w:lang w:val="en-GB"/>
        </w:rPr>
        <w:t xml:space="preserve"> </w:t>
      </w:r>
    </w:p>
    <w:p w:rsidR="00A70135" w:rsidRDefault="0017146A" w:rsidP="00A70135">
      <w:pPr>
        <w:widowControl w:val="0"/>
        <w:numPr>
          <w:ilvl w:val="0"/>
          <w:numId w:val="183"/>
        </w:numPr>
        <w:suppressAutoHyphens/>
        <w:autoSpaceDE w:val="0"/>
        <w:autoSpaceDN w:val="0"/>
        <w:adjustRightInd w:val="0"/>
        <w:ind w:right="-447"/>
        <w:jc w:val="both"/>
        <w:rPr>
          <w:spacing w:val="-2"/>
          <w:szCs w:val="22"/>
          <w:lang w:val="en-GB"/>
        </w:rPr>
      </w:pPr>
      <w:r>
        <w:rPr>
          <w:spacing w:val="-2"/>
          <w:szCs w:val="22"/>
          <w:lang w:val="en-GB"/>
        </w:rPr>
        <w:t xml:space="preserve">Residual impacts are </w:t>
      </w:r>
      <w:r w:rsidR="00EE7ADA" w:rsidRPr="0017146A">
        <w:rPr>
          <w:b/>
          <w:spacing w:val="-2"/>
          <w:szCs w:val="22"/>
          <w:lang w:val="en-GB"/>
        </w:rPr>
        <w:t>Unknown</w:t>
      </w:r>
      <w:r w:rsidR="00EE7ADA" w:rsidRPr="00EE7ADA">
        <w:rPr>
          <w:spacing w:val="-2"/>
          <w:szCs w:val="22"/>
          <w:lang w:val="en-GB"/>
        </w:rPr>
        <w:t xml:space="preserve"> -</w:t>
      </w:r>
      <w:r>
        <w:rPr>
          <w:spacing w:val="-2"/>
          <w:szCs w:val="22"/>
          <w:lang w:val="en-GB"/>
        </w:rPr>
        <w:t>when the</w:t>
      </w:r>
      <w:r w:rsidR="00EE7ADA" w:rsidRPr="00EE7ADA">
        <w:rPr>
          <w:spacing w:val="-2"/>
          <w:szCs w:val="22"/>
          <w:lang w:val="en-GB"/>
        </w:rPr>
        <w:t>nature and extent of potential impact is uncertain, and/or the effectiveness of proposed mitigation measures is uncertain</w:t>
      </w:r>
    </w:p>
    <w:p w:rsidR="00A70135" w:rsidRDefault="0017146A" w:rsidP="00A70135">
      <w:pPr>
        <w:widowControl w:val="0"/>
        <w:numPr>
          <w:ilvl w:val="0"/>
          <w:numId w:val="183"/>
        </w:numPr>
        <w:suppressAutoHyphens/>
        <w:autoSpaceDE w:val="0"/>
        <w:autoSpaceDN w:val="0"/>
        <w:adjustRightInd w:val="0"/>
        <w:ind w:right="-447"/>
        <w:jc w:val="both"/>
        <w:rPr>
          <w:spacing w:val="-2"/>
          <w:szCs w:val="22"/>
          <w:lang w:val="en-GB"/>
        </w:rPr>
      </w:pPr>
      <w:r>
        <w:rPr>
          <w:spacing w:val="-2"/>
          <w:szCs w:val="22"/>
          <w:lang w:val="en-GB"/>
        </w:rPr>
        <w:t xml:space="preserve">Residual impacts are </w:t>
      </w:r>
      <w:r w:rsidR="00EE7ADA" w:rsidRPr="0017146A">
        <w:rPr>
          <w:b/>
          <w:spacing w:val="-2"/>
          <w:szCs w:val="22"/>
          <w:lang w:val="en-GB"/>
        </w:rPr>
        <w:t>Low</w:t>
      </w:r>
      <w:r w:rsidR="00EE7ADA" w:rsidRPr="00EE7ADA">
        <w:rPr>
          <w:spacing w:val="-2"/>
          <w:szCs w:val="22"/>
          <w:lang w:val="en-GB"/>
        </w:rPr>
        <w:t xml:space="preserve"> - </w:t>
      </w:r>
      <w:r>
        <w:rPr>
          <w:spacing w:val="-2"/>
          <w:szCs w:val="22"/>
          <w:lang w:val="en-GB"/>
        </w:rPr>
        <w:t xml:space="preserve">when the </w:t>
      </w:r>
      <w:r w:rsidR="00EE7ADA" w:rsidRPr="00EE7ADA">
        <w:rPr>
          <w:spacing w:val="-2"/>
          <w:szCs w:val="22"/>
          <w:lang w:val="en-GB"/>
        </w:rPr>
        <w:t>potential impact is fully understood, and proposed mitigation measures are known to be effective if properly adopted</w:t>
      </w:r>
    </w:p>
    <w:p w:rsidR="00A70135" w:rsidRDefault="0017146A" w:rsidP="00A70135">
      <w:pPr>
        <w:widowControl w:val="0"/>
        <w:numPr>
          <w:ilvl w:val="0"/>
          <w:numId w:val="183"/>
        </w:numPr>
        <w:suppressAutoHyphens/>
        <w:autoSpaceDE w:val="0"/>
        <w:autoSpaceDN w:val="0"/>
        <w:adjustRightInd w:val="0"/>
        <w:ind w:right="-447"/>
        <w:jc w:val="both"/>
        <w:rPr>
          <w:spacing w:val="-2"/>
          <w:szCs w:val="22"/>
          <w:lang w:val="en-GB"/>
        </w:rPr>
      </w:pPr>
      <w:r>
        <w:rPr>
          <w:spacing w:val="-2"/>
          <w:szCs w:val="22"/>
          <w:lang w:val="en-GB"/>
        </w:rPr>
        <w:t xml:space="preserve">Residual impacts are </w:t>
      </w:r>
      <w:r w:rsidR="00EE7ADA" w:rsidRPr="0017146A">
        <w:rPr>
          <w:b/>
          <w:spacing w:val="-2"/>
          <w:szCs w:val="22"/>
          <w:lang w:val="en-GB"/>
        </w:rPr>
        <w:t>Moderate</w:t>
      </w:r>
      <w:r w:rsidR="00EE7ADA" w:rsidRPr="00EE7ADA">
        <w:rPr>
          <w:spacing w:val="-2"/>
          <w:szCs w:val="22"/>
          <w:lang w:val="en-GB"/>
        </w:rPr>
        <w:t xml:space="preserve"> - </w:t>
      </w:r>
      <w:r>
        <w:rPr>
          <w:spacing w:val="-2"/>
          <w:szCs w:val="22"/>
          <w:lang w:val="en-GB"/>
        </w:rPr>
        <w:t>when</w:t>
      </w:r>
      <w:r w:rsidR="00EE7ADA" w:rsidRPr="00EE7ADA">
        <w:rPr>
          <w:spacing w:val="-2"/>
          <w:szCs w:val="22"/>
          <w:lang w:val="en-GB"/>
        </w:rPr>
        <w:t xml:space="preserve"> potential impact</w:t>
      </w:r>
      <w:r w:rsidRPr="0017146A">
        <w:rPr>
          <w:spacing w:val="-2"/>
          <w:szCs w:val="22"/>
          <w:lang w:val="en-GB"/>
        </w:rPr>
        <w:t xml:space="preserve"> </w:t>
      </w:r>
      <w:r>
        <w:rPr>
          <w:spacing w:val="-2"/>
          <w:szCs w:val="22"/>
          <w:lang w:val="en-GB"/>
        </w:rPr>
        <w:t xml:space="preserve">is </w:t>
      </w:r>
      <w:r w:rsidRPr="00EE7ADA">
        <w:rPr>
          <w:spacing w:val="-2"/>
          <w:szCs w:val="22"/>
          <w:lang w:val="en-GB"/>
        </w:rPr>
        <w:t>moderate</w:t>
      </w:r>
      <w:r w:rsidR="00EE7ADA" w:rsidRPr="00EE7ADA">
        <w:rPr>
          <w:spacing w:val="-2"/>
          <w:szCs w:val="22"/>
          <w:lang w:val="en-GB"/>
        </w:rPr>
        <w:t>, but the proposed mitigation measures are known from past experience to be only partially effective, or no immediately effective measures are available, and/or are not under the control of the project authorities and may not be adopted, or are unlikely to become effective during the early years of the project</w:t>
      </w:r>
    </w:p>
    <w:p w:rsidR="00A70135" w:rsidRDefault="0017146A" w:rsidP="00A70135">
      <w:pPr>
        <w:widowControl w:val="0"/>
        <w:numPr>
          <w:ilvl w:val="0"/>
          <w:numId w:val="183"/>
        </w:numPr>
        <w:suppressAutoHyphens/>
        <w:autoSpaceDE w:val="0"/>
        <w:autoSpaceDN w:val="0"/>
        <w:adjustRightInd w:val="0"/>
        <w:ind w:right="-447"/>
        <w:jc w:val="both"/>
        <w:rPr>
          <w:spacing w:val="-2"/>
          <w:szCs w:val="22"/>
          <w:lang w:val="en-GB"/>
        </w:rPr>
      </w:pPr>
      <w:r>
        <w:rPr>
          <w:spacing w:val="-2"/>
          <w:szCs w:val="22"/>
          <w:lang w:val="en-GB"/>
        </w:rPr>
        <w:t xml:space="preserve">Residual impacts are </w:t>
      </w:r>
      <w:r w:rsidR="00EE7ADA" w:rsidRPr="0017146A">
        <w:rPr>
          <w:b/>
          <w:spacing w:val="-2"/>
          <w:szCs w:val="22"/>
          <w:lang w:val="en-GB"/>
        </w:rPr>
        <w:t>High</w:t>
      </w:r>
      <w:r w:rsidR="00EE7ADA" w:rsidRPr="00EE7ADA">
        <w:rPr>
          <w:spacing w:val="-2"/>
          <w:szCs w:val="22"/>
          <w:lang w:val="en-GB"/>
        </w:rPr>
        <w:t xml:space="preserve"> -  </w:t>
      </w:r>
      <w:r>
        <w:rPr>
          <w:spacing w:val="-2"/>
          <w:szCs w:val="22"/>
          <w:lang w:val="en-GB"/>
        </w:rPr>
        <w:t xml:space="preserve">Similar state of mitigation efficacy </w:t>
      </w:r>
      <w:r w:rsidR="00EE7ADA" w:rsidRPr="00EE7ADA">
        <w:rPr>
          <w:spacing w:val="-2"/>
          <w:szCs w:val="22"/>
          <w:lang w:val="en-GB"/>
        </w:rPr>
        <w:t>as for moderate residual impact</w:t>
      </w:r>
      <w:r w:rsidR="00502BA0">
        <w:rPr>
          <w:spacing w:val="-2"/>
          <w:szCs w:val="22"/>
          <w:lang w:val="en-GB"/>
        </w:rPr>
        <w:t xml:space="preserve">s </w:t>
      </w:r>
      <w:r w:rsidR="00EE7ADA" w:rsidRPr="00EE7ADA">
        <w:rPr>
          <w:spacing w:val="-2"/>
          <w:szCs w:val="22"/>
          <w:lang w:val="en-GB"/>
        </w:rPr>
        <w:t xml:space="preserve"> but </w:t>
      </w:r>
      <w:r>
        <w:rPr>
          <w:spacing w:val="-2"/>
          <w:szCs w:val="22"/>
          <w:lang w:val="en-GB"/>
        </w:rPr>
        <w:t>the</w:t>
      </w:r>
      <w:r w:rsidR="003B1D8D">
        <w:rPr>
          <w:spacing w:val="-2"/>
          <w:szCs w:val="22"/>
          <w:lang w:val="en-GB"/>
        </w:rPr>
        <w:t>re are major</w:t>
      </w:r>
      <w:r>
        <w:rPr>
          <w:spacing w:val="-2"/>
          <w:szCs w:val="22"/>
          <w:lang w:val="en-GB"/>
        </w:rPr>
        <w:t xml:space="preserve"> </w:t>
      </w:r>
      <w:r w:rsidR="00EE7ADA" w:rsidRPr="00EE7ADA">
        <w:rPr>
          <w:spacing w:val="-2"/>
          <w:szCs w:val="22"/>
          <w:lang w:val="en-GB"/>
        </w:rPr>
        <w:t>potential impacts</w:t>
      </w:r>
      <w:r>
        <w:rPr>
          <w:spacing w:val="-2"/>
          <w:szCs w:val="22"/>
          <w:lang w:val="en-GB"/>
        </w:rPr>
        <w:t xml:space="preserve"> of the project </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In the case of impacts for which design solutions are available, low residual impact would normally be anticipated on the grounds that the recommendations contained in the EIA would be translated into reality during the detailed design phase, if they have not already been incorporated in the feasibility study designs. This is usually also the case for construction-related impacts, even when the true nature and extent of impacts is uncertain as a result of uncertainties in the location of materials</w:t>
      </w:r>
      <w:r w:rsidR="003B1D8D">
        <w:rPr>
          <w:spacing w:val="-2"/>
          <w:szCs w:val="22"/>
          <w:lang w:val="en-GB"/>
        </w:rPr>
        <w:t>,</w:t>
      </w:r>
      <w:r w:rsidRPr="00EE7ADA">
        <w:rPr>
          <w:spacing w:val="-2"/>
          <w:szCs w:val="22"/>
          <w:lang w:val="en-GB"/>
        </w:rPr>
        <w:t xml:space="preserve"> haulage routes, quarries and other ancillary sites, </w:t>
      </w:r>
      <w:r w:rsidR="003B1D8D">
        <w:rPr>
          <w:spacing w:val="-2"/>
          <w:szCs w:val="22"/>
          <w:lang w:val="en-GB"/>
        </w:rPr>
        <w:t xml:space="preserve">on the assumption </w:t>
      </w:r>
      <w:r w:rsidRPr="00EE7ADA">
        <w:rPr>
          <w:spacing w:val="-2"/>
          <w:szCs w:val="22"/>
          <w:lang w:val="en-GB"/>
        </w:rPr>
        <w:t xml:space="preserve"> that the mitigation measures proposed are effective, and that incorporation of suitable clauses in the contract documents will take place during the detailed design stage, and that enforcement can be achieved through effective construction supervision.</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P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Moderate and high residual impacts are usually, but not always, associated with mitigation measures that have to be adopted by authorities other than the project authority. One common example is the minimisation of air quality impact by the enforcement of existing or more stringent limitations on vehicle air pollutant emissions, which is completely outside the remit of the road authority, when the option of re-routing the road to avoid infringing air quality limits is not available for economic or other reasons.</w:t>
      </w:r>
    </w:p>
    <w:p w:rsidR="00EE7ADA" w:rsidRPr="00EE7ADA" w:rsidRDefault="00EE7ADA" w:rsidP="005F40A2">
      <w:pPr>
        <w:widowControl w:val="0"/>
        <w:suppressAutoHyphens/>
        <w:autoSpaceDE w:val="0"/>
        <w:autoSpaceDN w:val="0"/>
        <w:adjustRightInd w:val="0"/>
        <w:ind w:right="-447"/>
        <w:jc w:val="both"/>
        <w:rPr>
          <w:spacing w:val="-2"/>
          <w:szCs w:val="22"/>
          <w:lang w:val="en-GB"/>
        </w:rPr>
      </w:pPr>
    </w:p>
    <w:p w:rsidR="00EE7ADA" w:rsidRDefault="00EE7AD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 use of a matrix can be useful in summarising the results of residual impact assessment</w:t>
      </w:r>
      <w:r w:rsidR="00E65568">
        <w:rPr>
          <w:spacing w:val="-2"/>
          <w:szCs w:val="22"/>
          <w:lang w:val="en-GB"/>
        </w:rPr>
        <w:t>s and its corresponding mitigation measures. Some of the possible mitigation options include:</w:t>
      </w:r>
    </w:p>
    <w:p w:rsidR="00E65568" w:rsidRDefault="00E65568" w:rsidP="005F40A2">
      <w:pPr>
        <w:widowControl w:val="0"/>
        <w:suppressAutoHyphens/>
        <w:autoSpaceDE w:val="0"/>
        <w:autoSpaceDN w:val="0"/>
        <w:adjustRightInd w:val="0"/>
        <w:ind w:right="-447"/>
        <w:jc w:val="both"/>
        <w:rPr>
          <w:spacing w:val="-2"/>
          <w:szCs w:val="22"/>
          <w:lang w:val="en-GB"/>
        </w:rPr>
      </w:pP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sidRPr="00C764BC">
        <w:rPr>
          <w:spacing w:val="-2"/>
          <w:szCs w:val="22"/>
          <w:lang w:val="en-GB"/>
        </w:rPr>
        <w:t>Routing/siting or other alternat</w:t>
      </w:r>
      <w:r>
        <w:rPr>
          <w:spacing w:val="-2"/>
          <w:szCs w:val="22"/>
          <w:lang w:val="en-GB"/>
        </w:rPr>
        <w:t>i</w:t>
      </w:r>
      <w:r w:rsidRPr="00C764BC">
        <w:rPr>
          <w:spacing w:val="-2"/>
          <w:szCs w:val="22"/>
          <w:lang w:val="en-GB"/>
        </w:rPr>
        <w:t>ves</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sidRPr="00C764BC">
        <w:rPr>
          <w:spacing w:val="-2"/>
          <w:szCs w:val="22"/>
          <w:lang w:val="en-GB"/>
        </w:rPr>
        <w:t>Design alternatives (width, surfaces,</w:t>
      </w:r>
      <w:r>
        <w:rPr>
          <w:spacing w:val="-2"/>
          <w:szCs w:val="22"/>
          <w:lang w:val="en-GB"/>
        </w:rPr>
        <w:t xml:space="preserve"> side slopes, fences, signs and lighting)</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Wid</w:t>
      </w:r>
      <w:r w:rsidR="0099127C">
        <w:rPr>
          <w:spacing w:val="-2"/>
          <w:szCs w:val="22"/>
          <w:lang w:val="en-GB"/>
        </w:rPr>
        <w:t>th</w:t>
      </w:r>
      <w:r>
        <w:rPr>
          <w:spacing w:val="-2"/>
          <w:szCs w:val="22"/>
          <w:lang w:val="en-GB"/>
        </w:rPr>
        <w:t xml:space="preserve"> of carriageway</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Surface alternatives</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Road markings/signage</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Lighting</w:t>
      </w:r>
      <w:r w:rsidR="0099127C">
        <w:rPr>
          <w:spacing w:val="-2"/>
          <w:szCs w:val="22"/>
          <w:lang w:val="en-GB"/>
        </w:rPr>
        <w:t xml:space="preserve"> </w:t>
      </w:r>
      <w:r>
        <w:rPr>
          <w:spacing w:val="-2"/>
          <w:szCs w:val="22"/>
          <w:lang w:val="en-GB"/>
        </w:rPr>
        <w:t>Railings</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Landscaping</w:t>
      </w:r>
    </w:p>
    <w:p w:rsidR="00A70135" w:rsidRDefault="00C764B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Drainage</w:t>
      </w:r>
    </w:p>
    <w:p w:rsidR="00A70135" w:rsidRDefault="0099127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 xml:space="preserve">Hours of </w:t>
      </w:r>
      <w:r w:rsidR="00C764BC">
        <w:rPr>
          <w:spacing w:val="-2"/>
          <w:szCs w:val="22"/>
          <w:lang w:val="en-GB"/>
        </w:rPr>
        <w:t>operations</w:t>
      </w:r>
    </w:p>
    <w:p w:rsidR="00A70135" w:rsidRDefault="0099127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Frequency of usage</w:t>
      </w:r>
    </w:p>
    <w:p w:rsidR="00A70135" w:rsidRDefault="0099127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Do-nothing option</w:t>
      </w:r>
    </w:p>
    <w:p w:rsidR="00A70135" w:rsidRDefault="0099127C" w:rsidP="00A70135">
      <w:pPr>
        <w:widowControl w:val="0"/>
        <w:numPr>
          <w:ilvl w:val="0"/>
          <w:numId w:val="185"/>
        </w:numPr>
        <w:suppressAutoHyphens/>
        <w:autoSpaceDE w:val="0"/>
        <w:autoSpaceDN w:val="0"/>
        <w:adjustRightInd w:val="0"/>
        <w:ind w:right="-447"/>
        <w:jc w:val="both"/>
        <w:rPr>
          <w:spacing w:val="-2"/>
          <w:szCs w:val="22"/>
          <w:lang w:val="en-GB"/>
        </w:rPr>
      </w:pPr>
      <w:r>
        <w:rPr>
          <w:spacing w:val="-2"/>
          <w:szCs w:val="22"/>
          <w:lang w:val="en-GB"/>
        </w:rPr>
        <w:t>Underpasses/bridges for humans/wildlife/agricultural livestock.</w:t>
      </w:r>
    </w:p>
    <w:p w:rsidR="00FB652A" w:rsidRDefault="00FB652A" w:rsidP="005F40A2">
      <w:pPr>
        <w:widowControl w:val="0"/>
        <w:suppressAutoHyphens/>
        <w:autoSpaceDE w:val="0"/>
        <w:autoSpaceDN w:val="0"/>
        <w:adjustRightInd w:val="0"/>
        <w:ind w:right="-447"/>
        <w:jc w:val="both"/>
        <w:rPr>
          <w:spacing w:val="-2"/>
          <w:szCs w:val="22"/>
          <w:lang w:val="en-GB"/>
        </w:rPr>
      </w:pPr>
    </w:p>
    <w:p w:rsidR="00FB652A" w:rsidRDefault="00FB652A" w:rsidP="005F40A2">
      <w:pPr>
        <w:widowControl w:val="0"/>
        <w:suppressAutoHyphens/>
        <w:autoSpaceDE w:val="0"/>
        <w:autoSpaceDN w:val="0"/>
        <w:adjustRightInd w:val="0"/>
        <w:ind w:right="-447"/>
        <w:jc w:val="both"/>
        <w:rPr>
          <w:spacing w:val="-2"/>
          <w:szCs w:val="22"/>
          <w:lang w:val="en-GB"/>
        </w:rPr>
      </w:pPr>
      <w:r w:rsidRPr="00EE7ADA">
        <w:rPr>
          <w:spacing w:val="-2"/>
          <w:szCs w:val="22"/>
          <w:lang w:val="en-GB"/>
        </w:rPr>
        <w:t>The inclusion of clauses in construction contract documents to control the activities of the contractor which are potentially damaging, is a powerful mitigation measure, but only if the clauses are enforced. However, if design has not taken environmental matters properly into account, or if designs are inadequate to address specific impacts, control on the activities of the contractor will be insufficient to minimise many impacts, which depend on specific design measures. Conversely, if environmental protection measures incorporated in the designs are not constructed as designer intended, their function and effectiveness may be impaired. The importance of proper supervision and contract enforcement in reducing construction impacts cannot be over-emphasised.</w:t>
      </w:r>
    </w:p>
    <w:p w:rsidR="00EE7ADA" w:rsidRPr="00EE7ADA" w:rsidRDefault="00EE7ADA" w:rsidP="00934BF4">
      <w:pPr>
        <w:pStyle w:val="Heading2"/>
      </w:pPr>
      <w:r w:rsidRPr="00EE7ADA">
        <w:tab/>
      </w:r>
      <w:bookmarkStart w:id="143" w:name="_Toc14321618"/>
      <w:bookmarkStart w:id="144" w:name="_Toc16464727"/>
      <w:bookmarkStart w:id="145" w:name="_Toc192316216"/>
      <w:r w:rsidRPr="00EE7ADA">
        <w:t>MONITORING</w:t>
      </w:r>
      <w:bookmarkEnd w:id="143"/>
      <w:bookmarkEnd w:id="144"/>
      <w:bookmarkEnd w:id="145"/>
    </w:p>
    <w:p w:rsidR="00F0237B" w:rsidRPr="00FB652A" w:rsidRDefault="00F0237B" w:rsidP="005F40A2">
      <w:pPr>
        <w:pStyle w:val="Title"/>
        <w:ind w:right="-447"/>
        <w:jc w:val="both"/>
        <w:rPr>
          <w:b w:val="0"/>
          <w:bCs/>
          <w:sz w:val="24"/>
        </w:rPr>
      </w:pPr>
      <w:r w:rsidRPr="00FB652A">
        <w:rPr>
          <w:b w:val="0"/>
          <w:bCs/>
          <w:sz w:val="24"/>
        </w:rPr>
        <w:t>The principal activity during the road construction phase is monitoring to ensure that mitigation measures, conditions and specifications are fully implemented during construction and also resolve problems as they are encountered.</w:t>
      </w:r>
    </w:p>
    <w:p w:rsidR="00F0237B" w:rsidRPr="00FB652A" w:rsidRDefault="00F0237B" w:rsidP="005F40A2">
      <w:pPr>
        <w:pStyle w:val="Title"/>
        <w:ind w:right="-447"/>
        <w:jc w:val="both"/>
        <w:rPr>
          <w:b w:val="0"/>
          <w:bCs/>
          <w:sz w:val="24"/>
        </w:rPr>
      </w:pPr>
    </w:p>
    <w:p w:rsidR="00F0237B" w:rsidRPr="00FB652A" w:rsidRDefault="00F0237B" w:rsidP="005F40A2">
      <w:pPr>
        <w:pStyle w:val="Title"/>
        <w:ind w:right="-447"/>
        <w:jc w:val="both"/>
        <w:rPr>
          <w:b w:val="0"/>
          <w:bCs/>
          <w:sz w:val="24"/>
        </w:rPr>
      </w:pPr>
      <w:r w:rsidRPr="00FB652A">
        <w:rPr>
          <w:b w:val="0"/>
          <w:bCs/>
          <w:sz w:val="24"/>
        </w:rPr>
        <w:t>The most critical project elements to be monitored are the implementation and effectiveness of erosion and sedimentation control measures, disposal of debris and wastes, management and reclamation of borrow pits, and materials handling and storage areas.</w:t>
      </w:r>
    </w:p>
    <w:p w:rsidR="00F0237B" w:rsidRPr="00FB652A" w:rsidRDefault="00F0237B" w:rsidP="005F40A2">
      <w:pPr>
        <w:pStyle w:val="Title"/>
        <w:ind w:right="-447"/>
        <w:jc w:val="both"/>
        <w:rPr>
          <w:b w:val="0"/>
          <w:bCs/>
          <w:sz w:val="24"/>
        </w:rPr>
      </w:pPr>
    </w:p>
    <w:p w:rsidR="00F0237B" w:rsidRPr="00FB652A" w:rsidRDefault="00F0237B" w:rsidP="005F40A2">
      <w:pPr>
        <w:pStyle w:val="Title"/>
        <w:ind w:right="-447"/>
        <w:jc w:val="both"/>
        <w:rPr>
          <w:b w:val="0"/>
          <w:bCs/>
          <w:sz w:val="24"/>
        </w:rPr>
      </w:pPr>
      <w:r w:rsidRPr="00FB652A">
        <w:rPr>
          <w:b w:val="0"/>
          <w:bCs/>
          <w:sz w:val="24"/>
        </w:rPr>
        <w:t>The actual construction site should receive the most attention and other associated activities such as construction base camp, quarry and mineral extraction sites, excess material and spoil deposit sites, asphalt mixing plant and construction traffic between all of the above sites must also be considered.</w:t>
      </w:r>
    </w:p>
    <w:p w:rsidR="00F0237B" w:rsidRPr="00FB652A" w:rsidRDefault="00F0237B" w:rsidP="005F40A2">
      <w:pPr>
        <w:pStyle w:val="Title"/>
        <w:ind w:right="-447"/>
        <w:jc w:val="both"/>
        <w:rPr>
          <w:b w:val="0"/>
          <w:bCs/>
          <w:sz w:val="24"/>
        </w:rPr>
      </w:pPr>
    </w:p>
    <w:p w:rsidR="00F0237B" w:rsidRPr="00FB652A" w:rsidRDefault="00F0237B" w:rsidP="005F40A2">
      <w:pPr>
        <w:pStyle w:val="Title"/>
        <w:ind w:right="-447"/>
        <w:jc w:val="both"/>
        <w:rPr>
          <w:b w:val="0"/>
          <w:bCs/>
          <w:sz w:val="24"/>
        </w:rPr>
      </w:pPr>
      <w:r w:rsidRPr="00FB652A">
        <w:rPr>
          <w:b w:val="0"/>
          <w:bCs/>
          <w:sz w:val="24"/>
        </w:rPr>
        <w:t>Design of the monitoring program should include</w:t>
      </w:r>
      <w:r w:rsidR="008039F0" w:rsidRPr="00FB652A">
        <w:rPr>
          <w:b w:val="0"/>
          <w:bCs/>
          <w:sz w:val="24"/>
        </w:rPr>
        <w:t>:</w:t>
      </w:r>
    </w:p>
    <w:p w:rsidR="008039F0" w:rsidRPr="00FB652A" w:rsidRDefault="008039F0" w:rsidP="005F40A2">
      <w:pPr>
        <w:pStyle w:val="Title"/>
        <w:ind w:right="-447"/>
        <w:jc w:val="both"/>
        <w:rPr>
          <w:b w:val="0"/>
          <w:bCs/>
          <w:sz w:val="24"/>
        </w:rPr>
      </w:pPr>
    </w:p>
    <w:p w:rsidR="00A70135" w:rsidRDefault="00F0237B" w:rsidP="00A70135">
      <w:pPr>
        <w:pStyle w:val="Title"/>
        <w:numPr>
          <w:ilvl w:val="0"/>
          <w:numId w:val="184"/>
        </w:numPr>
        <w:ind w:right="-447"/>
        <w:jc w:val="both"/>
        <w:rPr>
          <w:b w:val="0"/>
          <w:bCs/>
          <w:sz w:val="24"/>
        </w:rPr>
      </w:pPr>
      <w:r w:rsidRPr="00FB652A">
        <w:rPr>
          <w:b w:val="0"/>
          <w:bCs/>
          <w:sz w:val="24"/>
        </w:rPr>
        <w:t xml:space="preserve">Selecting the indicators, specifications and conditions for key </w:t>
      </w:r>
      <w:r w:rsidR="003B1D8D">
        <w:rPr>
          <w:b w:val="0"/>
          <w:bCs/>
          <w:sz w:val="24"/>
        </w:rPr>
        <w:t>characteristics</w:t>
      </w:r>
    </w:p>
    <w:p w:rsidR="00A70135" w:rsidRDefault="00F0237B" w:rsidP="00A70135">
      <w:pPr>
        <w:pStyle w:val="Title"/>
        <w:numPr>
          <w:ilvl w:val="0"/>
          <w:numId w:val="184"/>
        </w:numPr>
        <w:ind w:right="-447"/>
        <w:jc w:val="both"/>
        <w:rPr>
          <w:b w:val="0"/>
          <w:bCs/>
          <w:sz w:val="24"/>
        </w:rPr>
      </w:pPr>
      <w:r w:rsidRPr="00FB652A">
        <w:rPr>
          <w:b w:val="0"/>
          <w:bCs/>
          <w:sz w:val="24"/>
        </w:rPr>
        <w:t>Identify the control area / treatments where these exist for key issues</w:t>
      </w:r>
    </w:p>
    <w:p w:rsidR="00A70135" w:rsidRDefault="00F0237B" w:rsidP="00A70135">
      <w:pPr>
        <w:pStyle w:val="Title"/>
        <w:numPr>
          <w:ilvl w:val="0"/>
          <w:numId w:val="184"/>
        </w:numPr>
        <w:ind w:right="-447"/>
        <w:jc w:val="both"/>
        <w:rPr>
          <w:b w:val="0"/>
          <w:bCs/>
          <w:sz w:val="24"/>
        </w:rPr>
      </w:pPr>
      <w:r w:rsidRPr="00FB652A">
        <w:rPr>
          <w:b w:val="0"/>
          <w:bCs/>
          <w:sz w:val="24"/>
        </w:rPr>
        <w:t>Confirm relationship between indicators and mitigation / environmental goals and objectives</w:t>
      </w:r>
    </w:p>
    <w:p w:rsidR="00A70135" w:rsidRDefault="00F0237B" w:rsidP="00A70135">
      <w:pPr>
        <w:pStyle w:val="Title"/>
        <w:numPr>
          <w:ilvl w:val="0"/>
          <w:numId w:val="184"/>
        </w:numPr>
        <w:ind w:right="-447"/>
        <w:jc w:val="both"/>
        <w:rPr>
          <w:b w:val="0"/>
          <w:bCs/>
          <w:sz w:val="24"/>
        </w:rPr>
      </w:pPr>
      <w:r w:rsidRPr="00FB652A">
        <w:rPr>
          <w:b w:val="0"/>
          <w:bCs/>
          <w:sz w:val="24"/>
        </w:rPr>
        <w:t>Assign tasks and responsibilities including a reporting structure and means to resolve conflicts</w:t>
      </w:r>
    </w:p>
    <w:p w:rsidR="00A70135" w:rsidRDefault="00F0237B" w:rsidP="00A70135">
      <w:pPr>
        <w:pStyle w:val="Title"/>
        <w:numPr>
          <w:ilvl w:val="0"/>
          <w:numId w:val="184"/>
        </w:numPr>
        <w:ind w:right="-447"/>
        <w:jc w:val="both"/>
        <w:rPr>
          <w:b w:val="0"/>
          <w:bCs/>
          <w:sz w:val="24"/>
        </w:rPr>
      </w:pPr>
      <w:r w:rsidRPr="00FB652A">
        <w:rPr>
          <w:b w:val="0"/>
          <w:bCs/>
          <w:sz w:val="24"/>
        </w:rPr>
        <w:t>Perform environmental compliance monitoring and reporting</w:t>
      </w:r>
    </w:p>
    <w:p w:rsidR="00A70135" w:rsidRDefault="00F0237B" w:rsidP="00A70135">
      <w:pPr>
        <w:pStyle w:val="Title"/>
        <w:numPr>
          <w:ilvl w:val="0"/>
          <w:numId w:val="184"/>
        </w:numPr>
        <w:ind w:right="-447"/>
        <w:jc w:val="both"/>
        <w:rPr>
          <w:b w:val="0"/>
          <w:bCs/>
          <w:sz w:val="24"/>
        </w:rPr>
      </w:pPr>
      <w:r w:rsidRPr="00FB652A">
        <w:rPr>
          <w:b w:val="0"/>
          <w:bCs/>
          <w:sz w:val="24"/>
        </w:rPr>
        <w:t>Analyze trends and recommend changes to management with special consideration to erosion and sediment control and restoration of borrow sites.</w:t>
      </w:r>
    </w:p>
    <w:p w:rsidR="008039F0" w:rsidRDefault="008039F0" w:rsidP="005F40A2">
      <w:pPr>
        <w:pStyle w:val="BodyText"/>
        <w:ind w:right="-447"/>
        <w:jc w:val="both"/>
      </w:pPr>
    </w:p>
    <w:p w:rsidR="008039F0" w:rsidRPr="00EE7ADA" w:rsidRDefault="008039F0" w:rsidP="005F40A2">
      <w:pPr>
        <w:pStyle w:val="BodyText"/>
        <w:ind w:right="-447"/>
        <w:jc w:val="both"/>
      </w:pPr>
      <w:r w:rsidRPr="00EE7ADA">
        <w:t>Mitigation measures designed to reduce the impact of the construction activities should be monitored and enforced by the environmental monitoring authorities during construction.</w:t>
      </w:r>
    </w:p>
    <w:p w:rsidR="008039F0" w:rsidRPr="00EE7ADA" w:rsidRDefault="008039F0" w:rsidP="005F40A2">
      <w:pPr>
        <w:pStyle w:val="BodyText"/>
        <w:ind w:right="-447"/>
        <w:jc w:val="both"/>
      </w:pPr>
    </w:p>
    <w:p w:rsidR="008039F0" w:rsidRPr="00EE7ADA" w:rsidRDefault="008039F0" w:rsidP="005F40A2">
      <w:pPr>
        <w:pStyle w:val="BodyText"/>
        <w:ind w:right="-447"/>
        <w:jc w:val="both"/>
      </w:pPr>
      <w:r w:rsidRPr="00EE7ADA">
        <w:t>This can be achieved by</w:t>
      </w:r>
      <w:r w:rsidR="00207823">
        <w:t>:</w:t>
      </w:r>
    </w:p>
    <w:p w:rsidR="008039F0" w:rsidRPr="00EE7ADA" w:rsidRDefault="008039F0" w:rsidP="005F40A2">
      <w:pPr>
        <w:pStyle w:val="BodyText"/>
        <w:numPr>
          <w:ilvl w:val="0"/>
          <w:numId w:val="5"/>
        </w:numPr>
        <w:ind w:right="-447"/>
        <w:jc w:val="both"/>
      </w:pPr>
      <w:r w:rsidRPr="00EE7ADA">
        <w:t>Defining the proposed mitigation and compensatory measures</w:t>
      </w:r>
    </w:p>
    <w:p w:rsidR="008039F0" w:rsidRPr="00EE7ADA" w:rsidRDefault="008039F0" w:rsidP="005F40A2">
      <w:pPr>
        <w:pStyle w:val="BodyText"/>
        <w:numPr>
          <w:ilvl w:val="0"/>
          <w:numId w:val="5"/>
        </w:numPr>
        <w:ind w:right="-447"/>
        <w:jc w:val="both"/>
      </w:pPr>
      <w:r w:rsidRPr="00EE7ADA">
        <w:t>Specifying who is responsible for the monitoring activity</w:t>
      </w:r>
    </w:p>
    <w:p w:rsidR="008039F0" w:rsidRPr="00EE7ADA" w:rsidRDefault="008039F0" w:rsidP="005F40A2">
      <w:pPr>
        <w:pStyle w:val="BodyText"/>
        <w:numPr>
          <w:ilvl w:val="0"/>
          <w:numId w:val="5"/>
        </w:numPr>
        <w:ind w:right="-447"/>
        <w:jc w:val="both"/>
      </w:pPr>
      <w:r w:rsidRPr="00EE7ADA">
        <w:t>Including implementation of mitigation measures in contract specifications</w:t>
      </w:r>
    </w:p>
    <w:p w:rsidR="008039F0" w:rsidRPr="00EE7ADA" w:rsidRDefault="008039F0" w:rsidP="005F40A2">
      <w:pPr>
        <w:pStyle w:val="BodyText"/>
        <w:numPr>
          <w:ilvl w:val="0"/>
          <w:numId w:val="5"/>
        </w:numPr>
        <w:ind w:right="-447"/>
        <w:jc w:val="both"/>
      </w:pPr>
      <w:r w:rsidRPr="00EE7ADA">
        <w:t>Making environmental competence one of the selection criteria for contractors</w:t>
      </w:r>
    </w:p>
    <w:p w:rsidR="008039F0" w:rsidRPr="00EE7ADA" w:rsidRDefault="008039F0" w:rsidP="005F40A2">
      <w:pPr>
        <w:pStyle w:val="BodyText"/>
        <w:numPr>
          <w:ilvl w:val="0"/>
          <w:numId w:val="5"/>
        </w:numPr>
        <w:ind w:right="-447"/>
        <w:jc w:val="both"/>
      </w:pPr>
      <w:r w:rsidRPr="00EE7ADA">
        <w:t>Briefing, educating, and training contractors in environmental protection methods.</w:t>
      </w:r>
    </w:p>
    <w:p w:rsidR="008039F0" w:rsidRPr="00EE7ADA" w:rsidRDefault="008039F0" w:rsidP="005F40A2">
      <w:pPr>
        <w:pStyle w:val="BodyText"/>
        <w:ind w:right="-447"/>
        <w:jc w:val="both"/>
      </w:pPr>
    </w:p>
    <w:p w:rsidR="008039F0" w:rsidRPr="00EE7ADA" w:rsidRDefault="008039F0" w:rsidP="005F40A2">
      <w:pPr>
        <w:pStyle w:val="BodyText"/>
        <w:ind w:right="-447"/>
        <w:jc w:val="both"/>
      </w:pPr>
      <w:r w:rsidRPr="00EE7ADA">
        <w:t>Compliance monitoring should not be confined to the road project right-of-way, it should cover all sites affected by the project (i.e. borrow pits, quarries, disposal sites, waterway, diversions materials treatment areas, access roads, work camps). Monitoring must be continued in the project operational phase.</w:t>
      </w:r>
    </w:p>
    <w:p w:rsidR="00EE7ADA" w:rsidRPr="00EE7ADA" w:rsidRDefault="008039F0" w:rsidP="00F062BD">
      <w:pPr>
        <w:pStyle w:val="StyleHeading3Before0ptAfter0pt"/>
      </w:pPr>
      <w:bookmarkStart w:id="146" w:name="_Toc14321619"/>
      <w:bookmarkStart w:id="147" w:name="_Toc16464728"/>
      <w:r>
        <w:t>Environmental Management Plans</w:t>
      </w:r>
      <w:bookmarkEnd w:id="146"/>
      <w:bookmarkEnd w:id="147"/>
      <w:r>
        <w:t xml:space="preserve"> (EMP)</w:t>
      </w:r>
    </w:p>
    <w:p w:rsidR="00E40066" w:rsidRPr="004A0159" w:rsidRDefault="00E40066" w:rsidP="00E40066">
      <w:pPr>
        <w:jc w:val="both"/>
      </w:pPr>
      <w:r w:rsidRPr="004A0159">
        <w:t>Environmental Management Plan (EMP)</w:t>
      </w:r>
    </w:p>
    <w:p w:rsidR="00E40066" w:rsidRPr="004A0159" w:rsidRDefault="00E40066" w:rsidP="00E40066">
      <w:pPr>
        <w:spacing w:line="276" w:lineRule="auto"/>
        <w:jc w:val="both"/>
        <w:rPr>
          <w:i/>
        </w:rPr>
      </w:pPr>
      <w:r w:rsidRPr="004A0159">
        <w:t>This is a document prepared by a proponent indicating steps that are intended to be taken to manage any significant environmental impact that may result from the operation of the undertaking.</w:t>
      </w:r>
    </w:p>
    <w:p w:rsidR="00E40066" w:rsidRPr="004A0159" w:rsidRDefault="00E40066" w:rsidP="00E40066">
      <w:pPr>
        <w:spacing w:line="276" w:lineRule="auto"/>
        <w:jc w:val="both"/>
        <w:rPr>
          <w:i/>
        </w:rPr>
      </w:pPr>
    </w:p>
    <w:p w:rsidR="00E40066" w:rsidRPr="004A0159" w:rsidRDefault="00E40066" w:rsidP="00E40066">
      <w:pPr>
        <w:tabs>
          <w:tab w:val="left" w:pos="720"/>
        </w:tabs>
        <w:spacing w:line="276" w:lineRule="auto"/>
        <w:jc w:val="both"/>
      </w:pPr>
      <w:r w:rsidRPr="004A0159">
        <w:t>The EMP constitutes a regulatory approach to promote compliance to environmental regulations by operating undertakings. It thus facilitates the development of environmental management system at the proponent level.  The EMP should contain the following:</w:t>
      </w:r>
    </w:p>
    <w:p w:rsidR="00E40066" w:rsidRPr="004A0159" w:rsidRDefault="00E40066" w:rsidP="00E40066">
      <w:pPr>
        <w:tabs>
          <w:tab w:val="left" w:pos="720"/>
        </w:tabs>
        <w:spacing w:line="276" w:lineRule="auto"/>
        <w:jc w:val="both"/>
      </w:pPr>
    </w:p>
    <w:p w:rsidR="00A70135" w:rsidRDefault="00E40066" w:rsidP="00A70135">
      <w:pPr>
        <w:pStyle w:val="ListParagraph"/>
        <w:numPr>
          <w:ilvl w:val="0"/>
          <w:numId w:val="209"/>
        </w:numPr>
        <w:rPr>
          <w:bCs/>
        </w:rPr>
      </w:pPr>
      <w:r w:rsidRPr="004A0159">
        <w:rPr>
          <w:bCs/>
        </w:rPr>
        <w:t>Executive Summary</w:t>
      </w:r>
    </w:p>
    <w:p w:rsidR="00E40066" w:rsidRPr="004A0159" w:rsidRDefault="00E40066" w:rsidP="00E40066">
      <w:pPr>
        <w:ind w:firstLine="720"/>
        <w:jc w:val="both"/>
      </w:pPr>
      <w:r w:rsidRPr="004A0159">
        <w:t xml:space="preserve">The executive summary should be non-technical outlining the main environmental issues </w:t>
      </w:r>
      <w:r w:rsidRPr="004A0159">
        <w:tab/>
      </w:r>
      <w:r w:rsidRPr="004A0159">
        <w:tab/>
      </w:r>
      <w:r w:rsidRPr="004A0159">
        <w:tab/>
        <w:t xml:space="preserve">addressed in the EMP that can be used as management information for decision-making.  </w:t>
      </w:r>
    </w:p>
    <w:p w:rsidR="00A70135" w:rsidRDefault="00E40066" w:rsidP="00A70135">
      <w:pPr>
        <w:pStyle w:val="ListParagraph"/>
        <w:numPr>
          <w:ilvl w:val="0"/>
          <w:numId w:val="206"/>
        </w:numPr>
        <w:jc w:val="both"/>
        <w:rPr>
          <w:bCs/>
        </w:rPr>
      </w:pPr>
      <w:r w:rsidRPr="004A0159">
        <w:rPr>
          <w:bCs/>
        </w:rPr>
        <w:t>Introduction</w:t>
      </w:r>
    </w:p>
    <w:p w:rsidR="00A70135" w:rsidRDefault="00E40066" w:rsidP="00A70135">
      <w:pPr>
        <w:pStyle w:val="ListParagraph"/>
        <w:numPr>
          <w:ilvl w:val="0"/>
          <w:numId w:val="206"/>
        </w:numPr>
        <w:jc w:val="both"/>
      </w:pPr>
      <w:r w:rsidRPr="004A0159">
        <w:rPr>
          <w:bCs/>
        </w:rPr>
        <w:t xml:space="preserve">Policy On Environment, Health &amp; Safety:  - </w:t>
      </w:r>
      <w:r w:rsidRPr="004A0159">
        <w:t>Environmental Policy, Objectives and Targets, Legal/Regulatory Requirements:</w:t>
      </w:r>
      <w:r w:rsidRPr="004A0159">
        <w:tab/>
        <w:t xml:space="preserve">   and Occupational Health and Safety Policy-</w:t>
      </w:r>
      <w:r w:rsidRPr="004A0159">
        <w:tab/>
      </w:r>
    </w:p>
    <w:p w:rsidR="00A70135" w:rsidRDefault="00E40066" w:rsidP="00A70135">
      <w:pPr>
        <w:numPr>
          <w:ilvl w:val="0"/>
          <w:numId w:val="206"/>
        </w:numPr>
        <w:jc w:val="both"/>
        <w:rPr>
          <w:bCs/>
        </w:rPr>
      </w:pPr>
      <w:r w:rsidRPr="004A0159">
        <w:rPr>
          <w:bCs/>
        </w:rPr>
        <w:t xml:space="preserve"> Impact Identification </w:t>
      </w:r>
      <w:r w:rsidRPr="004A0159">
        <w:rPr>
          <w:bCs/>
        </w:rPr>
        <w:tab/>
        <w:t xml:space="preserve"> </w:t>
      </w:r>
    </w:p>
    <w:p w:rsidR="00A70135" w:rsidRDefault="00E40066" w:rsidP="00A70135">
      <w:pPr>
        <w:pStyle w:val="ListParagraph"/>
        <w:numPr>
          <w:ilvl w:val="0"/>
          <w:numId w:val="206"/>
        </w:numPr>
        <w:jc w:val="both"/>
        <w:rPr>
          <w:bCs/>
        </w:rPr>
      </w:pPr>
      <w:r w:rsidRPr="004A0159">
        <w:rPr>
          <w:bCs/>
        </w:rPr>
        <w:t xml:space="preserve">Current Environmental Management Practices - </w:t>
      </w:r>
      <w:r w:rsidRPr="004A0159">
        <w:rPr>
          <w:i/>
          <w:iCs/>
        </w:rPr>
        <w:t xml:space="preserve"> </w:t>
      </w:r>
      <w:r w:rsidRPr="004A0159">
        <w:t xml:space="preserve">Discuss the current environmental management practices </w:t>
      </w:r>
    </w:p>
    <w:p w:rsidR="00A70135" w:rsidRDefault="00E40066" w:rsidP="00A70135">
      <w:pPr>
        <w:pStyle w:val="ListParagraph"/>
        <w:numPr>
          <w:ilvl w:val="0"/>
          <w:numId w:val="206"/>
        </w:numPr>
        <w:jc w:val="both"/>
        <w:rPr>
          <w:bCs/>
        </w:rPr>
      </w:pPr>
      <w:r w:rsidRPr="004A0159">
        <w:rPr>
          <w:bCs/>
        </w:rPr>
        <w:t xml:space="preserve">Evaluation Of Environmental Performance </w:t>
      </w:r>
    </w:p>
    <w:p w:rsidR="00A70135" w:rsidRDefault="00E40066" w:rsidP="00A70135">
      <w:pPr>
        <w:pStyle w:val="ListParagraph"/>
        <w:numPr>
          <w:ilvl w:val="0"/>
          <w:numId w:val="206"/>
        </w:numPr>
        <w:jc w:val="both"/>
      </w:pPr>
      <w:r w:rsidRPr="004A0159">
        <w:rPr>
          <w:bCs/>
        </w:rPr>
        <w:t xml:space="preserve">Environmental Action Plan (EAP) – containing a </w:t>
      </w:r>
      <w:r w:rsidRPr="004A0159">
        <w:t xml:space="preserve">summary of the main mitigation measures proposed to achieve desired resource conservation, waste minimization, and better quality of life for the public and at the work place environment, environmental quality objectives (EQOs), targets/scope, actual actions to be taken, time frame, budget, the responsible manager(s), and the type of documentation. </w:t>
      </w:r>
    </w:p>
    <w:p w:rsidR="00A70135" w:rsidRDefault="00E40066" w:rsidP="00A70135">
      <w:pPr>
        <w:pStyle w:val="ListParagraph"/>
        <w:numPr>
          <w:ilvl w:val="0"/>
          <w:numId w:val="206"/>
        </w:numPr>
        <w:jc w:val="both"/>
      </w:pPr>
      <w:r w:rsidRPr="004A0159">
        <w:rPr>
          <w:bCs/>
        </w:rPr>
        <w:t>Occupational Health And Safety Action Plan</w:t>
      </w:r>
      <w:r w:rsidRPr="004A0159">
        <w:rPr>
          <w:bCs/>
        </w:rPr>
        <w:tab/>
        <w:t xml:space="preserve"> - </w:t>
      </w:r>
      <w:r w:rsidRPr="004A0159">
        <w:t xml:space="preserve">Identify the major health and safety issues where applicable (noise and hearing loss, plant lighting, work environment temperature, ventilation etc) and proposed management practices </w:t>
      </w:r>
    </w:p>
    <w:p w:rsidR="00A70135" w:rsidRDefault="00E40066" w:rsidP="00A70135">
      <w:pPr>
        <w:pStyle w:val="ListParagraph"/>
        <w:numPr>
          <w:ilvl w:val="0"/>
          <w:numId w:val="206"/>
        </w:numPr>
        <w:jc w:val="both"/>
      </w:pPr>
      <w:r w:rsidRPr="004A0159">
        <w:t>Emergency Preparedness And Response Plan/Contingency Plan: Where applicable, the plan should outline among others:</w:t>
      </w:r>
    </w:p>
    <w:p w:rsidR="00A70135" w:rsidRDefault="00E40066" w:rsidP="00A70135">
      <w:pPr>
        <w:numPr>
          <w:ilvl w:val="0"/>
          <w:numId w:val="207"/>
        </w:numPr>
        <w:jc w:val="both"/>
      </w:pPr>
      <w:r w:rsidRPr="004A0159">
        <w:t xml:space="preserve">Procedures for all potential hazards associated with the operations, including accidental spills of all hazardous materials in accordance with material safety data sheet (MSDS) and other local/international standards, </w:t>
      </w:r>
    </w:p>
    <w:p w:rsidR="00A70135" w:rsidRDefault="00E40066" w:rsidP="00A70135">
      <w:pPr>
        <w:numPr>
          <w:ilvl w:val="0"/>
          <w:numId w:val="207"/>
        </w:numPr>
        <w:jc w:val="both"/>
      </w:pPr>
      <w:r w:rsidRPr="004A0159">
        <w:t xml:space="preserve">Oil spill contingency plan in the context of national oil spill contingency plan(where applicable) </w:t>
      </w:r>
    </w:p>
    <w:p w:rsidR="00A70135" w:rsidRDefault="00E40066" w:rsidP="00A70135">
      <w:pPr>
        <w:numPr>
          <w:ilvl w:val="0"/>
          <w:numId w:val="207"/>
        </w:numPr>
        <w:jc w:val="both"/>
      </w:pPr>
      <w:r w:rsidRPr="004A0159">
        <w:t>Procedures for Environmental Incident/Accident investigation and responses</w:t>
      </w:r>
    </w:p>
    <w:p w:rsidR="00A70135" w:rsidRDefault="00E40066" w:rsidP="00A70135">
      <w:pPr>
        <w:numPr>
          <w:ilvl w:val="0"/>
          <w:numId w:val="207"/>
        </w:numPr>
        <w:jc w:val="both"/>
      </w:pPr>
      <w:r w:rsidRPr="004A0159">
        <w:t>Procedures for handling hazardous and flammable materials  in transit</w:t>
      </w:r>
    </w:p>
    <w:p w:rsidR="00A70135" w:rsidRDefault="00E40066" w:rsidP="00A70135">
      <w:pPr>
        <w:numPr>
          <w:ilvl w:val="0"/>
          <w:numId w:val="207"/>
        </w:numPr>
        <w:jc w:val="both"/>
      </w:pPr>
      <w:r w:rsidRPr="004A0159">
        <w:t>Fire/explosion</w:t>
      </w:r>
    </w:p>
    <w:p w:rsidR="00E40066" w:rsidRPr="004A0159" w:rsidRDefault="00E40066" w:rsidP="00E40066">
      <w:pPr>
        <w:jc w:val="both"/>
      </w:pPr>
    </w:p>
    <w:p w:rsidR="00A70135" w:rsidRDefault="00E40066" w:rsidP="00A70135">
      <w:pPr>
        <w:pStyle w:val="ListParagraph"/>
        <w:numPr>
          <w:ilvl w:val="0"/>
          <w:numId w:val="205"/>
        </w:numPr>
        <w:jc w:val="both"/>
      </w:pPr>
      <w:r w:rsidRPr="004A0159">
        <w:t xml:space="preserve">Environmental Management Framework including </w:t>
      </w:r>
    </w:p>
    <w:p w:rsidR="00A70135" w:rsidRDefault="00E40066" w:rsidP="00A70135">
      <w:pPr>
        <w:pStyle w:val="ListParagraph"/>
        <w:numPr>
          <w:ilvl w:val="1"/>
          <w:numId w:val="208"/>
        </w:numPr>
        <w:jc w:val="both"/>
      </w:pPr>
      <w:r w:rsidRPr="004A0159">
        <w:t>institutional arrangement for environmental performance review and corrective actions, Employee training</w:t>
      </w:r>
    </w:p>
    <w:p w:rsidR="00A70135" w:rsidRDefault="00E40066" w:rsidP="00A70135">
      <w:pPr>
        <w:pStyle w:val="ListParagraph"/>
        <w:numPr>
          <w:ilvl w:val="1"/>
          <w:numId w:val="208"/>
        </w:numPr>
        <w:jc w:val="both"/>
      </w:pPr>
      <w:r w:rsidRPr="004A0159">
        <w:t>Employee and management information/manuals to involve entire workforce in identifying how wastes and emissions are generated and their reduction measures</w:t>
      </w:r>
    </w:p>
    <w:p w:rsidR="00EE7ADA" w:rsidRPr="00EE7ADA" w:rsidRDefault="00EE7ADA" w:rsidP="005F40A2">
      <w:pPr>
        <w:pStyle w:val="BodyText"/>
        <w:ind w:right="-447"/>
        <w:jc w:val="both"/>
      </w:pPr>
    </w:p>
    <w:p w:rsidR="00EE7ADA" w:rsidRPr="00EE7ADA" w:rsidRDefault="00EE7ADA" w:rsidP="005F40A2">
      <w:pPr>
        <w:pStyle w:val="BodyText"/>
        <w:ind w:right="-447"/>
        <w:jc w:val="both"/>
      </w:pPr>
      <w:r w:rsidRPr="00EE7ADA">
        <w:t>In the EMP section of the EIS responsibility for undertaking monitoring, as well as the reporting procedure should be specified.</w:t>
      </w:r>
    </w:p>
    <w:p w:rsidR="00EE7ADA" w:rsidRPr="00EE7ADA" w:rsidRDefault="00EE7ADA" w:rsidP="005F40A2">
      <w:pPr>
        <w:pStyle w:val="BodyText"/>
        <w:ind w:right="-447"/>
        <w:jc w:val="both"/>
      </w:pPr>
    </w:p>
    <w:p w:rsidR="00150ABB" w:rsidRDefault="00150ABB" w:rsidP="00C95939">
      <w:pPr>
        <w:pStyle w:val="NormalWeb"/>
        <w:jc w:val="center"/>
        <w:rPr>
          <w:b/>
          <w:sz w:val="28"/>
          <w:szCs w:val="28"/>
        </w:rPr>
      </w:pPr>
      <w:r>
        <w:br w:type="page"/>
      </w:r>
      <w:r w:rsidRPr="00150ABB">
        <w:rPr>
          <w:b/>
          <w:sz w:val="28"/>
          <w:szCs w:val="28"/>
        </w:rPr>
        <w:t>CHAPTER EIGHT</w:t>
      </w:r>
    </w:p>
    <w:p w:rsidR="00150ABB" w:rsidRPr="00150ABB" w:rsidRDefault="00150ABB" w:rsidP="00934BF4">
      <w:pPr>
        <w:pStyle w:val="Heading1"/>
      </w:pPr>
      <w:bookmarkStart w:id="148" w:name="_Toc192316217"/>
      <w:r w:rsidRPr="00150ABB">
        <w:t>Conclusions</w:t>
      </w:r>
      <w:bookmarkEnd w:id="148"/>
    </w:p>
    <w:p w:rsidR="00207823" w:rsidRPr="00A43CF9" w:rsidRDefault="00207823" w:rsidP="00934BF4">
      <w:pPr>
        <w:pStyle w:val="Heading2"/>
      </w:pPr>
      <w:bookmarkStart w:id="149" w:name="_Toc192316218"/>
      <w:r w:rsidRPr="00A43CF9">
        <w:t>CONCLUSIONS AND RECOMMENDATION</w:t>
      </w:r>
      <w:bookmarkEnd w:id="149"/>
    </w:p>
    <w:p w:rsidR="005F40A2" w:rsidRPr="00A43CF9" w:rsidRDefault="005F40A2" w:rsidP="005F40A2">
      <w:pPr>
        <w:pStyle w:val="BodyTextIndent3"/>
        <w:ind w:left="0" w:right="-447"/>
        <w:rPr>
          <w:rFonts w:ascii="Times New Roman" w:hAnsi="Times New Roman"/>
          <w:iCs/>
          <w:sz w:val="24"/>
        </w:rPr>
      </w:pPr>
      <w:r w:rsidRPr="00A43CF9">
        <w:rPr>
          <w:rFonts w:ascii="Times New Roman" w:hAnsi="Times New Roman"/>
          <w:iCs/>
          <w:sz w:val="24"/>
        </w:rPr>
        <w:t>The Environmental Statement is the communication of the results undertaken in the assessment.  It is important that it is laid out clearly with technical terms defined.  Graphical presentations should be included where appropriate.  The report should include clear section headings, full references and contain a non-technical summary.</w:t>
      </w:r>
    </w:p>
    <w:p w:rsidR="005F40A2" w:rsidRPr="00A43CF9" w:rsidRDefault="005F40A2" w:rsidP="005F40A2">
      <w:pPr>
        <w:pStyle w:val="BodyTextIndent3"/>
        <w:ind w:left="0" w:right="-447"/>
        <w:rPr>
          <w:rFonts w:ascii="Times New Roman" w:hAnsi="Times New Roman"/>
          <w:iCs/>
          <w:sz w:val="24"/>
        </w:rPr>
      </w:pPr>
    </w:p>
    <w:p w:rsidR="005F40A2" w:rsidRPr="00A43CF9" w:rsidRDefault="005F40A2" w:rsidP="005F40A2">
      <w:pPr>
        <w:pStyle w:val="BodyTextIndent3"/>
        <w:ind w:left="0" w:right="-447"/>
        <w:rPr>
          <w:rFonts w:ascii="Times New Roman" w:hAnsi="Times New Roman"/>
          <w:iCs/>
          <w:sz w:val="24"/>
        </w:rPr>
      </w:pPr>
      <w:r w:rsidRPr="00A43CF9">
        <w:rPr>
          <w:rFonts w:ascii="Times New Roman" w:hAnsi="Times New Roman"/>
          <w:iCs/>
          <w:sz w:val="24"/>
        </w:rPr>
        <w:t>It is important that the Statement is an impartial assessment of the environmental impacts of the development and is not a best-case report in favor of the proposal.  All impacts, whether positive or negative, should be detailed.  In addition, all assumptions made with the process of the environmental assessment be detailed, and methods used to assess any environmental effects explained clearly.</w:t>
      </w:r>
    </w:p>
    <w:p w:rsidR="005F40A2" w:rsidRDefault="005F40A2" w:rsidP="005F40A2">
      <w:pPr>
        <w:pStyle w:val="BodyTextIndent3"/>
        <w:ind w:left="0" w:right="-447"/>
        <w:rPr>
          <w:rFonts w:ascii="Times New Roman" w:hAnsi="Times New Roman"/>
          <w:iCs/>
          <w:sz w:val="24"/>
        </w:rPr>
      </w:pPr>
    </w:p>
    <w:p w:rsidR="00207823" w:rsidRPr="00A43CF9" w:rsidRDefault="00207823" w:rsidP="005F40A2">
      <w:pPr>
        <w:pStyle w:val="BodyTextIndent3"/>
        <w:ind w:left="0" w:right="-447"/>
        <w:rPr>
          <w:rFonts w:ascii="Times New Roman" w:hAnsi="Times New Roman"/>
          <w:iCs/>
          <w:sz w:val="24"/>
        </w:rPr>
      </w:pPr>
      <w:r w:rsidRPr="00A43CF9">
        <w:rPr>
          <w:rFonts w:ascii="Times New Roman" w:hAnsi="Times New Roman"/>
          <w:iCs/>
          <w:sz w:val="24"/>
        </w:rPr>
        <w:t xml:space="preserve">The concluding section </w:t>
      </w:r>
      <w:r w:rsidR="005F40A2">
        <w:rPr>
          <w:rFonts w:ascii="Times New Roman" w:hAnsi="Times New Roman"/>
          <w:iCs/>
          <w:sz w:val="24"/>
        </w:rPr>
        <w:t xml:space="preserve">of the report </w:t>
      </w:r>
      <w:r w:rsidRPr="00A43CF9">
        <w:rPr>
          <w:rFonts w:ascii="Times New Roman" w:hAnsi="Times New Roman"/>
          <w:iCs/>
          <w:sz w:val="24"/>
        </w:rPr>
        <w:t>should be prepared so that essentially it becomes a complete and understandable document in itself.  This should include:</w:t>
      </w:r>
    </w:p>
    <w:p w:rsidR="00207823" w:rsidRPr="00A43CF9" w:rsidRDefault="00207823" w:rsidP="005F40A2">
      <w:pPr>
        <w:pStyle w:val="BodyTextIndent3"/>
        <w:ind w:left="0" w:right="-447"/>
        <w:rPr>
          <w:rFonts w:ascii="Times New Roman" w:hAnsi="Times New Roman"/>
          <w:iCs/>
          <w:sz w:val="24"/>
        </w:rPr>
      </w:pPr>
    </w:p>
    <w:p w:rsidR="00A70135" w:rsidRDefault="00207823" w:rsidP="00A70135">
      <w:pPr>
        <w:pStyle w:val="BodyTextIndent3"/>
        <w:numPr>
          <w:ilvl w:val="0"/>
          <w:numId w:val="156"/>
        </w:numPr>
        <w:ind w:right="-447"/>
        <w:rPr>
          <w:rFonts w:ascii="Times New Roman" w:hAnsi="Times New Roman"/>
          <w:iCs/>
          <w:sz w:val="24"/>
        </w:rPr>
      </w:pPr>
      <w:r w:rsidRPr="00A43CF9">
        <w:rPr>
          <w:rFonts w:ascii="Times New Roman" w:hAnsi="Times New Roman"/>
          <w:iCs/>
          <w:sz w:val="24"/>
        </w:rPr>
        <w:t>A review of gains versus losses in environmental resources and values and over all net gains, which justify the need for the project.</w:t>
      </w:r>
    </w:p>
    <w:p w:rsidR="00A70135" w:rsidRDefault="00207823" w:rsidP="00A70135">
      <w:pPr>
        <w:pStyle w:val="BodyTextIndent3"/>
        <w:numPr>
          <w:ilvl w:val="0"/>
          <w:numId w:val="156"/>
        </w:numPr>
        <w:ind w:right="-447"/>
        <w:rPr>
          <w:rFonts w:ascii="Times New Roman" w:hAnsi="Times New Roman"/>
          <w:iCs/>
          <w:sz w:val="24"/>
        </w:rPr>
      </w:pPr>
      <w:r w:rsidRPr="00A43CF9">
        <w:rPr>
          <w:rFonts w:ascii="Times New Roman" w:hAnsi="Times New Roman"/>
          <w:iCs/>
          <w:sz w:val="24"/>
        </w:rPr>
        <w:t>Explanation of how unavoidable adverse impacts have been minimized or will be minimized or offset and compensated for.</w:t>
      </w:r>
    </w:p>
    <w:p w:rsidR="00A70135" w:rsidRDefault="00207823" w:rsidP="00A70135">
      <w:pPr>
        <w:pStyle w:val="BodyTextIndent3"/>
        <w:numPr>
          <w:ilvl w:val="0"/>
          <w:numId w:val="156"/>
        </w:numPr>
        <w:ind w:right="-447"/>
        <w:rPr>
          <w:rFonts w:ascii="Times New Roman" w:hAnsi="Times New Roman"/>
          <w:iCs/>
          <w:sz w:val="24"/>
        </w:rPr>
      </w:pPr>
      <w:r w:rsidRPr="00A43CF9">
        <w:rPr>
          <w:rFonts w:ascii="Times New Roman" w:hAnsi="Times New Roman"/>
          <w:iCs/>
          <w:sz w:val="24"/>
        </w:rPr>
        <w:t>Explanation of use of any irreplaceable resources.</w:t>
      </w:r>
    </w:p>
    <w:p w:rsidR="00A70135" w:rsidRDefault="00207823" w:rsidP="00A70135">
      <w:pPr>
        <w:pStyle w:val="BodyTextIndent3"/>
        <w:numPr>
          <w:ilvl w:val="0"/>
          <w:numId w:val="156"/>
        </w:numPr>
        <w:ind w:right="-447"/>
        <w:rPr>
          <w:rFonts w:ascii="Times New Roman" w:hAnsi="Times New Roman"/>
          <w:iCs/>
          <w:sz w:val="24"/>
        </w:rPr>
      </w:pPr>
      <w:r w:rsidRPr="00A43CF9">
        <w:rPr>
          <w:rFonts w:ascii="Times New Roman" w:hAnsi="Times New Roman"/>
          <w:iCs/>
          <w:sz w:val="24"/>
        </w:rPr>
        <w:t>Provision for follow up surveillance and monitoring.</w:t>
      </w:r>
    </w:p>
    <w:p w:rsidR="00207823" w:rsidRPr="00A43CF9" w:rsidRDefault="00207823" w:rsidP="005F40A2">
      <w:pPr>
        <w:pStyle w:val="BodyTextIndent3"/>
        <w:ind w:left="0" w:right="-447"/>
        <w:rPr>
          <w:rFonts w:ascii="Times New Roman" w:hAnsi="Times New Roman"/>
          <w:iCs/>
          <w:sz w:val="24"/>
        </w:rPr>
      </w:pPr>
    </w:p>
    <w:p w:rsidR="007B1A69" w:rsidRPr="00150ABB" w:rsidRDefault="007B1A69" w:rsidP="005F40A2">
      <w:pPr>
        <w:ind w:right="-447"/>
        <w:jc w:val="both"/>
      </w:pPr>
    </w:p>
    <w:p w:rsidR="007B1A69" w:rsidRPr="00DB7BD0" w:rsidRDefault="007B1A69" w:rsidP="00E507A4">
      <w:pPr>
        <w:ind w:right="-447"/>
        <w:jc w:val="center"/>
        <w:rPr>
          <w:b/>
          <w:sz w:val="28"/>
          <w:szCs w:val="28"/>
        </w:rPr>
      </w:pPr>
      <w:r w:rsidRPr="00150ABB">
        <w:br w:type="page"/>
      </w:r>
      <w:r w:rsidRPr="00DB7BD0">
        <w:rPr>
          <w:b/>
          <w:sz w:val="28"/>
          <w:szCs w:val="28"/>
        </w:rPr>
        <w:t>REFERENCES</w:t>
      </w:r>
    </w:p>
    <w:p w:rsidR="007B1A69" w:rsidRDefault="007B1A69" w:rsidP="005F40A2">
      <w:pPr>
        <w:ind w:right="-447"/>
        <w:jc w:val="both"/>
      </w:pPr>
    </w:p>
    <w:p w:rsidR="00A70135" w:rsidRDefault="00F90226" w:rsidP="00A70135">
      <w:pPr>
        <w:numPr>
          <w:ilvl w:val="0"/>
          <w:numId w:val="196"/>
        </w:numPr>
        <w:ind w:right="-447"/>
        <w:jc w:val="both"/>
        <w:rPr>
          <w:i/>
        </w:rPr>
      </w:pPr>
      <w:r>
        <w:t xml:space="preserve">Asian Development Bank, (1995) </w:t>
      </w:r>
      <w:r w:rsidRPr="004D4C4C">
        <w:rPr>
          <w:i/>
        </w:rPr>
        <w:t>Environmental Guidelines for Selected Industrial and Power Development projects</w:t>
      </w:r>
    </w:p>
    <w:p w:rsidR="00F90226" w:rsidRPr="004D4C4C" w:rsidRDefault="00F90226" w:rsidP="005F40A2">
      <w:pPr>
        <w:ind w:right="-447"/>
        <w:jc w:val="both"/>
        <w:rPr>
          <w:i/>
        </w:rPr>
      </w:pPr>
    </w:p>
    <w:p w:rsidR="00A70135" w:rsidRDefault="00F90226" w:rsidP="00A70135">
      <w:pPr>
        <w:numPr>
          <w:ilvl w:val="0"/>
          <w:numId w:val="196"/>
        </w:numPr>
        <w:ind w:right="-447"/>
        <w:jc w:val="both"/>
        <w:rPr>
          <w:i/>
        </w:rPr>
      </w:pPr>
      <w:r>
        <w:t xml:space="preserve">Asian Development Bank, (1995) </w:t>
      </w:r>
      <w:r w:rsidRPr="004D4C4C">
        <w:rPr>
          <w:i/>
        </w:rPr>
        <w:t>Environmental Guidelines for Selected In</w:t>
      </w:r>
      <w:r>
        <w:rPr>
          <w:i/>
        </w:rPr>
        <w:t>frastructure P</w:t>
      </w:r>
      <w:r w:rsidRPr="004D4C4C">
        <w:rPr>
          <w:i/>
        </w:rPr>
        <w:t>rojects</w:t>
      </w:r>
    </w:p>
    <w:p w:rsidR="00F90226" w:rsidRPr="004D4C4C" w:rsidRDefault="00F90226" w:rsidP="004D4C4C">
      <w:pPr>
        <w:ind w:right="-447"/>
        <w:jc w:val="both"/>
        <w:rPr>
          <w:i/>
        </w:rPr>
      </w:pPr>
    </w:p>
    <w:p w:rsidR="00A70135" w:rsidRDefault="00F90226" w:rsidP="00A70135">
      <w:pPr>
        <w:numPr>
          <w:ilvl w:val="0"/>
          <w:numId w:val="196"/>
        </w:numPr>
        <w:ind w:right="-447"/>
        <w:jc w:val="both"/>
      </w:pPr>
      <w:r>
        <w:t>Environmental Assessment Regulations, 1999, (LI 1652)</w:t>
      </w:r>
    </w:p>
    <w:p w:rsidR="00F90226" w:rsidRDefault="00F90226" w:rsidP="005F40A2">
      <w:pPr>
        <w:ind w:right="-447"/>
        <w:jc w:val="both"/>
      </w:pPr>
    </w:p>
    <w:p w:rsidR="00A70135" w:rsidRDefault="00F90226" w:rsidP="00A70135">
      <w:pPr>
        <w:numPr>
          <w:ilvl w:val="0"/>
          <w:numId w:val="196"/>
        </w:numPr>
        <w:ind w:right="-447"/>
        <w:jc w:val="both"/>
      </w:pPr>
      <w:r>
        <w:t>Environmental Protection Agency Act, 1994, (Act 490)</w:t>
      </w:r>
    </w:p>
    <w:p w:rsidR="00F90226" w:rsidRDefault="00F90226" w:rsidP="005F40A2">
      <w:pPr>
        <w:ind w:right="-447"/>
        <w:jc w:val="both"/>
      </w:pPr>
    </w:p>
    <w:p w:rsidR="00A70135" w:rsidRDefault="00F90226" w:rsidP="00A70135">
      <w:pPr>
        <w:numPr>
          <w:ilvl w:val="0"/>
          <w:numId w:val="196"/>
        </w:numPr>
        <w:ind w:right="-447"/>
        <w:jc w:val="both"/>
        <w:rPr>
          <w:i/>
        </w:rPr>
      </w:pPr>
      <w:r>
        <w:t xml:space="preserve">Environmental Protection Agency, Ardcavan, wexford, (1995), </w:t>
      </w:r>
      <w:r w:rsidRPr="004D4C4C">
        <w:rPr>
          <w:i/>
        </w:rPr>
        <w:t>Advice Notes on Current Practice (in the preparation of Environmental Impact Statements)</w:t>
      </w:r>
    </w:p>
    <w:p w:rsidR="00F90226" w:rsidRDefault="00F90226" w:rsidP="005F40A2">
      <w:pPr>
        <w:ind w:right="-447"/>
        <w:jc w:val="both"/>
        <w:rPr>
          <w:i/>
        </w:rPr>
      </w:pPr>
    </w:p>
    <w:p w:rsidR="00A70135" w:rsidRDefault="00F90226" w:rsidP="00A70135">
      <w:pPr>
        <w:numPr>
          <w:ilvl w:val="0"/>
          <w:numId w:val="196"/>
        </w:numPr>
        <w:ind w:right="-447"/>
        <w:jc w:val="both"/>
        <w:rPr>
          <w:i/>
        </w:rPr>
      </w:pPr>
      <w:r>
        <w:t xml:space="preserve">FHWA Technical Advisory, (1987), </w:t>
      </w:r>
      <w:r w:rsidRPr="004D4C4C">
        <w:rPr>
          <w:i/>
        </w:rPr>
        <w:t>Guideance for preparing and processing Environmental statements</w:t>
      </w:r>
    </w:p>
    <w:p w:rsidR="00F90226" w:rsidRPr="004D4C4C" w:rsidRDefault="00F90226" w:rsidP="005F40A2">
      <w:pPr>
        <w:ind w:right="-447"/>
        <w:jc w:val="both"/>
        <w:rPr>
          <w:i/>
        </w:rPr>
      </w:pPr>
    </w:p>
    <w:p w:rsidR="00A70135" w:rsidRDefault="00F90226" w:rsidP="00A70135">
      <w:pPr>
        <w:numPr>
          <w:ilvl w:val="0"/>
          <w:numId w:val="196"/>
        </w:numPr>
        <w:ind w:right="-447"/>
        <w:jc w:val="both"/>
        <w:rPr>
          <w:i/>
        </w:rPr>
      </w:pPr>
      <w:r>
        <w:t xml:space="preserve">Ministry of Transport and Communications, </w:t>
      </w:r>
      <w:smartTag w:uri="urn:schemas-microsoft-com:office:smarttags" w:element="country-region">
        <w:smartTag w:uri="urn:schemas-microsoft-com:office:smarttags" w:element="place">
          <w:r>
            <w:t>Finland</w:t>
          </w:r>
        </w:smartTag>
      </w:smartTag>
      <w:r>
        <w:t xml:space="preserve">, (2005), </w:t>
      </w:r>
      <w:r w:rsidRPr="004D4C4C">
        <w:rPr>
          <w:i/>
        </w:rPr>
        <w:t>Environmental Guidelines for the Transport Sector Until 2010</w:t>
      </w:r>
    </w:p>
    <w:p w:rsidR="00F90226" w:rsidRPr="004D4C4C" w:rsidRDefault="00F90226" w:rsidP="005F40A2">
      <w:pPr>
        <w:ind w:right="-447"/>
        <w:jc w:val="both"/>
        <w:rPr>
          <w:i/>
        </w:rPr>
      </w:pPr>
    </w:p>
    <w:p w:rsidR="00A70135" w:rsidRDefault="00F90226" w:rsidP="00A70135">
      <w:pPr>
        <w:numPr>
          <w:ilvl w:val="0"/>
          <w:numId w:val="196"/>
        </w:numPr>
        <w:ind w:right="-447"/>
        <w:jc w:val="both"/>
      </w:pPr>
      <w:r>
        <w:t xml:space="preserve">Ministry of Transportation, </w:t>
      </w:r>
      <w:smartTag w:uri="urn:schemas-microsoft-com:office:smarttags" w:element="country-region">
        <w:r>
          <w:t>Ghana</w:t>
        </w:r>
      </w:smartTag>
      <w:r>
        <w:t xml:space="preserve"> (2007), Draft National Transportation Policy, </w:t>
      </w:r>
      <w:smartTag w:uri="urn:schemas-microsoft-com:office:smarttags" w:element="place">
        <w:smartTag w:uri="urn:schemas-microsoft-com:office:smarttags" w:element="City">
          <w:r>
            <w:t>Accra</w:t>
          </w:r>
        </w:smartTag>
        <w:r>
          <w:t xml:space="preserve">, </w:t>
        </w:r>
        <w:smartTag w:uri="urn:schemas-microsoft-com:office:smarttags" w:element="country-region">
          <w:r>
            <w:t>Ghana</w:t>
          </w:r>
        </w:smartTag>
      </w:smartTag>
    </w:p>
    <w:p w:rsidR="00F90226" w:rsidRDefault="00F90226" w:rsidP="005F40A2">
      <w:pPr>
        <w:ind w:right="-447"/>
        <w:jc w:val="both"/>
      </w:pPr>
    </w:p>
    <w:p w:rsidR="005F40A2" w:rsidRPr="005F40A2" w:rsidRDefault="005F40A2" w:rsidP="005F40A2">
      <w:pPr>
        <w:jc w:val="center"/>
        <w:rPr>
          <w:b/>
          <w:sz w:val="28"/>
          <w:szCs w:val="28"/>
        </w:rPr>
      </w:pPr>
      <w:r>
        <w:br w:type="page"/>
      </w:r>
      <w:r w:rsidRPr="005F40A2">
        <w:rPr>
          <w:b/>
          <w:sz w:val="28"/>
          <w:szCs w:val="28"/>
        </w:rPr>
        <w:t>DEFINITION AND TERMINOLOGY</w:t>
      </w:r>
    </w:p>
    <w:p w:rsidR="005F40A2" w:rsidRDefault="005F40A2" w:rsidP="005F40A2">
      <w:pPr>
        <w:jc w:val="both"/>
      </w:pPr>
    </w:p>
    <w:p w:rsidR="005F40A2" w:rsidRDefault="005F40A2" w:rsidP="005F40A2">
      <w:pPr>
        <w:jc w:val="both"/>
      </w:pPr>
      <w:r>
        <w:t>Because environment assessment technology is a newly evolving field, there is as yet little consensus on the precise terminology to be used. However the following concepts appear to be evolving at this time:</w:t>
      </w:r>
    </w:p>
    <w:p w:rsidR="005F40A2" w:rsidRDefault="005F40A2" w:rsidP="005F40A2">
      <w:pPr>
        <w:jc w:val="both"/>
      </w:pPr>
    </w:p>
    <w:p w:rsidR="005F40A2" w:rsidRDefault="005F40A2" w:rsidP="005F40A2">
      <w:pPr>
        <w:jc w:val="both"/>
      </w:pPr>
      <w:r w:rsidRPr="005F40A2">
        <w:rPr>
          <w:b/>
        </w:rPr>
        <w:t>Benthic fauna:</w:t>
      </w:r>
      <w:r>
        <w:t xml:space="preserve"> animal organism living in bottom muds.</w:t>
      </w:r>
    </w:p>
    <w:p w:rsidR="005F40A2" w:rsidRDefault="005F40A2" w:rsidP="005F40A2">
      <w:pPr>
        <w:jc w:val="both"/>
      </w:pPr>
    </w:p>
    <w:p w:rsidR="005F40A2" w:rsidRDefault="005F40A2" w:rsidP="005F40A2">
      <w:pPr>
        <w:jc w:val="both"/>
      </w:pPr>
      <w:r w:rsidRPr="005F40A2">
        <w:rPr>
          <w:b/>
        </w:rPr>
        <w:t>Bilge water</w:t>
      </w:r>
      <w:r>
        <w:t xml:space="preserve">: wastes from ship bottom usually containing considerable oils. </w:t>
      </w:r>
    </w:p>
    <w:p w:rsidR="005F40A2" w:rsidRDefault="005F40A2" w:rsidP="005F40A2">
      <w:pPr>
        <w:jc w:val="both"/>
      </w:pPr>
    </w:p>
    <w:p w:rsidR="005F40A2" w:rsidRDefault="005F40A2" w:rsidP="005F40A2">
      <w:pPr>
        <w:jc w:val="both"/>
      </w:pPr>
      <w:r w:rsidRPr="005F40A2">
        <w:rPr>
          <w:b/>
        </w:rPr>
        <w:t>Combine sewer</w:t>
      </w:r>
      <w:r>
        <w:t xml:space="preserve">: sewer which receives sanitary sewage flow in dry season plus storm runoff in rainy season. </w:t>
      </w:r>
    </w:p>
    <w:p w:rsidR="005F40A2" w:rsidRDefault="005F40A2" w:rsidP="005F40A2">
      <w:pPr>
        <w:jc w:val="both"/>
      </w:pPr>
    </w:p>
    <w:p w:rsidR="005F40A2" w:rsidRDefault="005F40A2" w:rsidP="005F40A2">
      <w:pPr>
        <w:jc w:val="both"/>
      </w:pPr>
      <w:r w:rsidRPr="005F40A2">
        <w:rPr>
          <w:b/>
        </w:rPr>
        <w:t>Desludging</w:t>
      </w:r>
      <w:r>
        <w:t xml:space="preserve">: removal of accumulated solid materials by pumping from a septic tank or leaching pit. </w:t>
      </w:r>
    </w:p>
    <w:p w:rsidR="005F40A2" w:rsidRDefault="005F40A2" w:rsidP="005F40A2">
      <w:pPr>
        <w:jc w:val="both"/>
      </w:pPr>
    </w:p>
    <w:p w:rsidR="005F40A2" w:rsidRDefault="005F40A2" w:rsidP="005F40A2">
      <w:pPr>
        <w:jc w:val="both"/>
      </w:pPr>
      <w:r w:rsidRPr="005F40A2">
        <w:rPr>
          <w:b/>
        </w:rPr>
        <w:t>Environment:</w:t>
      </w:r>
      <w:r>
        <w:t xml:space="preserve"> the surrounding zone (the specific zone to be affected by the project), all natural resources (physical, biological and human resources), people economic development and quality –of –life values. </w:t>
      </w:r>
    </w:p>
    <w:p w:rsidR="005F40A2" w:rsidRDefault="005F40A2" w:rsidP="005F40A2">
      <w:pPr>
        <w:jc w:val="both"/>
      </w:pPr>
    </w:p>
    <w:p w:rsidR="005F40A2" w:rsidRDefault="005F40A2" w:rsidP="005F40A2">
      <w:pPr>
        <w:jc w:val="both"/>
      </w:pPr>
      <w:r w:rsidRPr="005F40A2">
        <w:rPr>
          <w:b/>
        </w:rPr>
        <w:t>Ecology:</w:t>
      </w:r>
      <w:r>
        <w:t xml:space="preserve"> study of interrelationship of organism to their environment. </w:t>
      </w:r>
    </w:p>
    <w:p w:rsidR="005F40A2" w:rsidRDefault="005F40A2" w:rsidP="005F40A2">
      <w:pPr>
        <w:jc w:val="both"/>
      </w:pPr>
    </w:p>
    <w:p w:rsidR="005F40A2" w:rsidRDefault="005F40A2" w:rsidP="005F40A2">
      <w:pPr>
        <w:jc w:val="both"/>
      </w:pPr>
      <w:r w:rsidRPr="005F40A2">
        <w:rPr>
          <w:b/>
        </w:rPr>
        <w:t>Ecosystem:</w:t>
      </w:r>
      <w:r>
        <w:t xml:space="preserve"> a community and its environment (living and nonliving considering collectively; may range in extent from very small to very large units).</w:t>
      </w:r>
    </w:p>
    <w:p w:rsidR="005F40A2" w:rsidRDefault="005F40A2" w:rsidP="005F40A2">
      <w:pPr>
        <w:jc w:val="both"/>
      </w:pPr>
    </w:p>
    <w:p w:rsidR="005F40A2" w:rsidRDefault="005F40A2" w:rsidP="005F40A2">
      <w:pPr>
        <w:jc w:val="both"/>
      </w:pPr>
      <w:r w:rsidRPr="005F40A2">
        <w:rPr>
          <w:b/>
        </w:rPr>
        <w:t>Environmental effect or impact:</w:t>
      </w:r>
      <w:r>
        <w:t xml:space="preserve"> an effect on an environmental resource or value resulting from natural or man-made actions, including project development (measured by physical, chemical and biological parameters)</w:t>
      </w:r>
    </w:p>
    <w:p w:rsidR="005F40A2" w:rsidRDefault="005F40A2" w:rsidP="005F40A2">
      <w:pPr>
        <w:jc w:val="both"/>
      </w:pPr>
    </w:p>
    <w:p w:rsidR="005F40A2" w:rsidRDefault="005F40A2" w:rsidP="005F40A2">
      <w:pPr>
        <w:jc w:val="both"/>
      </w:pPr>
      <w:r w:rsidRPr="005F40A2">
        <w:rPr>
          <w:b/>
        </w:rPr>
        <w:t>Environmental Impact Assessment (EIA):</w:t>
      </w:r>
      <w:r>
        <w:t xml:space="preserve"> assessment of changes in environmental resources or values resulting from a proposed project (called an environmental impact statement (EIS). </w:t>
      </w:r>
    </w:p>
    <w:p w:rsidR="005F40A2" w:rsidRDefault="005F40A2" w:rsidP="005F40A2">
      <w:pPr>
        <w:jc w:val="both"/>
      </w:pPr>
    </w:p>
    <w:p w:rsidR="005F40A2" w:rsidRDefault="005F40A2" w:rsidP="005F40A2">
      <w:pPr>
        <w:jc w:val="both"/>
      </w:pPr>
      <w:r w:rsidRPr="00457268">
        <w:rPr>
          <w:b/>
        </w:rPr>
        <w:t>Environmental monitoring:</w:t>
      </w:r>
      <w:r>
        <w:t xml:space="preserve"> observation of effects of development projects on environmental resources and values, including sampling, analysis, temporary monitoring during the project construction  stage and continuing periodic  monitoring following commencement of Project operations.  </w:t>
      </w:r>
    </w:p>
    <w:p w:rsidR="005F40A2" w:rsidRDefault="005F40A2" w:rsidP="005F40A2">
      <w:pPr>
        <w:jc w:val="both"/>
      </w:pPr>
    </w:p>
    <w:p w:rsidR="005F40A2" w:rsidRDefault="005F40A2" w:rsidP="005F40A2">
      <w:pPr>
        <w:jc w:val="both"/>
      </w:pPr>
      <w:r w:rsidRPr="00457268">
        <w:rPr>
          <w:b/>
        </w:rPr>
        <w:t xml:space="preserve">Environmental planning:  </w:t>
      </w:r>
      <w:r>
        <w:t>planning activities with the objective of preserving or enhancing environmental values or resources.</w:t>
      </w:r>
    </w:p>
    <w:p w:rsidR="005F40A2" w:rsidRDefault="005F40A2" w:rsidP="005F40A2">
      <w:pPr>
        <w:jc w:val="both"/>
      </w:pPr>
    </w:p>
    <w:p w:rsidR="005F40A2" w:rsidRDefault="005F40A2" w:rsidP="005F40A2">
      <w:pPr>
        <w:jc w:val="both"/>
      </w:pPr>
      <w:r w:rsidRPr="00457268">
        <w:rPr>
          <w:b/>
        </w:rPr>
        <w:t>Estuarine swamp or lagoon:</w:t>
      </w:r>
      <w:r>
        <w:t xml:space="preserve"> estuarine area (mix of sea and river waters), often with margroves very valuable for fisheries reproduction. Estuarine are commonly very valuable fisheries reproduction zones.  </w:t>
      </w:r>
    </w:p>
    <w:p w:rsidR="005F40A2" w:rsidRDefault="005F40A2" w:rsidP="005F40A2">
      <w:pPr>
        <w:jc w:val="both"/>
      </w:pPr>
    </w:p>
    <w:p w:rsidR="005F40A2" w:rsidRDefault="005F40A2" w:rsidP="005F40A2">
      <w:pPr>
        <w:jc w:val="both"/>
      </w:pPr>
      <w:r w:rsidRPr="00457268">
        <w:rPr>
          <w:b/>
        </w:rPr>
        <w:t>Fishery capture zone</w:t>
      </w:r>
      <w:r>
        <w:t xml:space="preserve">: area where fishermen catch adult species of fish, including finfish and shellfish.  </w:t>
      </w:r>
    </w:p>
    <w:p w:rsidR="005F40A2" w:rsidRDefault="005F40A2" w:rsidP="005F40A2">
      <w:pPr>
        <w:jc w:val="both"/>
      </w:pPr>
    </w:p>
    <w:p w:rsidR="005F40A2" w:rsidRDefault="005F40A2" w:rsidP="005F40A2">
      <w:pPr>
        <w:jc w:val="both"/>
      </w:pPr>
      <w:r w:rsidRPr="00457268">
        <w:rPr>
          <w:b/>
        </w:rPr>
        <w:t>Fishery reproduction zone:</w:t>
      </w:r>
      <w:r>
        <w:t xml:space="preserve"> area which adult fish use for reproduction and where juveniles stay for food and protection (nursery). </w:t>
      </w:r>
    </w:p>
    <w:p w:rsidR="005F40A2" w:rsidRDefault="005F40A2" w:rsidP="005F40A2">
      <w:pPr>
        <w:jc w:val="both"/>
      </w:pPr>
    </w:p>
    <w:p w:rsidR="005F40A2" w:rsidRDefault="005F40A2" w:rsidP="005F40A2">
      <w:pPr>
        <w:jc w:val="both"/>
      </w:pPr>
      <w:r w:rsidRPr="00457268">
        <w:rPr>
          <w:b/>
        </w:rPr>
        <w:t>Flotables (or floatables):</w:t>
      </w:r>
      <w:r>
        <w:t xml:space="preserve"> materials which float on the water surface, including oils, greases, rubber bits, etc.</w:t>
      </w:r>
    </w:p>
    <w:p w:rsidR="005F40A2" w:rsidRDefault="005F40A2" w:rsidP="005F40A2">
      <w:pPr>
        <w:jc w:val="both"/>
      </w:pPr>
    </w:p>
    <w:p w:rsidR="005F40A2" w:rsidRDefault="005F40A2" w:rsidP="005F40A2">
      <w:pPr>
        <w:jc w:val="both"/>
      </w:pPr>
      <w:r w:rsidRPr="00457268">
        <w:rPr>
          <w:b/>
        </w:rPr>
        <w:t>Hazardous wastes:</w:t>
      </w:r>
      <w:r>
        <w:t xml:space="preserve"> all wastes which pose significant hazards to people and ecology, including toxics, inflammables, explosives and incendiary materials. </w:t>
      </w:r>
    </w:p>
    <w:p w:rsidR="005F40A2" w:rsidRDefault="005F40A2" w:rsidP="005F40A2">
      <w:pPr>
        <w:jc w:val="both"/>
      </w:pPr>
    </w:p>
    <w:p w:rsidR="005F40A2" w:rsidRDefault="005F40A2" w:rsidP="005F40A2">
      <w:pPr>
        <w:jc w:val="both"/>
      </w:pPr>
      <w:r w:rsidRPr="00457268">
        <w:rPr>
          <w:b/>
        </w:rPr>
        <w:t>Infiltration:</w:t>
      </w:r>
      <w:r>
        <w:t xml:space="preserve"> inflow of groundwater into sewer through leaky joints. </w:t>
      </w:r>
    </w:p>
    <w:p w:rsidR="005F40A2" w:rsidRDefault="005F40A2" w:rsidP="005F40A2">
      <w:pPr>
        <w:jc w:val="both"/>
      </w:pPr>
    </w:p>
    <w:p w:rsidR="005F40A2" w:rsidRDefault="005F40A2" w:rsidP="005F40A2">
      <w:pPr>
        <w:jc w:val="both"/>
      </w:pPr>
      <w:r w:rsidRPr="00457268">
        <w:rPr>
          <w:b/>
        </w:rPr>
        <w:t>Initial environmental examination</w:t>
      </w:r>
      <w:r>
        <w:t>: an initial examination for estimating probable environmental impacts in order to ascertain whether follow-up detailed studies are needed (whether an EIA is needed), and if so, preparation of the EIA / TOR.</w:t>
      </w:r>
    </w:p>
    <w:p w:rsidR="005F40A2" w:rsidRDefault="005F40A2" w:rsidP="005F40A2">
      <w:pPr>
        <w:jc w:val="both"/>
      </w:pPr>
    </w:p>
    <w:p w:rsidR="005F40A2" w:rsidRDefault="005F40A2" w:rsidP="005F40A2">
      <w:pPr>
        <w:jc w:val="both"/>
      </w:pPr>
      <w:r w:rsidRPr="00457268">
        <w:rPr>
          <w:b/>
        </w:rPr>
        <w:t>Leaching pit:</w:t>
      </w:r>
      <w:r>
        <w:t xml:space="preserve"> pit which receives toilet wastes, with the liquids disposed by leaching into the soil (when properly functioning)</w:t>
      </w:r>
    </w:p>
    <w:p w:rsidR="005F40A2" w:rsidRDefault="005F40A2" w:rsidP="005F40A2">
      <w:pPr>
        <w:jc w:val="both"/>
      </w:pPr>
    </w:p>
    <w:p w:rsidR="005F40A2" w:rsidRDefault="005F40A2" w:rsidP="005F40A2">
      <w:pPr>
        <w:jc w:val="both"/>
      </w:pPr>
      <w:r w:rsidRPr="00457268">
        <w:rPr>
          <w:b/>
        </w:rPr>
        <w:t>Sanitary landfill:</w:t>
      </w:r>
      <w:r>
        <w:t xml:space="preserve"> method of disposing of municipal refuse by disposition on land with periodic covering of deposited material with layers of earth for prevention of odor nuisances and hazards of vector diseases. </w:t>
      </w:r>
    </w:p>
    <w:p w:rsidR="005F40A2" w:rsidRDefault="005F40A2" w:rsidP="005F40A2">
      <w:pPr>
        <w:jc w:val="both"/>
      </w:pPr>
    </w:p>
    <w:p w:rsidR="005F40A2" w:rsidRDefault="005F40A2" w:rsidP="005F40A2">
      <w:pPr>
        <w:jc w:val="both"/>
      </w:pPr>
      <w:r w:rsidRPr="00457268">
        <w:rPr>
          <w:b/>
        </w:rPr>
        <w:t>Sanitary sewage:</w:t>
      </w:r>
      <w:r>
        <w:t xml:space="preserve"> sewage flows from community except industrial wastes. </w:t>
      </w:r>
    </w:p>
    <w:p w:rsidR="005F40A2" w:rsidRDefault="005F40A2" w:rsidP="005F40A2">
      <w:pPr>
        <w:jc w:val="both"/>
      </w:pPr>
    </w:p>
    <w:p w:rsidR="005F40A2" w:rsidRDefault="005F40A2" w:rsidP="005F40A2">
      <w:pPr>
        <w:jc w:val="both"/>
      </w:pPr>
      <w:r w:rsidRPr="00457268">
        <w:rPr>
          <w:b/>
        </w:rPr>
        <w:t>Sanitary sewer:</w:t>
      </w:r>
      <w:r>
        <w:t xml:space="preserve"> sewer designed to receive essential sanitary sewage flows, excluding storm water.</w:t>
      </w:r>
    </w:p>
    <w:p w:rsidR="005F40A2" w:rsidRDefault="005F40A2" w:rsidP="005F40A2">
      <w:pPr>
        <w:jc w:val="both"/>
      </w:pPr>
    </w:p>
    <w:p w:rsidR="005F40A2" w:rsidRDefault="005F40A2" w:rsidP="005F40A2">
      <w:pPr>
        <w:jc w:val="both"/>
      </w:pPr>
      <w:r>
        <w:t xml:space="preserve"> </w:t>
      </w:r>
      <w:r w:rsidRPr="00457268">
        <w:rPr>
          <w:b/>
        </w:rPr>
        <w:t>Septic tank / leaching system:</w:t>
      </w:r>
      <w:r>
        <w:t xml:space="preserve"> septic tank plus subsurface leaching system for disposal of effluents. The term “septic tank” generally means both the tank and the leaching system. </w:t>
      </w:r>
    </w:p>
    <w:p w:rsidR="005F40A2" w:rsidRPr="00457268" w:rsidRDefault="005F40A2" w:rsidP="005F40A2">
      <w:pPr>
        <w:jc w:val="both"/>
        <w:rPr>
          <w:b/>
        </w:rPr>
      </w:pPr>
    </w:p>
    <w:p w:rsidR="005F40A2" w:rsidRDefault="005F40A2" w:rsidP="005F40A2">
      <w:pPr>
        <w:jc w:val="both"/>
      </w:pPr>
      <w:r w:rsidRPr="00457268">
        <w:rPr>
          <w:b/>
        </w:rPr>
        <w:t>Storm sewer:</w:t>
      </w:r>
      <w:r>
        <w:t xml:space="preserve"> sewer or conduit for receiving storm surface water runoff (storm water).</w:t>
      </w:r>
    </w:p>
    <w:p w:rsidR="005F40A2" w:rsidRDefault="005F40A2" w:rsidP="005F40A2">
      <w:pPr>
        <w:jc w:val="both"/>
      </w:pPr>
    </w:p>
    <w:p w:rsidR="005F40A2" w:rsidRDefault="005F40A2" w:rsidP="005F40A2">
      <w:pPr>
        <w:jc w:val="both"/>
      </w:pPr>
      <w:r w:rsidRPr="00457268">
        <w:rPr>
          <w:b/>
        </w:rPr>
        <w:t>Sulfide corrosion:</w:t>
      </w:r>
      <w:r>
        <w:t xml:space="preserve"> corrosion of sewer pipe wall or of treatment / pumping plants / force mains due to generation of sulfides in sewage.  </w:t>
      </w:r>
    </w:p>
    <w:p w:rsidR="005F40A2" w:rsidRDefault="005F40A2" w:rsidP="005F40A2">
      <w:pPr>
        <w:ind w:right="-447"/>
        <w:jc w:val="both"/>
      </w:pPr>
    </w:p>
    <w:p w:rsidR="00097589" w:rsidRPr="00A43CF9" w:rsidRDefault="00097589" w:rsidP="005F40A2">
      <w:pPr>
        <w:ind w:right="-447"/>
        <w:jc w:val="both"/>
      </w:pPr>
      <w:r w:rsidRPr="00A43CF9">
        <w:br w:type="page"/>
      </w:r>
    </w:p>
    <w:p w:rsidR="00097589" w:rsidRPr="00A43CF9" w:rsidRDefault="00097589" w:rsidP="005F40A2">
      <w:pPr>
        <w:ind w:right="-447"/>
        <w:jc w:val="both"/>
      </w:pPr>
    </w:p>
    <w:p w:rsidR="00097589" w:rsidRPr="00A43CF9" w:rsidRDefault="00097589" w:rsidP="005F40A2">
      <w:pPr>
        <w:ind w:right="-447"/>
        <w:jc w:val="both"/>
      </w:pPr>
    </w:p>
    <w:p w:rsidR="00097589" w:rsidRPr="00A43CF9" w:rsidRDefault="00097589" w:rsidP="005F40A2">
      <w:pPr>
        <w:ind w:right="-447"/>
        <w:jc w:val="both"/>
      </w:pPr>
    </w:p>
    <w:p w:rsidR="00097589" w:rsidRDefault="00097589" w:rsidP="005F40A2">
      <w:pPr>
        <w:ind w:right="-447"/>
        <w:jc w:val="both"/>
      </w:pPr>
    </w:p>
    <w:p w:rsidR="007B1A69" w:rsidRDefault="007B1A69" w:rsidP="005F40A2">
      <w:pPr>
        <w:ind w:right="-447"/>
        <w:jc w:val="both"/>
      </w:pPr>
    </w:p>
    <w:p w:rsidR="007B1A69" w:rsidRDefault="007B1A69" w:rsidP="005F40A2">
      <w:pPr>
        <w:ind w:right="-447"/>
        <w:jc w:val="both"/>
      </w:pPr>
    </w:p>
    <w:p w:rsidR="007B1A69" w:rsidRDefault="007B1A69" w:rsidP="005F40A2">
      <w:pPr>
        <w:ind w:right="-447"/>
        <w:jc w:val="both"/>
      </w:pPr>
    </w:p>
    <w:p w:rsidR="007B1A69" w:rsidRDefault="007B1A69" w:rsidP="005F40A2">
      <w:pPr>
        <w:ind w:right="-447"/>
        <w:jc w:val="both"/>
      </w:pPr>
    </w:p>
    <w:p w:rsidR="007B1A69" w:rsidRPr="00A43CF9" w:rsidRDefault="007B1A69" w:rsidP="005F40A2">
      <w:pPr>
        <w:ind w:right="-447"/>
        <w:jc w:val="both"/>
      </w:pPr>
    </w:p>
    <w:p w:rsidR="00097589" w:rsidRPr="00A43CF9" w:rsidRDefault="00097589" w:rsidP="005F40A2">
      <w:pPr>
        <w:ind w:right="-447"/>
        <w:jc w:val="both"/>
      </w:pPr>
    </w:p>
    <w:p w:rsidR="00097589" w:rsidRPr="00A43CF9" w:rsidRDefault="00097589" w:rsidP="005F40A2">
      <w:pPr>
        <w:ind w:right="-447"/>
        <w:jc w:val="both"/>
      </w:pPr>
    </w:p>
    <w:p w:rsidR="00097589" w:rsidRPr="00A43CF9" w:rsidRDefault="00097589" w:rsidP="005F40A2">
      <w:pPr>
        <w:ind w:right="-447"/>
        <w:jc w:val="both"/>
      </w:pPr>
    </w:p>
    <w:p w:rsidR="00097589" w:rsidRPr="00A43CF9" w:rsidRDefault="00097589" w:rsidP="005F40A2">
      <w:pPr>
        <w:ind w:right="-447"/>
        <w:jc w:val="both"/>
      </w:pPr>
    </w:p>
    <w:p w:rsidR="00097589" w:rsidRPr="00A43CF9" w:rsidRDefault="00097589" w:rsidP="001E054E">
      <w:pPr>
        <w:ind w:right="-447"/>
        <w:jc w:val="center"/>
        <w:rPr>
          <w:b/>
          <w:sz w:val="52"/>
          <w:szCs w:val="52"/>
        </w:rPr>
      </w:pPr>
      <w:r w:rsidRPr="00A43CF9">
        <w:rPr>
          <w:b/>
          <w:sz w:val="52"/>
          <w:szCs w:val="52"/>
        </w:rPr>
        <w:t>APPENDICES</w:t>
      </w:r>
    </w:p>
    <w:p w:rsidR="00097589" w:rsidRPr="00A43CF9" w:rsidRDefault="00097589" w:rsidP="005F40A2">
      <w:pPr>
        <w:ind w:right="-447"/>
        <w:jc w:val="both"/>
        <w:rPr>
          <w:b/>
          <w:sz w:val="52"/>
          <w:szCs w:val="52"/>
        </w:rPr>
      </w:pPr>
    </w:p>
    <w:p w:rsidR="00097589" w:rsidRPr="0063386D" w:rsidRDefault="00097589" w:rsidP="005F40A2">
      <w:pPr>
        <w:spacing w:line="360" w:lineRule="auto"/>
        <w:ind w:right="-687"/>
        <w:jc w:val="both"/>
        <w:rPr>
          <w:b/>
          <w:sz w:val="28"/>
          <w:szCs w:val="28"/>
        </w:rPr>
      </w:pPr>
      <w:r w:rsidRPr="00A43CF9">
        <w:rPr>
          <w:b/>
          <w:sz w:val="52"/>
          <w:szCs w:val="52"/>
        </w:rPr>
        <w:br w:type="page"/>
      </w:r>
      <w:r w:rsidRPr="0063386D">
        <w:rPr>
          <w:b/>
          <w:sz w:val="28"/>
          <w:szCs w:val="28"/>
        </w:rPr>
        <w:t>APPENDIX 1:</w:t>
      </w:r>
      <w:r w:rsidRPr="0063386D">
        <w:rPr>
          <w:b/>
          <w:sz w:val="28"/>
          <w:szCs w:val="28"/>
        </w:rPr>
        <w:tab/>
        <w:t>SCREENING REPORT</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ASSESSMENT NO………..</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bookmarkStart w:id="150" w:name="_Toc191717574"/>
      <w:r w:rsidRPr="005119C1">
        <w:rPr>
          <w:sz w:val="20"/>
          <w:szCs w:val="20"/>
        </w:rPr>
        <w:t>Receipt of forms (Date) ______  Inspection Date _______</w:t>
      </w:r>
      <w:bookmarkEnd w:id="150"/>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Proponent/Representative(s) ___________________________</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Company’s Name _______________________________________</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A:</w:t>
      </w:r>
      <w:r w:rsidRPr="005119C1">
        <w:rPr>
          <w:sz w:val="20"/>
          <w:szCs w:val="20"/>
        </w:rPr>
        <w:tab/>
        <w:t>Information Analysis and Inspection Results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1.0</w:t>
      </w:r>
      <w:r w:rsidRPr="005119C1">
        <w:rPr>
          <w:sz w:val="20"/>
          <w:szCs w:val="20"/>
        </w:rPr>
        <w:tab/>
        <w:t>Description of Proposed Activity</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1.1</w:t>
      </w:r>
      <w:r w:rsidRPr="005119C1">
        <w:rPr>
          <w:sz w:val="20"/>
          <w:szCs w:val="20"/>
        </w:rPr>
        <w:tab/>
        <w:t>Type of Activity</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1.2</w:t>
      </w:r>
      <w:r w:rsidRPr="005119C1">
        <w:rPr>
          <w:sz w:val="20"/>
          <w:szCs w:val="20"/>
        </w:rPr>
        <w:tab/>
        <w:t>Size (No. of workers, Output, Land take)</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1.3</w:t>
      </w:r>
      <w:r w:rsidRPr="005119C1">
        <w:rPr>
          <w:sz w:val="20"/>
          <w:szCs w:val="20"/>
        </w:rPr>
        <w:tab/>
        <w:t>Raw Materials (type &amp; quantity)</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1.4</w:t>
      </w:r>
      <w:r w:rsidRPr="005119C1">
        <w:rPr>
          <w:sz w:val="20"/>
          <w:szCs w:val="20"/>
        </w:rPr>
        <w:tab/>
        <w:t>Wastes (type, quantity and the receiving medium)</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*Comment on the description of activity</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2.0</w:t>
      </w:r>
      <w:r w:rsidRPr="005119C1">
        <w:rPr>
          <w:sz w:val="20"/>
          <w:szCs w:val="20"/>
        </w:rPr>
        <w:tab/>
        <w:t>Site Information</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2.1</w:t>
      </w:r>
      <w:r w:rsidRPr="005119C1">
        <w:rPr>
          <w:sz w:val="20"/>
          <w:szCs w:val="20"/>
        </w:rPr>
        <w:tab/>
        <w:t>Location &amp; Surroundings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2.2</w:t>
      </w:r>
      <w:r w:rsidRPr="005119C1">
        <w:rPr>
          <w:sz w:val="20"/>
          <w:szCs w:val="20"/>
        </w:rPr>
        <w:tab/>
        <w:t>Zoning</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2.3</w:t>
      </w:r>
      <w:r w:rsidRPr="005119C1">
        <w:rPr>
          <w:sz w:val="20"/>
          <w:szCs w:val="20"/>
        </w:rPr>
        <w:tab/>
        <w:t>Infrastructure &amp; facilities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*Comment on site information (appropriateness,  sensitivity, compatibility etc.)</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3.0</w:t>
      </w:r>
      <w:r w:rsidRPr="005119C1">
        <w:rPr>
          <w:sz w:val="20"/>
          <w:szCs w:val="20"/>
        </w:rPr>
        <w:tab/>
        <w:t>Environmental Impacts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3.1</w:t>
      </w:r>
      <w:r w:rsidRPr="005119C1">
        <w:rPr>
          <w:sz w:val="20"/>
          <w:szCs w:val="20"/>
        </w:rPr>
        <w:tab/>
        <w:t>Impacts Considered</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*Comment on impacts identified and considered (include possible impacts not considered)</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4.0</w:t>
      </w:r>
      <w:r w:rsidRPr="005119C1">
        <w:rPr>
          <w:sz w:val="20"/>
          <w:szCs w:val="20"/>
        </w:rPr>
        <w:tab/>
        <w:t>Management of Impacts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4.1</w:t>
      </w:r>
      <w:r w:rsidRPr="005119C1">
        <w:rPr>
          <w:sz w:val="20"/>
          <w:szCs w:val="20"/>
        </w:rPr>
        <w:tab/>
        <w:t>Measures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*Comment on adequacy of measures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5.0</w:t>
      </w:r>
      <w:r w:rsidRPr="005119C1">
        <w:rPr>
          <w:sz w:val="20"/>
          <w:szCs w:val="20"/>
        </w:rPr>
        <w:tab/>
        <w:t>Comment on Public Perception (views of neighbours, traditional authorities, residents, etc.)</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6.0</w:t>
      </w:r>
      <w:r w:rsidRPr="005119C1">
        <w:rPr>
          <w:sz w:val="20"/>
          <w:szCs w:val="20"/>
        </w:rPr>
        <w:tab/>
        <w:t>General comments and observation</w:t>
      </w:r>
    </w:p>
    <w:p w:rsidR="00097589" w:rsidRPr="005119C1" w:rsidRDefault="00097589" w:rsidP="005F40A2">
      <w:pPr>
        <w:ind w:right="-687"/>
        <w:jc w:val="both"/>
        <w:rPr>
          <w:sz w:val="20"/>
          <w:szCs w:val="20"/>
        </w:rPr>
      </w:pPr>
    </w:p>
    <w:p w:rsidR="00097589" w:rsidRPr="005119C1" w:rsidRDefault="00097589" w:rsidP="006F604C">
      <w:pPr>
        <w:numPr>
          <w:ilvl w:val="0"/>
          <w:numId w:val="8"/>
        </w:numPr>
        <w:ind w:left="0" w:right="-687" w:firstLine="0"/>
        <w:jc w:val="both"/>
        <w:rPr>
          <w:sz w:val="20"/>
          <w:szCs w:val="20"/>
        </w:rPr>
      </w:pPr>
      <w:r w:rsidRPr="005119C1">
        <w:rPr>
          <w:sz w:val="20"/>
          <w:szCs w:val="20"/>
        </w:rPr>
        <w:t>Recommendation</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OFFICERS</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Name:_________________ Signature ___________ Date _____</w:t>
      </w:r>
    </w:p>
    <w:p w:rsidR="00097589" w:rsidRPr="005119C1" w:rsidRDefault="00097589" w:rsidP="005F40A2">
      <w:pPr>
        <w:ind w:right="-687"/>
        <w:jc w:val="both"/>
        <w:rPr>
          <w:sz w:val="20"/>
          <w:szCs w:val="20"/>
        </w:rPr>
      </w:pPr>
    </w:p>
    <w:p w:rsidR="00097589" w:rsidRPr="005119C1" w:rsidRDefault="00097589" w:rsidP="005F40A2">
      <w:pPr>
        <w:ind w:right="-687"/>
        <w:jc w:val="both"/>
        <w:rPr>
          <w:sz w:val="20"/>
          <w:szCs w:val="20"/>
        </w:rPr>
      </w:pPr>
      <w:r w:rsidRPr="005119C1">
        <w:rPr>
          <w:sz w:val="20"/>
          <w:szCs w:val="20"/>
        </w:rPr>
        <w:t>Name:________________ Signature ____________ Date _____</w:t>
      </w:r>
    </w:p>
    <w:p w:rsidR="00097589" w:rsidRPr="005119C1" w:rsidRDefault="00097589" w:rsidP="005F40A2">
      <w:pPr>
        <w:ind w:right="-687"/>
        <w:jc w:val="both"/>
        <w:rPr>
          <w:sz w:val="20"/>
          <w:szCs w:val="20"/>
        </w:rPr>
      </w:pPr>
    </w:p>
    <w:p w:rsidR="00097589" w:rsidRPr="005119C1" w:rsidRDefault="005119C1" w:rsidP="005F40A2">
      <w:pPr>
        <w:jc w:val="both"/>
        <w:rPr>
          <w:b/>
        </w:rPr>
      </w:pPr>
      <w:r w:rsidRPr="005119C1">
        <w:br w:type="page"/>
      </w:r>
      <w:r>
        <w:rPr>
          <w:b/>
        </w:rPr>
        <w:t>APPENDIX 2</w:t>
      </w:r>
      <w:r w:rsidR="00097589" w:rsidRPr="005119C1">
        <w:rPr>
          <w:b/>
        </w:rPr>
        <w:t>:</w:t>
      </w:r>
      <w:r w:rsidR="00097589" w:rsidRPr="005119C1">
        <w:rPr>
          <w:b/>
        </w:rPr>
        <w:tab/>
        <w:t>UNDERTAKINGS REQUIRING REGISTRATION AND</w:t>
      </w:r>
    </w:p>
    <w:p w:rsidR="00097589" w:rsidRPr="005119C1" w:rsidRDefault="00097589" w:rsidP="005F40A2">
      <w:pPr>
        <w:jc w:val="both"/>
        <w:rPr>
          <w:b/>
          <w:i/>
        </w:rPr>
      </w:pPr>
      <w:r w:rsidRPr="005119C1">
        <w:rPr>
          <w:b/>
        </w:rPr>
        <w:t>ENVIRONMENT PERMIT</w:t>
      </w:r>
      <w:r w:rsidRPr="005119C1">
        <w:rPr>
          <w:b/>
          <w:i/>
        </w:rPr>
        <w:t xml:space="preserve"> (SCHEDULE 1)</w:t>
      </w:r>
    </w:p>
    <w:p w:rsidR="00097589" w:rsidRPr="00A43CF9" w:rsidRDefault="00097589" w:rsidP="005F40A2">
      <w:pPr>
        <w:jc w:val="both"/>
        <w:rPr>
          <w:i/>
        </w:rPr>
      </w:pPr>
    </w:p>
    <w:p w:rsidR="00097589" w:rsidRPr="00A43CF9" w:rsidRDefault="00097589" w:rsidP="005F40A2">
      <w:pPr>
        <w:jc w:val="both"/>
      </w:pPr>
      <w:r w:rsidRPr="00A43CF9">
        <w:t>AGRICULTURAL AND RELATED SERVICES</w:t>
      </w:r>
    </w:p>
    <w:p w:rsidR="00097589" w:rsidRPr="00A43CF9" w:rsidRDefault="00097589" w:rsidP="005F40A2">
      <w:pPr>
        <w:jc w:val="both"/>
      </w:pPr>
    </w:p>
    <w:p w:rsidR="00097589" w:rsidRPr="00A43CF9" w:rsidRDefault="00097589" w:rsidP="006F604C">
      <w:pPr>
        <w:pStyle w:val="BodyText2"/>
        <w:keepLines w:val="0"/>
        <w:widowControl/>
        <w:numPr>
          <w:ilvl w:val="0"/>
          <w:numId w:val="9"/>
        </w:numPr>
        <w:tabs>
          <w:tab w:val="clear" w:pos="0"/>
        </w:tabs>
        <w:suppressAutoHyphens w:val="0"/>
        <w:autoSpaceDE/>
        <w:autoSpaceDN/>
        <w:adjustRightInd/>
        <w:spacing w:line="240" w:lineRule="auto"/>
        <w:ind w:left="0" w:right="-687" w:firstLine="0"/>
      </w:pPr>
      <w:r w:rsidRPr="00A43CF9">
        <w:t>AGRICULTURE</w:t>
      </w:r>
    </w:p>
    <w:p w:rsidR="00097589" w:rsidRPr="00A43CF9" w:rsidRDefault="00097589" w:rsidP="005F40A2">
      <w:pPr>
        <w:pStyle w:val="BodyText2"/>
        <w:spacing w:line="240" w:lineRule="auto"/>
        <w:ind w:right="-687"/>
      </w:pPr>
      <w:r w:rsidRPr="00A43CF9">
        <w:t>Livestock farms</w:t>
      </w:r>
    </w:p>
    <w:p w:rsidR="00097589" w:rsidRPr="00A43CF9" w:rsidRDefault="00097589" w:rsidP="005F40A2">
      <w:pPr>
        <w:pStyle w:val="BodyText2"/>
        <w:spacing w:line="240" w:lineRule="auto"/>
        <w:ind w:right="-687"/>
      </w:pPr>
      <w:r w:rsidRPr="00A43CF9">
        <w:t>Community pastures</w:t>
      </w:r>
    </w:p>
    <w:p w:rsidR="00097589" w:rsidRPr="00A43CF9" w:rsidRDefault="00097589" w:rsidP="006F604C">
      <w:pPr>
        <w:pStyle w:val="BodyText2"/>
        <w:keepLines w:val="0"/>
        <w:widowControl/>
        <w:numPr>
          <w:ilvl w:val="0"/>
          <w:numId w:val="10"/>
        </w:numPr>
        <w:tabs>
          <w:tab w:val="clear" w:pos="0"/>
        </w:tabs>
        <w:suppressAutoHyphens w:val="0"/>
        <w:autoSpaceDE/>
        <w:autoSpaceDN/>
        <w:adjustRightInd/>
        <w:spacing w:line="240" w:lineRule="auto"/>
        <w:ind w:left="0" w:right="-687" w:firstLine="0"/>
      </w:pPr>
      <w:r w:rsidRPr="00A43CF9">
        <w:t>involving the clearing of land of greater than 40 hectares in area; or</w:t>
      </w:r>
    </w:p>
    <w:p w:rsidR="00097589" w:rsidRPr="00A43CF9" w:rsidRDefault="00097589" w:rsidP="006F604C">
      <w:pPr>
        <w:pStyle w:val="BodyText2"/>
        <w:keepLines w:val="0"/>
        <w:widowControl/>
        <w:numPr>
          <w:ilvl w:val="0"/>
          <w:numId w:val="10"/>
        </w:numPr>
        <w:tabs>
          <w:tab w:val="clear" w:pos="0"/>
        </w:tabs>
        <w:suppressAutoHyphens w:val="0"/>
        <w:autoSpaceDE/>
        <w:autoSpaceDN/>
        <w:adjustRightInd/>
        <w:spacing w:line="240" w:lineRule="auto"/>
        <w:ind w:left="0" w:right="-687" w:firstLine="0"/>
      </w:pPr>
      <w:r w:rsidRPr="00A43CF9">
        <w:t>involving the clearing of land located in an environmentally sensitive area.</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pPr>
      <w:r w:rsidRPr="00A43CF9">
        <w:t>Fruit and other vegetable farms</w:t>
      </w:r>
    </w:p>
    <w:p w:rsidR="00097589" w:rsidRPr="00A43CF9" w:rsidRDefault="00097589" w:rsidP="005F40A2">
      <w:pPr>
        <w:pStyle w:val="BodyText2"/>
        <w:spacing w:line="240" w:lineRule="auto"/>
        <w:ind w:right="-687"/>
      </w:pPr>
      <w:r w:rsidRPr="00A43CF9">
        <w:t>Management areas</w:t>
      </w:r>
    </w:p>
    <w:p w:rsidR="00097589" w:rsidRPr="00A43CF9" w:rsidRDefault="00097589" w:rsidP="005F40A2">
      <w:pPr>
        <w:pStyle w:val="BodyText2"/>
        <w:spacing w:line="240" w:lineRule="auto"/>
        <w:ind w:right="-687"/>
      </w:pPr>
      <w:r w:rsidRPr="00A43CF9">
        <w:t>(a) involving the clearing of land of greater than 40 hectares in area; or</w:t>
      </w:r>
    </w:p>
    <w:p w:rsidR="00097589" w:rsidRPr="00A43CF9" w:rsidRDefault="00097589" w:rsidP="005F40A2">
      <w:pPr>
        <w:pStyle w:val="BodyText2"/>
        <w:spacing w:line="240" w:lineRule="auto"/>
        <w:ind w:right="-687"/>
      </w:pPr>
      <w:r w:rsidRPr="00A43CF9">
        <w:t>(b) involving the clearing of land located in an environmentally sensitive area.</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11"/>
        </w:numPr>
        <w:tabs>
          <w:tab w:val="clear" w:pos="0"/>
        </w:tabs>
        <w:suppressAutoHyphens w:val="0"/>
        <w:autoSpaceDE/>
        <w:autoSpaceDN/>
        <w:adjustRightInd/>
        <w:spacing w:line="240" w:lineRule="auto"/>
        <w:ind w:left="0" w:right="-687" w:firstLine="0"/>
      </w:pPr>
      <w:r w:rsidRPr="00A43CF9">
        <w:t>FISHING AND TRAPPING</w:t>
      </w:r>
    </w:p>
    <w:p w:rsidR="00097589" w:rsidRPr="00A43CF9" w:rsidRDefault="00097589" w:rsidP="005F40A2">
      <w:pPr>
        <w:pStyle w:val="BodyText2"/>
        <w:spacing w:line="240" w:lineRule="auto"/>
        <w:ind w:right="-687"/>
      </w:pPr>
      <w:r w:rsidRPr="00A43CF9">
        <w:t xml:space="preserve">Fishing – </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12"/>
        </w:numPr>
        <w:tabs>
          <w:tab w:val="clear" w:pos="0"/>
        </w:tabs>
        <w:suppressAutoHyphens w:val="0"/>
        <w:autoSpaceDE/>
        <w:autoSpaceDN/>
        <w:adjustRightInd/>
        <w:spacing w:line="240" w:lineRule="auto"/>
        <w:ind w:left="0" w:right="-687" w:firstLine="0"/>
      </w:pPr>
      <w:r w:rsidRPr="00A43CF9">
        <w:t>fish or shell fish farming in salt water, brackish water or fresh water, where the proposal includes the construction of shore-based facilities other than wharves;</w:t>
      </w:r>
    </w:p>
    <w:p w:rsidR="00097589" w:rsidRPr="00A43CF9" w:rsidRDefault="00097589" w:rsidP="006F604C">
      <w:pPr>
        <w:pStyle w:val="BodyText2"/>
        <w:keepLines w:val="0"/>
        <w:widowControl/>
        <w:numPr>
          <w:ilvl w:val="0"/>
          <w:numId w:val="12"/>
        </w:numPr>
        <w:tabs>
          <w:tab w:val="clear" w:pos="0"/>
        </w:tabs>
        <w:suppressAutoHyphens w:val="0"/>
        <w:autoSpaceDE/>
        <w:autoSpaceDN/>
        <w:adjustRightInd/>
        <w:spacing w:line="240" w:lineRule="auto"/>
        <w:ind w:left="0" w:right="-687" w:firstLine="0"/>
      </w:pPr>
      <w:r w:rsidRPr="00A43CF9">
        <w:t>permanent traps or weir fisheries, salt water.</w:t>
      </w:r>
    </w:p>
    <w:p w:rsidR="00097589" w:rsidRPr="00A43CF9" w:rsidRDefault="00097589" w:rsidP="005F40A2">
      <w:pPr>
        <w:pStyle w:val="BodyText2"/>
        <w:spacing w:line="240" w:lineRule="auto"/>
        <w:ind w:right="-687"/>
      </w:pPr>
      <w:r w:rsidRPr="00A43CF9">
        <w:t xml:space="preserve">Services incidental to fishing – </w:t>
      </w:r>
    </w:p>
    <w:p w:rsidR="00097589" w:rsidRPr="00A43CF9" w:rsidRDefault="00097589" w:rsidP="005F40A2">
      <w:pPr>
        <w:pStyle w:val="BodyText2"/>
        <w:spacing w:line="240" w:lineRule="auto"/>
        <w:ind w:right="-687"/>
      </w:pPr>
      <w:r w:rsidRPr="00A43CF9">
        <w:t>Fish or shellfish breeding and propagating services, or fish or shellfish hatchery services, where the proposal includes the construction of shore based facilities other than wharves.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13"/>
        </w:numPr>
        <w:tabs>
          <w:tab w:val="clear" w:pos="0"/>
        </w:tabs>
        <w:suppressAutoHyphens w:val="0"/>
        <w:autoSpaceDE/>
        <w:autoSpaceDN/>
        <w:adjustRightInd/>
        <w:spacing w:line="240" w:lineRule="auto"/>
        <w:ind w:left="0" w:right="-687" w:firstLine="0"/>
      </w:pPr>
      <w:r w:rsidRPr="00A43CF9">
        <w:t>LOGGING AND FORESTRY</w:t>
      </w:r>
    </w:p>
    <w:p w:rsidR="00097589" w:rsidRPr="00A43CF9" w:rsidRDefault="00097589" w:rsidP="005F40A2">
      <w:pPr>
        <w:pStyle w:val="BodyText2"/>
        <w:numPr>
          <w:ilvl w:val="12"/>
          <w:numId w:val="0"/>
        </w:numPr>
        <w:spacing w:line="240" w:lineRule="auto"/>
        <w:ind w:right="-687"/>
      </w:pPr>
      <w:r w:rsidRPr="00A43CF9">
        <w:t xml:space="preserve">Logging – </w:t>
      </w:r>
    </w:p>
    <w:p w:rsidR="00097589" w:rsidRPr="00A43CF9" w:rsidRDefault="00097589" w:rsidP="005F40A2">
      <w:pPr>
        <w:pStyle w:val="BodyText2"/>
        <w:numPr>
          <w:ilvl w:val="12"/>
          <w:numId w:val="0"/>
        </w:numPr>
        <w:spacing w:line="240" w:lineRule="auto"/>
        <w:ind w:right="-687"/>
      </w:pPr>
      <w:r w:rsidRPr="00A43CF9">
        <w:t xml:space="preserve">Management of forested land for the primary purpose of harvesting timber in </w:t>
      </w:r>
    </w:p>
    <w:p w:rsidR="00097589" w:rsidRPr="00A43CF9" w:rsidRDefault="00097589" w:rsidP="005F40A2">
      <w:pPr>
        <w:pStyle w:val="BodyText2"/>
        <w:numPr>
          <w:ilvl w:val="12"/>
          <w:numId w:val="0"/>
        </w:numPr>
        <w:spacing w:line="240" w:lineRule="auto"/>
        <w:ind w:right="-687"/>
      </w:pPr>
      <w:r w:rsidRPr="00A43CF9">
        <w:t>a contract area.</w:t>
      </w:r>
    </w:p>
    <w:p w:rsidR="00097589" w:rsidRPr="00A43CF9" w:rsidRDefault="00097589" w:rsidP="005F40A2">
      <w:pPr>
        <w:pStyle w:val="BodyText2"/>
        <w:numPr>
          <w:ilvl w:val="12"/>
          <w:numId w:val="0"/>
        </w:numPr>
        <w:spacing w:line="240" w:lineRule="auto"/>
        <w:ind w:right="-687"/>
      </w:pPr>
    </w:p>
    <w:p w:rsidR="00097589" w:rsidRPr="00A43CF9" w:rsidRDefault="00097589" w:rsidP="006F604C">
      <w:pPr>
        <w:pStyle w:val="BodyText2"/>
        <w:keepLines w:val="0"/>
        <w:widowControl/>
        <w:numPr>
          <w:ilvl w:val="0"/>
          <w:numId w:val="14"/>
        </w:numPr>
        <w:tabs>
          <w:tab w:val="clear" w:pos="0"/>
          <w:tab w:val="left" w:pos="720"/>
        </w:tabs>
        <w:suppressAutoHyphens w:val="0"/>
        <w:autoSpaceDE/>
        <w:autoSpaceDN/>
        <w:adjustRightInd/>
        <w:spacing w:line="240" w:lineRule="auto"/>
        <w:ind w:left="0" w:right="-687" w:firstLine="0"/>
      </w:pPr>
      <w:r w:rsidRPr="00A43CF9">
        <w:t>FORESTRY SERVICES</w:t>
      </w:r>
    </w:p>
    <w:p w:rsidR="00097589" w:rsidRPr="00A43CF9" w:rsidRDefault="00097589" w:rsidP="005F40A2">
      <w:pPr>
        <w:pStyle w:val="BodyText2"/>
        <w:numPr>
          <w:ilvl w:val="12"/>
          <w:numId w:val="0"/>
        </w:numPr>
        <w:tabs>
          <w:tab w:val="left" w:pos="720"/>
        </w:tabs>
        <w:spacing w:line="240" w:lineRule="auto"/>
        <w:ind w:right="-687"/>
      </w:pPr>
      <w:r w:rsidRPr="00A43CF9">
        <w:t>Forestry services –</w:t>
      </w:r>
    </w:p>
    <w:p w:rsidR="00097589" w:rsidRPr="00A43CF9" w:rsidRDefault="00097589" w:rsidP="006F604C">
      <w:pPr>
        <w:pStyle w:val="BodyText2"/>
        <w:keepLines w:val="0"/>
        <w:widowControl/>
        <w:numPr>
          <w:ilvl w:val="0"/>
          <w:numId w:val="15"/>
        </w:numPr>
        <w:tabs>
          <w:tab w:val="clear" w:pos="0"/>
        </w:tabs>
        <w:suppressAutoHyphens w:val="0"/>
        <w:autoSpaceDE/>
        <w:autoSpaceDN/>
        <w:adjustRightInd/>
        <w:spacing w:line="240" w:lineRule="auto"/>
        <w:ind w:left="0" w:right="-687" w:firstLine="0"/>
      </w:pPr>
      <w:r w:rsidRPr="00A43CF9">
        <w:t>application of pesticides;</w:t>
      </w:r>
    </w:p>
    <w:p w:rsidR="00097589" w:rsidRPr="00A43CF9" w:rsidRDefault="00097589" w:rsidP="006F604C">
      <w:pPr>
        <w:pStyle w:val="BodyText2"/>
        <w:keepLines w:val="0"/>
        <w:widowControl/>
        <w:numPr>
          <w:ilvl w:val="0"/>
          <w:numId w:val="15"/>
        </w:numPr>
        <w:tabs>
          <w:tab w:val="clear" w:pos="0"/>
        </w:tabs>
        <w:suppressAutoHyphens w:val="0"/>
        <w:autoSpaceDE/>
        <w:autoSpaceDN/>
        <w:adjustRightInd/>
        <w:spacing w:line="240" w:lineRule="auto"/>
        <w:ind w:left="0" w:right="-687" w:firstLine="0"/>
      </w:pPr>
      <w:r w:rsidRPr="00A43CF9">
        <w:t>introduction of exotic species of animals, plants or microbial agents.</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rPr>
          <w:b/>
        </w:rPr>
      </w:pPr>
      <w:r w:rsidRPr="00A43CF9">
        <w:rPr>
          <w:b/>
        </w:rPr>
        <w:t>MINING (INCLUDING MILLING), QUARRYING AND OIL WELLS</w:t>
      </w:r>
    </w:p>
    <w:p w:rsidR="00097589" w:rsidRPr="00A43CF9" w:rsidRDefault="00097589" w:rsidP="005F40A2">
      <w:pPr>
        <w:pStyle w:val="BodyText2"/>
        <w:spacing w:line="240" w:lineRule="auto"/>
        <w:ind w:right="-687"/>
        <w:rPr>
          <w:b/>
        </w:rPr>
      </w:pPr>
    </w:p>
    <w:p w:rsidR="00097589" w:rsidRPr="00A43CF9" w:rsidRDefault="00097589" w:rsidP="006F604C">
      <w:pPr>
        <w:pStyle w:val="BodyText2"/>
        <w:keepLines w:val="0"/>
        <w:widowControl/>
        <w:numPr>
          <w:ilvl w:val="0"/>
          <w:numId w:val="16"/>
        </w:numPr>
        <w:tabs>
          <w:tab w:val="clear" w:pos="0"/>
        </w:tabs>
        <w:suppressAutoHyphens w:val="0"/>
        <w:autoSpaceDE/>
        <w:autoSpaceDN/>
        <w:adjustRightInd/>
        <w:spacing w:line="240" w:lineRule="auto"/>
        <w:ind w:left="0" w:right="-687" w:firstLine="0"/>
      </w:pPr>
      <w:r w:rsidRPr="00A43CF9">
        <w:t>MINING</w:t>
      </w:r>
    </w:p>
    <w:p w:rsidR="00097589" w:rsidRPr="00A43CF9" w:rsidRDefault="00097589" w:rsidP="006F604C">
      <w:pPr>
        <w:pStyle w:val="BodyText2"/>
        <w:keepLines w:val="0"/>
        <w:widowControl/>
        <w:numPr>
          <w:ilvl w:val="0"/>
          <w:numId w:val="17"/>
        </w:numPr>
        <w:tabs>
          <w:tab w:val="clear" w:pos="0"/>
        </w:tabs>
        <w:suppressAutoHyphens w:val="0"/>
        <w:autoSpaceDE/>
        <w:autoSpaceDN/>
        <w:adjustRightInd/>
        <w:spacing w:line="240" w:lineRule="auto"/>
        <w:ind w:left="0" w:right="-687" w:firstLine="0"/>
      </w:pPr>
      <w:r w:rsidRPr="00A43CF9">
        <w:t>metal mines;</w:t>
      </w:r>
    </w:p>
    <w:p w:rsidR="00097589" w:rsidRPr="00A43CF9" w:rsidRDefault="00097589" w:rsidP="006F604C">
      <w:pPr>
        <w:pStyle w:val="BodyText2"/>
        <w:keepLines w:val="0"/>
        <w:widowControl/>
        <w:numPr>
          <w:ilvl w:val="0"/>
          <w:numId w:val="17"/>
        </w:numPr>
        <w:tabs>
          <w:tab w:val="clear" w:pos="0"/>
        </w:tabs>
        <w:suppressAutoHyphens w:val="0"/>
        <w:autoSpaceDE/>
        <w:autoSpaceDN/>
        <w:adjustRightInd/>
        <w:spacing w:line="240" w:lineRule="auto"/>
        <w:ind w:left="0" w:right="-687" w:firstLine="0"/>
      </w:pPr>
      <w:r w:rsidRPr="00A43CF9">
        <w:t>non-metal mines.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18"/>
        </w:numPr>
        <w:tabs>
          <w:tab w:val="clear" w:pos="0"/>
        </w:tabs>
        <w:suppressAutoHyphens w:val="0"/>
        <w:autoSpaceDE/>
        <w:autoSpaceDN/>
        <w:adjustRightInd/>
        <w:spacing w:line="240" w:lineRule="auto"/>
        <w:ind w:left="0" w:right="-687" w:firstLine="0"/>
      </w:pPr>
      <w:r w:rsidRPr="00A43CF9">
        <w:t>CRUDE OIL AND NATURAL GAS</w:t>
      </w:r>
    </w:p>
    <w:p w:rsidR="00097589" w:rsidRPr="00A43CF9" w:rsidRDefault="00097589" w:rsidP="006F604C">
      <w:pPr>
        <w:pStyle w:val="BodyText2"/>
        <w:keepLines w:val="0"/>
        <w:widowControl/>
        <w:numPr>
          <w:ilvl w:val="0"/>
          <w:numId w:val="19"/>
        </w:numPr>
        <w:tabs>
          <w:tab w:val="clear" w:pos="0"/>
        </w:tabs>
        <w:suppressAutoHyphens w:val="0"/>
        <w:autoSpaceDE/>
        <w:autoSpaceDN/>
        <w:adjustRightInd/>
        <w:spacing w:line="240" w:lineRule="auto"/>
        <w:ind w:left="0" w:right="-687" w:firstLine="0"/>
      </w:pPr>
      <w:r w:rsidRPr="00A43CF9">
        <w:t>crude oil or petroleum production facilities;</w:t>
      </w:r>
    </w:p>
    <w:p w:rsidR="00097589" w:rsidRPr="00A43CF9" w:rsidRDefault="00097589" w:rsidP="006F604C">
      <w:pPr>
        <w:pStyle w:val="BodyText2"/>
        <w:keepLines w:val="0"/>
        <w:widowControl/>
        <w:numPr>
          <w:ilvl w:val="0"/>
          <w:numId w:val="19"/>
        </w:numPr>
        <w:tabs>
          <w:tab w:val="clear" w:pos="0"/>
        </w:tabs>
        <w:suppressAutoHyphens w:val="0"/>
        <w:autoSpaceDE/>
        <w:autoSpaceDN/>
        <w:adjustRightInd/>
        <w:spacing w:line="240" w:lineRule="auto"/>
        <w:ind w:left="0" w:right="-687" w:firstLine="0"/>
      </w:pPr>
      <w:r w:rsidRPr="00A43CF9">
        <w:t>natural gas production facilities.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20"/>
        </w:numPr>
        <w:tabs>
          <w:tab w:val="clear" w:pos="0"/>
          <w:tab w:val="left" w:pos="720"/>
        </w:tabs>
        <w:suppressAutoHyphens w:val="0"/>
        <w:autoSpaceDE/>
        <w:autoSpaceDN/>
        <w:adjustRightInd/>
        <w:spacing w:line="240" w:lineRule="auto"/>
        <w:ind w:left="0" w:right="-687" w:firstLine="0"/>
      </w:pPr>
      <w:r w:rsidRPr="00A43CF9">
        <w:t>QUARRIES AND SAND PITS</w:t>
      </w:r>
    </w:p>
    <w:p w:rsidR="00097589" w:rsidRPr="00A43CF9" w:rsidRDefault="00097589" w:rsidP="005F40A2">
      <w:pPr>
        <w:pStyle w:val="BodyText2"/>
        <w:spacing w:line="240" w:lineRule="auto"/>
        <w:ind w:right="-687"/>
      </w:pPr>
      <w:r w:rsidRPr="00A43CF9">
        <w:t>Stone quarries –</w:t>
      </w:r>
    </w:p>
    <w:p w:rsidR="00097589" w:rsidRPr="00A43CF9" w:rsidRDefault="00097589" w:rsidP="006F604C">
      <w:pPr>
        <w:pStyle w:val="BodyText2"/>
        <w:keepLines w:val="0"/>
        <w:widowControl/>
        <w:numPr>
          <w:ilvl w:val="0"/>
          <w:numId w:val="21"/>
        </w:numPr>
        <w:tabs>
          <w:tab w:val="clear" w:pos="0"/>
        </w:tabs>
        <w:suppressAutoHyphens w:val="0"/>
        <w:autoSpaceDE/>
        <w:autoSpaceDN/>
        <w:adjustRightInd/>
        <w:spacing w:line="240" w:lineRule="auto"/>
        <w:ind w:left="0" w:right="-687" w:firstLine="0"/>
      </w:pPr>
      <w:r w:rsidRPr="00A43CF9">
        <w:t>where the total area is greater than 10 hectares, or</w:t>
      </w:r>
    </w:p>
    <w:p w:rsidR="00097589" w:rsidRPr="00A43CF9" w:rsidRDefault="00097589" w:rsidP="006F604C">
      <w:pPr>
        <w:pStyle w:val="BodyText2"/>
        <w:keepLines w:val="0"/>
        <w:widowControl/>
        <w:numPr>
          <w:ilvl w:val="0"/>
          <w:numId w:val="21"/>
        </w:numPr>
        <w:tabs>
          <w:tab w:val="clear" w:pos="0"/>
        </w:tabs>
        <w:suppressAutoHyphens w:val="0"/>
        <w:autoSpaceDE/>
        <w:autoSpaceDN/>
        <w:adjustRightInd/>
        <w:spacing w:line="240" w:lineRule="auto"/>
        <w:ind w:left="0" w:right="-687" w:firstLine="0"/>
      </w:pPr>
      <w:r w:rsidRPr="00A43CF9">
        <w:t>where any portion is to be located within an environmentally sensitive area.</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pPr>
      <w:r w:rsidRPr="00A43CF9">
        <w:t xml:space="preserve">Sand and gravel pits – </w:t>
      </w:r>
    </w:p>
    <w:p w:rsidR="00097589" w:rsidRPr="00A43CF9" w:rsidRDefault="00097589" w:rsidP="006F604C">
      <w:pPr>
        <w:pStyle w:val="BodyText2"/>
        <w:keepLines w:val="0"/>
        <w:widowControl/>
        <w:numPr>
          <w:ilvl w:val="0"/>
          <w:numId w:val="22"/>
        </w:numPr>
        <w:tabs>
          <w:tab w:val="clear" w:pos="0"/>
        </w:tabs>
        <w:suppressAutoHyphens w:val="0"/>
        <w:autoSpaceDE/>
        <w:autoSpaceDN/>
        <w:adjustRightInd/>
        <w:spacing w:line="240" w:lineRule="auto"/>
        <w:ind w:left="0" w:right="-687" w:firstLine="0"/>
      </w:pPr>
      <w:r w:rsidRPr="00A43CF9">
        <w:t>where the total area is greater than 10 hectares, or</w:t>
      </w:r>
    </w:p>
    <w:p w:rsidR="00097589" w:rsidRPr="00A43CF9" w:rsidRDefault="00097589" w:rsidP="006F604C">
      <w:pPr>
        <w:pStyle w:val="BodyText2"/>
        <w:keepLines w:val="0"/>
        <w:widowControl/>
        <w:numPr>
          <w:ilvl w:val="0"/>
          <w:numId w:val="22"/>
        </w:numPr>
        <w:tabs>
          <w:tab w:val="clear" w:pos="0"/>
        </w:tabs>
        <w:suppressAutoHyphens w:val="0"/>
        <w:autoSpaceDE/>
        <w:autoSpaceDN/>
        <w:adjustRightInd/>
        <w:spacing w:line="240" w:lineRule="auto"/>
        <w:ind w:left="0" w:right="-687" w:firstLine="0"/>
      </w:pPr>
      <w:r w:rsidRPr="00A43CF9">
        <w:t>where any portion is to be located within an environmentally sensitive area.</w:t>
      </w:r>
    </w:p>
    <w:p w:rsidR="00097589" w:rsidRPr="00A43CF9" w:rsidRDefault="00097589" w:rsidP="005F40A2">
      <w:pPr>
        <w:pStyle w:val="BodyText2"/>
        <w:spacing w:line="240" w:lineRule="auto"/>
        <w:ind w:right="-687"/>
        <w:rPr>
          <w:b/>
        </w:rPr>
      </w:pPr>
    </w:p>
    <w:p w:rsidR="00097589" w:rsidRPr="00A43CF9" w:rsidRDefault="00097589" w:rsidP="005F40A2">
      <w:pPr>
        <w:pStyle w:val="BodyText2"/>
        <w:spacing w:line="240" w:lineRule="auto"/>
        <w:ind w:right="-687"/>
        <w:rPr>
          <w:b/>
        </w:rPr>
      </w:pPr>
      <w:r w:rsidRPr="00A43CF9">
        <w:rPr>
          <w:b/>
        </w:rPr>
        <w:t>MANUFACTURING</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23"/>
        </w:numPr>
        <w:tabs>
          <w:tab w:val="clear" w:pos="0"/>
          <w:tab w:val="left" w:pos="720"/>
        </w:tabs>
        <w:suppressAutoHyphens w:val="0"/>
        <w:autoSpaceDE/>
        <w:autoSpaceDN/>
        <w:adjustRightInd/>
        <w:spacing w:line="240" w:lineRule="auto"/>
        <w:ind w:left="0" w:right="-687" w:firstLine="0"/>
      </w:pPr>
      <w:r w:rsidRPr="00A43CF9">
        <w:t>FOOD</w:t>
      </w:r>
    </w:p>
    <w:p w:rsidR="00097589" w:rsidRPr="00A43CF9" w:rsidRDefault="00097589" w:rsidP="005F40A2">
      <w:pPr>
        <w:pStyle w:val="BodyText2"/>
        <w:spacing w:line="240" w:lineRule="auto"/>
        <w:ind w:right="-687"/>
      </w:pPr>
      <w:r w:rsidRPr="00A43CF9">
        <w:t>Meat and poultry products –</w:t>
      </w:r>
    </w:p>
    <w:p w:rsidR="00097589" w:rsidRPr="00A43CF9" w:rsidRDefault="00097589" w:rsidP="006F604C">
      <w:pPr>
        <w:pStyle w:val="BodyText2"/>
        <w:keepLines w:val="0"/>
        <w:widowControl/>
        <w:numPr>
          <w:ilvl w:val="0"/>
          <w:numId w:val="24"/>
        </w:numPr>
        <w:tabs>
          <w:tab w:val="clear" w:pos="0"/>
        </w:tabs>
        <w:suppressAutoHyphens w:val="0"/>
        <w:autoSpaceDE/>
        <w:autoSpaceDN/>
        <w:adjustRightInd/>
        <w:spacing w:line="240" w:lineRule="auto"/>
        <w:ind w:left="0" w:right="-687" w:firstLine="0"/>
      </w:pPr>
      <w:r w:rsidRPr="00A43CF9">
        <w:t>abattoirs;</w:t>
      </w:r>
    </w:p>
    <w:p w:rsidR="00097589" w:rsidRPr="00A43CF9" w:rsidRDefault="00097589" w:rsidP="006F604C">
      <w:pPr>
        <w:pStyle w:val="BodyText2"/>
        <w:keepLines w:val="0"/>
        <w:widowControl/>
        <w:numPr>
          <w:ilvl w:val="0"/>
          <w:numId w:val="24"/>
        </w:numPr>
        <w:tabs>
          <w:tab w:val="clear" w:pos="0"/>
        </w:tabs>
        <w:suppressAutoHyphens w:val="0"/>
        <w:autoSpaceDE/>
        <w:autoSpaceDN/>
        <w:adjustRightInd/>
        <w:spacing w:line="240" w:lineRule="auto"/>
        <w:ind w:left="0" w:right="-687" w:firstLine="0"/>
      </w:pPr>
      <w:r w:rsidRPr="00A43CF9">
        <w:t xml:space="preserve">meat, fat or oil processing facilities </w:t>
      </w:r>
    </w:p>
    <w:p w:rsidR="00097589" w:rsidRPr="00A43CF9" w:rsidRDefault="00097589" w:rsidP="006F604C">
      <w:pPr>
        <w:pStyle w:val="BodyText2"/>
        <w:keepLines w:val="0"/>
        <w:widowControl/>
        <w:numPr>
          <w:ilvl w:val="0"/>
          <w:numId w:val="24"/>
        </w:numPr>
        <w:tabs>
          <w:tab w:val="clear" w:pos="0"/>
        </w:tabs>
        <w:suppressAutoHyphens w:val="0"/>
        <w:autoSpaceDE/>
        <w:autoSpaceDN/>
        <w:adjustRightInd/>
        <w:spacing w:line="240" w:lineRule="auto"/>
        <w:ind w:left="0" w:right="-687" w:firstLine="0"/>
      </w:pPr>
      <w:r w:rsidRPr="00A43CF9">
        <w:t>poultry processing facilities.</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pPr>
      <w:r w:rsidRPr="00A43CF9">
        <w:t xml:space="preserve">Fish products – </w:t>
      </w:r>
    </w:p>
    <w:p w:rsidR="00097589" w:rsidRPr="00A43CF9" w:rsidRDefault="00097589" w:rsidP="005F40A2">
      <w:pPr>
        <w:pStyle w:val="BodyText2"/>
        <w:spacing w:line="240" w:lineRule="auto"/>
        <w:ind w:right="-687"/>
      </w:pPr>
      <w:r w:rsidRPr="00A43CF9">
        <w:t>Flours, prepared cereal foods and feeds –</w:t>
      </w:r>
    </w:p>
    <w:p w:rsidR="00097589" w:rsidRPr="00A43CF9" w:rsidRDefault="00097589" w:rsidP="005F40A2">
      <w:pPr>
        <w:pStyle w:val="BodyText2"/>
        <w:spacing w:line="240" w:lineRule="auto"/>
        <w:ind w:right="-687"/>
      </w:pPr>
      <w:r w:rsidRPr="00A43CF9">
        <w:t>Feed mills</w:t>
      </w:r>
    </w:p>
    <w:p w:rsidR="00097589" w:rsidRPr="00A43CF9" w:rsidRDefault="00097589" w:rsidP="005F40A2">
      <w:pPr>
        <w:pStyle w:val="BodyText2"/>
        <w:tabs>
          <w:tab w:val="left" w:pos="720"/>
        </w:tabs>
        <w:spacing w:line="240" w:lineRule="auto"/>
        <w:ind w:right="-687"/>
      </w:pPr>
    </w:p>
    <w:p w:rsidR="00097589" w:rsidRPr="00A43CF9" w:rsidRDefault="00097589" w:rsidP="005F40A2">
      <w:pPr>
        <w:pStyle w:val="BodyText2"/>
        <w:spacing w:line="240" w:lineRule="auto"/>
        <w:ind w:right="-687"/>
      </w:pPr>
      <w:r w:rsidRPr="00A43CF9">
        <w:t>9.  BEVERAGES</w:t>
      </w:r>
    </w:p>
    <w:p w:rsidR="00097589" w:rsidRPr="00A43CF9" w:rsidRDefault="00097589" w:rsidP="006F604C">
      <w:pPr>
        <w:pStyle w:val="BodyText2"/>
        <w:keepLines w:val="0"/>
        <w:widowControl/>
        <w:numPr>
          <w:ilvl w:val="0"/>
          <w:numId w:val="25"/>
        </w:numPr>
        <w:tabs>
          <w:tab w:val="clear" w:pos="0"/>
        </w:tabs>
        <w:suppressAutoHyphens w:val="0"/>
        <w:autoSpaceDE/>
        <w:autoSpaceDN/>
        <w:adjustRightInd/>
        <w:spacing w:line="240" w:lineRule="auto"/>
        <w:ind w:left="0" w:right="-687" w:firstLine="0"/>
      </w:pPr>
      <w:r w:rsidRPr="00A43CF9">
        <w:t>distillery products;</w:t>
      </w:r>
    </w:p>
    <w:p w:rsidR="00097589" w:rsidRPr="00A43CF9" w:rsidRDefault="00097589" w:rsidP="006F604C">
      <w:pPr>
        <w:pStyle w:val="BodyText2"/>
        <w:keepLines w:val="0"/>
        <w:widowControl/>
        <w:numPr>
          <w:ilvl w:val="0"/>
          <w:numId w:val="25"/>
        </w:numPr>
        <w:tabs>
          <w:tab w:val="clear" w:pos="0"/>
        </w:tabs>
        <w:suppressAutoHyphens w:val="0"/>
        <w:autoSpaceDE/>
        <w:autoSpaceDN/>
        <w:adjustRightInd/>
        <w:spacing w:line="240" w:lineRule="auto"/>
        <w:ind w:left="0" w:right="-687" w:firstLine="0"/>
      </w:pPr>
      <w:r w:rsidRPr="00A43CF9">
        <w:t>brewery products;</w:t>
      </w:r>
    </w:p>
    <w:p w:rsidR="00097589" w:rsidRPr="00A43CF9" w:rsidRDefault="00097589" w:rsidP="006F604C">
      <w:pPr>
        <w:pStyle w:val="BodyText2"/>
        <w:keepLines w:val="0"/>
        <w:widowControl/>
        <w:numPr>
          <w:ilvl w:val="0"/>
          <w:numId w:val="25"/>
        </w:numPr>
        <w:tabs>
          <w:tab w:val="clear" w:pos="0"/>
        </w:tabs>
        <w:suppressAutoHyphens w:val="0"/>
        <w:autoSpaceDE/>
        <w:autoSpaceDN/>
        <w:adjustRightInd/>
        <w:spacing w:line="240" w:lineRule="auto"/>
        <w:ind w:left="0" w:right="-687" w:firstLine="0"/>
      </w:pPr>
      <w:r w:rsidRPr="00A43CF9">
        <w:t>wines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26"/>
        </w:numPr>
        <w:tabs>
          <w:tab w:val="clear" w:pos="0"/>
          <w:tab w:val="left" w:pos="990"/>
        </w:tabs>
        <w:suppressAutoHyphens w:val="0"/>
        <w:autoSpaceDE/>
        <w:autoSpaceDN/>
        <w:adjustRightInd/>
        <w:spacing w:line="240" w:lineRule="auto"/>
        <w:ind w:left="0" w:right="-687" w:firstLine="0"/>
      </w:pPr>
      <w:r w:rsidRPr="00A43CF9">
        <w:t>RUBBER PRODUCTS</w:t>
      </w:r>
    </w:p>
    <w:p w:rsidR="00097589" w:rsidRPr="00A43CF9" w:rsidRDefault="00097589" w:rsidP="006F604C">
      <w:pPr>
        <w:pStyle w:val="BodyText2"/>
        <w:keepLines w:val="0"/>
        <w:widowControl/>
        <w:numPr>
          <w:ilvl w:val="0"/>
          <w:numId w:val="27"/>
        </w:numPr>
        <w:tabs>
          <w:tab w:val="clear" w:pos="0"/>
          <w:tab w:val="left" w:pos="990"/>
        </w:tabs>
        <w:suppressAutoHyphens w:val="0"/>
        <w:autoSpaceDE/>
        <w:autoSpaceDN/>
        <w:adjustRightInd/>
        <w:spacing w:line="240" w:lineRule="auto"/>
        <w:ind w:left="0" w:right="-687" w:firstLine="0"/>
      </w:pPr>
      <w:r w:rsidRPr="00A43CF9">
        <w:t>tyres and tubes;</w:t>
      </w:r>
    </w:p>
    <w:p w:rsidR="00097589" w:rsidRPr="00A43CF9" w:rsidRDefault="00097589" w:rsidP="006F604C">
      <w:pPr>
        <w:pStyle w:val="BodyText2"/>
        <w:keepLines w:val="0"/>
        <w:widowControl/>
        <w:numPr>
          <w:ilvl w:val="0"/>
          <w:numId w:val="27"/>
        </w:numPr>
        <w:tabs>
          <w:tab w:val="clear" w:pos="0"/>
          <w:tab w:val="left" w:pos="990"/>
        </w:tabs>
        <w:suppressAutoHyphens w:val="0"/>
        <w:autoSpaceDE/>
        <w:autoSpaceDN/>
        <w:adjustRightInd/>
        <w:spacing w:line="240" w:lineRule="auto"/>
        <w:ind w:left="0" w:right="-687" w:firstLine="0"/>
      </w:pPr>
      <w:r w:rsidRPr="00A43CF9">
        <w:t>rubber hoses and beltings;</w:t>
      </w:r>
    </w:p>
    <w:p w:rsidR="00097589" w:rsidRPr="00A43CF9" w:rsidRDefault="00097589" w:rsidP="006F604C">
      <w:pPr>
        <w:pStyle w:val="BodyText2"/>
        <w:keepLines w:val="0"/>
        <w:widowControl/>
        <w:numPr>
          <w:ilvl w:val="0"/>
          <w:numId w:val="27"/>
        </w:numPr>
        <w:tabs>
          <w:tab w:val="clear" w:pos="0"/>
          <w:tab w:val="left" w:pos="990"/>
        </w:tabs>
        <w:suppressAutoHyphens w:val="0"/>
        <w:autoSpaceDE/>
        <w:autoSpaceDN/>
        <w:adjustRightInd/>
        <w:spacing w:line="240" w:lineRule="auto"/>
        <w:ind w:left="0" w:right="-687" w:firstLine="0"/>
      </w:pPr>
      <w:r w:rsidRPr="00A43CF9">
        <w:t>other rubber products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28"/>
        </w:numPr>
        <w:tabs>
          <w:tab w:val="clear" w:pos="0"/>
        </w:tabs>
        <w:suppressAutoHyphens w:val="0"/>
        <w:autoSpaceDE/>
        <w:autoSpaceDN/>
        <w:adjustRightInd/>
        <w:spacing w:line="240" w:lineRule="auto"/>
        <w:ind w:left="0" w:right="-687" w:firstLine="0"/>
      </w:pPr>
      <w:r w:rsidRPr="00A43CF9">
        <w:t>PLASTIC PRODUCTS</w:t>
      </w:r>
    </w:p>
    <w:p w:rsidR="00097589" w:rsidRPr="00A43CF9" w:rsidRDefault="00097589" w:rsidP="006F604C">
      <w:pPr>
        <w:pStyle w:val="BodyText2"/>
        <w:keepLines w:val="0"/>
        <w:widowControl/>
        <w:numPr>
          <w:ilvl w:val="0"/>
          <w:numId w:val="29"/>
        </w:numPr>
        <w:tabs>
          <w:tab w:val="clear" w:pos="0"/>
        </w:tabs>
        <w:suppressAutoHyphens w:val="0"/>
        <w:autoSpaceDE/>
        <w:autoSpaceDN/>
        <w:adjustRightInd/>
        <w:spacing w:line="240" w:lineRule="auto"/>
        <w:ind w:left="0" w:right="-687" w:firstLine="0"/>
      </w:pPr>
      <w:r w:rsidRPr="00A43CF9">
        <w:t>foamed and expanded plastic products;</w:t>
      </w:r>
    </w:p>
    <w:p w:rsidR="00097589" w:rsidRPr="00A43CF9" w:rsidRDefault="00097589" w:rsidP="006F604C">
      <w:pPr>
        <w:pStyle w:val="BodyText2"/>
        <w:keepLines w:val="0"/>
        <w:widowControl/>
        <w:numPr>
          <w:ilvl w:val="0"/>
          <w:numId w:val="29"/>
        </w:numPr>
        <w:tabs>
          <w:tab w:val="clear" w:pos="0"/>
        </w:tabs>
        <w:suppressAutoHyphens w:val="0"/>
        <w:autoSpaceDE/>
        <w:autoSpaceDN/>
        <w:adjustRightInd/>
        <w:spacing w:line="240" w:lineRule="auto"/>
        <w:ind w:left="0" w:right="-687" w:firstLine="0"/>
      </w:pPr>
      <w:r w:rsidRPr="00A43CF9">
        <w:t>plastic pipes and pipe fittings;</w:t>
      </w:r>
    </w:p>
    <w:p w:rsidR="00097589" w:rsidRPr="00A43CF9" w:rsidRDefault="00097589" w:rsidP="006F604C">
      <w:pPr>
        <w:pStyle w:val="BodyText2"/>
        <w:keepLines w:val="0"/>
        <w:widowControl/>
        <w:numPr>
          <w:ilvl w:val="0"/>
          <w:numId w:val="29"/>
        </w:numPr>
        <w:tabs>
          <w:tab w:val="clear" w:pos="0"/>
        </w:tabs>
        <w:suppressAutoHyphens w:val="0"/>
        <w:autoSpaceDE/>
        <w:autoSpaceDN/>
        <w:adjustRightInd/>
        <w:spacing w:line="240" w:lineRule="auto"/>
        <w:ind w:left="0" w:right="-687" w:firstLine="0"/>
      </w:pPr>
      <w:r w:rsidRPr="00A43CF9">
        <w:t>plastic films and sheetings;</w:t>
      </w:r>
    </w:p>
    <w:p w:rsidR="00097589" w:rsidRPr="00A43CF9" w:rsidRDefault="00097589" w:rsidP="006F604C">
      <w:pPr>
        <w:pStyle w:val="BodyText2"/>
        <w:keepLines w:val="0"/>
        <w:widowControl/>
        <w:numPr>
          <w:ilvl w:val="0"/>
          <w:numId w:val="29"/>
        </w:numPr>
        <w:tabs>
          <w:tab w:val="clear" w:pos="0"/>
        </w:tabs>
        <w:suppressAutoHyphens w:val="0"/>
        <w:autoSpaceDE/>
        <w:autoSpaceDN/>
        <w:adjustRightInd/>
        <w:spacing w:line="240" w:lineRule="auto"/>
        <w:ind w:left="0" w:right="-687" w:firstLine="0"/>
      </w:pPr>
      <w:r w:rsidRPr="00A43CF9">
        <w:t>other plastic products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30"/>
        </w:numPr>
        <w:tabs>
          <w:tab w:val="clear" w:pos="0"/>
          <w:tab w:val="left" w:pos="1980"/>
        </w:tabs>
        <w:suppressAutoHyphens w:val="0"/>
        <w:autoSpaceDE/>
        <w:autoSpaceDN/>
        <w:adjustRightInd/>
        <w:spacing w:line="240" w:lineRule="auto"/>
        <w:ind w:left="0" w:right="-687" w:firstLine="0"/>
      </w:pPr>
      <w:r w:rsidRPr="00A43CF9">
        <w:t>LEATHER AND ALLIED PRODUCTS –</w:t>
      </w:r>
    </w:p>
    <w:p w:rsidR="00097589" w:rsidRPr="00A43CF9" w:rsidRDefault="00097589" w:rsidP="005F40A2">
      <w:pPr>
        <w:pStyle w:val="BodyText2"/>
        <w:numPr>
          <w:ilvl w:val="12"/>
          <w:numId w:val="0"/>
        </w:numPr>
        <w:spacing w:line="240" w:lineRule="auto"/>
        <w:ind w:right="-687"/>
      </w:pPr>
      <w:r w:rsidRPr="00A43CF9">
        <w:t>Leather and allied products</w:t>
      </w:r>
    </w:p>
    <w:p w:rsidR="00097589" w:rsidRPr="00A43CF9" w:rsidRDefault="00097589" w:rsidP="005F40A2">
      <w:pPr>
        <w:pStyle w:val="BodyText2"/>
        <w:numPr>
          <w:ilvl w:val="12"/>
          <w:numId w:val="0"/>
        </w:numPr>
        <w:spacing w:line="240" w:lineRule="auto"/>
        <w:ind w:right="-687"/>
      </w:pPr>
      <w:r w:rsidRPr="00A43CF9">
        <w:t>Leather tanneries</w:t>
      </w:r>
    </w:p>
    <w:p w:rsidR="00097589" w:rsidRPr="00A43CF9" w:rsidRDefault="00097589" w:rsidP="005F40A2">
      <w:pPr>
        <w:pStyle w:val="BodyText2"/>
        <w:numPr>
          <w:ilvl w:val="12"/>
          <w:numId w:val="0"/>
        </w:numPr>
        <w:spacing w:line="240" w:lineRule="auto"/>
        <w:ind w:right="-687"/>
      </w:pPr>
    </w:p>
    <w:p w:rsidR="00097589" w:rsidRPr="00A43CF9" w:rsidRDefault="00097589" w:rsidP="006F604C">
      <w:pPr>
        <w:pStyle w:val="BodyText2"/>
        <w:keepLines w:val="0"/>
        <w:widowControl/>
        <w:numPr>
          <w:ilvl w:val="0"/>
          <w:numId w:val="31"/>
        </w:numPr>
        <w:tabs>
          <w:tab w:val="clear" w:pos="0"/>
        </w:tabs>
        <w:suppressAutoHyphens w:val="0"/>
        <w:autoSpaceDE/>
        <w:autoSpaceDN/>
        <w:adjustRightInd/>
        <w:spacing w:line="240" w:lineRule="auto"/>
        <w:ind w:left="0" w:right="-687" w:firstLine="0"/>
      </w:pPr>
      <w:r w:rsidRPr="00A43CF9">
        <w:t>PRIMARY TEXTILES –</w:t>
      </w:r>
    </w:p>
    <w:p w:rsidR="00097589" w:rsidRPr="00A43CF9" w:rsidRDefault="00097589" w:rsidP="006F604C">
      <w:pPr>
        <w:pStyle w:val="BodyText2"/>
        <w:keepLines w:val="0"/>
        <w:widowControl/>
        <w:numPr>
          <w:ilvl w:val="0"/>
          <w:numId w:val="32"/>
        </w:numPr>
        <w:tabs>
          <w:tab w:val="clear" w:pos="0"/>
        </w:tabs>
        <w:suppressAutoHyphens w:val="0"/>
        <w:autoSpaceDE/>
        <w:autoSpaceDN/>
        <w:adjustRightInd/>
        <w:spacing w:line="240" w:lineRule="auto"/>
        <w:ind w:left="0" w:right="-687" w:firstLine="0"/>
      </w:pPr>
      <w:r w:rsidRPr="00A43CF9">
        <w:t>man-made fibres and filament yarns;</w:t>
      </w:r>
    </w:p>
    <w:p w:rsidR="00097589" w:rsidRPr="00A43CF9" w:rsidRDefault="00097589" w:rsidP="006F604C">
      <w:pPr>
        <w:pStyle w:val="BodyText2"/>
        <w:keepLines w:val="0"/>
        <w:widowControl/>
        <w:numPr>
          <w:ilvl w:val="0"/>
          <w:numId w:val="32"/>
        </w:numPr>
        <w:tabs>
          <w:tab w:val="clear" w:pos="0"/>
        </w:tabs>
        <w:suppressAutoHyphens w:val="0"/>
        <w:autoSpaceDE/>
        <w:autoSpaceDN/>
        <w:adjustRightInd/>
        <w:spacing w:line="240" w:lineRule="auto"/>
        <w:ind w:left="0" w:right="-687" w:firstLine="0"/>
      </w:pPr>
      <w:r w:rsidRPr="00A43CF9">
        <w:t>spun yarns and woven cloths;</w:t>
      </w:r>
    </w:p>
    <w:p w:rsidR="00097589" w:rsidRPr="00A43CF9" w:rsidRDefault="00097589" w:rsidP="006F604C">
      <w:pPr>
        <w:pStyle w:val="BodyText2"/>
        <w:keepLines w:val="0"/>
        <w:widowControl/>
        <w:numPr>
          <w:ilvl w:val="0"/>
          <w:numId w:val="32"/>
        </w:numPr>
        <w:tabs>
          <w:tab w:val="clear" w:pos="0"/>
        </w:tabs>
        <w:suppressAutoHyphens w:val="0"/>
        <w:autoSpaceDE/>
        <w:autoSpaceDN/>
        <w:adjustRightInd/>
        <w:spacing w:line="240" w:lineRule="auto"/>
        <w:ind w:left="0" w:right="-687" w:firstLine="0"/>
      </w:pPr>
      <w:r w:rsidRPr="00A43CF9">
        <w:t>broad knitted fabrics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33"/>
        </w:numPr>
        <w:tabs>
          <w:tab w:val="clear" w:pos="0"/>
          <w:tab w:val="left" w:pos="1170"/>
        </w:tabs>
        <w:suppressAutoHyphens w:val="0"/>
        <w:autoSpaceDE/>
        <w:autoSpaceDN/>
        <w:adjustRightInd/>
        <w:spacing w:line="240" w:lineRule="auto"/>
        <w:ind w:left="0" w:right="-687" w:firstLine="0"/>
      </w:pPr>
      <w:r w:rsidRPr="00A43CF9">
        <w:t>TEXTILE PRODUCTS</w:t>
      </w:r>
    </w:p>
    <w:p w:rsidR="00097589" w:rsidRPr="00A43CF9" w:rsidRDefault="00097589" w:rsidP="006F604C">
      <w:pPr>
        <w:pStyle w:val="BodyText2"/>
        <w:keepLines w:val="0"/>
        <w:widowControl/>
        <w:numPr>
          <w:ilvl w:val="0"/>
          <w:numId w:val="34"/>
        </w:numPr>
        <w:tabs>
          <w:tab w:val="clear" w:pos="0"/>
          <w:tab w:val="left" w:pos="1170"/>
        </w:tabs>
        <w:suppressAutoHyphens w:val="0"/>
        <w:autoSpaceDE/>
        <w:autoSpaceDN/>
        <w:adjustRightInd/>
        <w:spacing w:line="240" w:lineRule="auto"/>
        <w:ind w:left="0" w:right="-687" w:firstLine="0"/>
      </w:pPr>
      <w:r w:rsidRPr="00A43CF9">
        <w:t>natural fibres processing and felt products;</w:t>
      </w:r>
    </w:p>
    <w:p w:rsidR="00097589" w:rsidRPr="00A43CF9" w:rsidRDefault="00097589" w:rsidP="006F604C">
      <w:pPr>
        <w:pStyle w:val="BodyText2"/>
        <w:keepLines w:val="0"/>
        <w:widowControl/>
        <w:numPr>
          <w:ilvl w:val="0"/>
          <w:numId w:val="34"/>
        </w:numPr>
        <w:tabs>
          <w:tab w:val="clear" w:pos="0"/>
          <w:tab w:val="left" w:pos="1170"/>
        </w:tabs>
        <w:suppressAutoHyphens w:val="0"/>
        <w:autoSpaceDE/>
        <w:autoSpaceDN/>
        <w:adjustRightInd/>
        <w:spacing w:line="240" w:lineRule="auto"/>
        <w:ind w:left="0" w:right="-687" w:firstLine="0"/>
      </w:pPr>
      <w:r w:rsidRPr="00A43CF9">
        <w:t>carpets, mats and rugs;</w:t>
      </w:r>
    </w:p>
    <w:p w:rsidR="00097589" w:rsidRPr="00A43CF9" w:rsidRDefault="00097589" w:rsidP="006F604C">
      <w:pPr>
        <w:pStyle w:val="BodyText2"/>
        <w:keepLines w:val="0"/>
        <w:widowControl/>
        <w:numPr>
          <w:ilvl w:val="0"/>
          <w:numId w:val="34"/>
        </w:numPr>
        <w:tabs>
          <w:tab w:val="clear" w:pos="0"/>
          <w:tab w:val="left" w:pos="1170"/>
        </w:tabs>
        <w:suppressAutoHyphens w:val="0"/>
        <w:autoSpaceDE/>
        <w:autoSpaceDN/>
        <w:adjustRightInd/>
        <w:spacing w:line="240" w:lineRule="auto"/>
        <w:ind w:left="0" w:right="-687" w:firstLine="0"/>
      </w:pPr>
      <w:r w:rsidRPr="00A43CF9">
        <w:t xml:space="preserve">canvas and related products </w:t>
      </w:r>
    </w:p>
    <w:p w:rsidR="00097589" w:rsidRPr="00A43CF9" w:rsidRDefault="00097589" w:rsidP="006F604C">
      <w:pPr>
        <w:pStyle w:val="BodyText2"/>
        <w:keepLines w:val="0"/>
        <w:widowControl/>
        <w:numPr>
          <w:ilvl w:val="0"/>
          <w:numId w:val="34"/>
        </w:numPr>
        <w:tabs>
          <w:tab w:val="clear" w:pos="0"/>
          <w:tab w:val="left" w:pos="1170"/>
        </w:tabs>
        <w:suppressAutoHyphens w:val="0"/>
        <w:autoSpaceDE/>
        <w:autoSpaceDN/>
        <w:adjustRightInd/>
        <w:spacing w:line="240" w:lineRule="auto"/>
        <w:ind w:left="0" w:right="-687" w:firstLine="0"/>
      </w:pPr>
      <w:r w:rsidRPr="00A43CF9">
        <w:t>other textile products.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35"/>
        </w:numPr>
        <w:tabs>
          <w:tab w:val="clear" w:pos="0"/>
          <w:tab w:val="left" w:pos="1080"/>
        </w:tabs>
        <w:suppressAutoHyphens w:val="0"/>
        <w:autoSpaceDE/>
        <w:autoSpaceDN/>
        <w:adjustRightInd/>
        <w:spacing w:line="240" w:lineRule="auto"/>
        <w:ind w:left="0" w:right="-687" w:firstLine="0"/>
      </w:pPr>
      <w:r w:rsidRPr="00A43CF9">
        <w:t>WOOD</w:t>
      </w:r>
    </w:p>
    <w:p w:rsidR="00097589" w:rsidRPr="00A43CF9" w:rsidRDefault="00097589" w:rsidP="006F604C">
      <w:pPr>
        <w:pStyle w:val="BodyText2"/>
        <w:keepLines w:val="0"/>
        <w:widowControl/>
        <w:numPr>
          <w:ilvl w:val="0"/>
          <w:numId w:val="36"/>
        </w:numPr>
        <w:tabs>
          <w:tab w:val="clear" w:pos="0"/>
          <w:tab w:val="left" w:pos="1080"/>
        </w:tabs>
        <w:suppressAutoHyphens w:val="0"/>
        <w:autoSpaceDE/>
        <w:autoSpaceDN/>
        <w:adjustRightInd/>
        <w:spacing w:line="240" w:lineRule="auto"/>
        <w:ind w:left="0" w:right="-687" w:firstLine="0"/>
      </w:pPr>
      <w:r w:rsidRPr="00A43CF9">
        <w:t>sawmill, planing mill and shingle mill products industries;</w:t>
      </w:r>
    </w:p>
    <w:p w:rsidR="00097589" w:rsidRPr="00A43CF9" w:rsidRDefault="00097589" w:rsidP="006F604C">
      <w:pPr>
        <w:pStyle w:val="BodyText2"/>
        <w:keepLines w:val="0"/>
        <w:widowControl/>
        <w:numPr>
          <w:ilvl w:val="0"/>
          <w:numId w:val="36"/>
        </w:numPr>
        <w:tabs>
          <w:tab w:val="clear" w:pos="0"/>
          <w:tab w:val="left" w:pos="1080"/>
        </w:tabs>
        <w:suppressAutoHyphens w:val="0"/>
        <w:autoSpaceDE/>
        <w:autoSpaceDN/>
        <w:adjustRightInd/>
        <w:spacing w:line="240" w:lineRule="auto"/>
        <w:ind w:left="0" w:right="-687" w:firstLine="0"/>
      </w:pPr>
      <w:r w:rsidRPr="00A43CF9">
        <w:t>veneers and plywoods;</w:t>
      </w:r>
    </w:p>
    <w:p w:rsidR="00097589" w:rsidRPr="00A43CF9" w:rsidRDefault="00097589" w:rsidP="006F604C">
      <w:pPr>
        <w:pStyle w:val="BodyText2"/>
        <w:keepLines w:val="0"/>
        <w:widowControl/>
        <w:numPr>
          <w:ilvl w:val="0"/>
          <w:numId w:val="36"/>
        </w:numPr>
        <w:tabs>
          <w:tab w:val="clear" w:pos="0"/>
          <w:tab w:val="left" w:pos="1080"/>
        </w:tabs>
        <w:suppressAutoHyphens w:val="0"/>
        <w:autoSpaceDE/>
        <w:autoSpaceDN/>
        <w:adjustRightInd/>
        <w:spacing w:line="240" w:lineRule="auto"/>
        <w:ind w:left="0" w:right="-687" w:firstLine="0"/>
      </w:pPr>
      <w:r w:rsidRPr="00A43CF9">
        <w:t>other wood products;</w:t>
      </w:r>
    </w:p>
    <w:p w:rsidR="00097589" w:rsidRPr="00A43CF9" w:rsidRDefault="00097589" w:rsidP="006F604C">
      <w:pPr>
        <w:pStyle w:val="BodyText2"/>
        <w:keepLines w:val="0"/>
        <w:widowControl/>
        <w:numPr>
          <w:ilvl w:val="0"/>
          <w:numId w:val="36"/>
        </w:numPr>
        <w:tabs>
          <w:tab w:val="clear" w:pos="0"/>
          <w:tab w:val="left" w:pos="1080"/>
        </w:tabs>
        <w:suppressAutoHyphens w:val="0"/>
        <w:autoSpaceDE/>
        <w:autoSpaceDN/>
        <w:adjustRightInd/>
        <w:spacing w:line="240" w:lineRule="auto"/>
        <w:ind w:left="0" w:right="-687" w:firstLine="0"/>
      </w:pPr>
      <w:r w:rsidRPr="00A43CF9">
        <w:t>wood preservation facilities which use hazardous chemicals or similar chemical processes;</w:t>
      </w:r>
    </w:p>
    <w:p w:rsidR="00097589" w:rsidRPr="00A43CF9" w:rsidRDefault="00097589" w:rsidP="006F604C">
      <w:pPr>
        <w:pStyle w:val="BodyText2"/>
        <w:keepLines w:val="0"/>
        <w:widowControl/>
        <w:numPr>
          <w:ilvl w:val="0"/>
          <w:numId w:val="36"/>
        </w:numPr>
        <w:tabs>
          <w:tab w:val="clear" w:pos="0"/>
          <w:tab w:val="left" w:pos="1080"/>
        </w:tabs>
        <w:suppressAutoHyphens w:val="0"/>
        <w:autoSpaceDE/>
        <w:autoSpaceDN/>
        <w:adjustRightInd/>
        <w:spacing w:line="240" w:lineRule="auto"/>
        <w:ind w:left="0" w:right="-687" w:firstLine="0"/>
      </w:pPr>
      <w:r w:rsidRPr="00A43CF9">
        <w:t>particle board or wafer board production.</w:t>
      </w:r>
    </w:p>
    <w:p w:rsidR="00097589" w:rsidRPr="00A43CF9" w:rsidRDefault="00097589" w:rsidP="006F604C">
      <w:pPr>
        <w:pStyle w:val="BodyText2"/>
        <w:keepLines w:val="0"/>
        <w:widowControl/>
        <w:numPr>
          <w:ilvl w:val="0"/>
          <w:numId w:val="37"/>
        </w:numPr>
        <w:tabs>
          <w:tab w:val="clear" w:pos="0"/>
          <w:tab w:val="left" w:pos="990"/>
        </w:tabs>
        <w:suppressAutoHyphens w:val="0"/>
        <w:autoSpaceDE/>
        <w:autoSpaceDN/>
        <w:adjustRightInd/>
        <w:spacing w:line="240" w:lineRule="auto"/>
        <w:ind w:left="0" w:right="-687" w:firstLine="0"/>
      </w:pPr>
      <w:r w:rsidRPr="00A43CF9">
        <w:t>PAPER AND ALLIED PRODUCTS –</w:t>
      </w:r>
    </w:p>
    <w:p w:rsidR="00097589" w:rsidRPr="00A43CF9" w:rsidRDefault="00097589" w:rsidP="006F604C">
      <w:pPr>
        <w:pStyle w:val="BodyText2"/>
        <w:keepLines w:val="0"/>
        <w:widowControl/>
        <w:numPr>
          <w:ilvl w:val="0"/>
          <w:numId w:val="38"/>
        </w:numPr>
        <w:tabs>
          <w:tab w:val="clear" w:pos="0"/>
        </w:tabs>
        <w:suppressAutoHyphens w:val="0"/>
        <w:autoSpaceDE/>
        <w:autoSpaceDN/>
        <w:adjustRightInd/>
        <w:spacing w:line="240" w:lineRule="auto"/>
        <w:ind w:left="0" w:right="-687" w:firstLine="0"/>
      </w:pPr>
      <w:r w:rsidRPr="00A43CF9">
        <w:t>pulp and paper;</w:t>
      </w:r>
    </w:p>
    <w:p w:rsidR="00097589" w:rsidRPr="00A43CF9" w:rsidRDefault="00097589" w:rsidP="006F604C">
      <w:pPr>
        <w:pStyle w:val="BodyText2"/>
        <w:keepLines w:val="0"/>
        <w:widowControl/>
        <w:numPr>
          <w:ilvl w:val="0"/>
          <w:numId w:val="38"/>
        </w:numPr>
        <w:tabs>
          <w:tab w:val="clear" w:pos="0"/>
          <w:tab w:val="left" w:pos="990"/>
        </w:tabs>
        <w:suppressAutoHyphens w:val="0"/>
        <w:autoSpaceDE/>
        <w:autoSpaceDN/>
        <w:adjustRightInd/>
        <w:spacing w:line="240" w:lineRule="auto"/>
        <w:ind w:left="0" w:right="-687" w:firstLine="0"/>
      </w:pPr>
      <w:r w:rsidRPr="00A43CF9">
        <w:t>asphalt roofing;</w:t>
      </w:r>
    </w:p>
    <w:p w:rsidR="00097589" w:rsidRPr="00A43CF9" w:rsidRDefault="00097589" w:rsidP="006F604C">
      <w:pPr>
        <w:pStyle w:val="BodyText2"/>
        <w:keepLines w:val="0"/>
        <w:widowControl/>
        <w:numPr>
          <w:ilvl w:val="0"/>
          <w:numId w:val="38"/>
        </w:numPr>
        <w:tabs>
          <w:tab w:val="clear" w:pos="0"/>
          <w:tab w:val="left" w:pos="990"/>
        </w:tabs>
        <w:suppressAutoHyphens w:val="0"/>
        <w:autoSpaceDE/>
        <w:autoSpaceDN/>
        <w:adjustRightInd/>
        <w:spacing w:line="240" w:lineRule="auto"/>
        <w:ind w:left="0" w:right="-687" w:firstLine="0"/>
      </w:pPr>
      <w:r w:rsidRPr="00A43CF9">
        <w:t>other converted paper products.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39"/>
        </w:numPr>
        <w:tabs>
          <w:tab w:val="clear" w:pos="0"/>
        </w:tabs>
        <w:suppressAutoHyphens w:val="0"/>
        <w:autoSpaceDE/>
        <w:autoSpaceDN/>
        <w:adjustRightInd/>
        <w:spacing w:line="240" w:lineRule="auto"/>
        <w:ind w:left="0" w:right="-687" w:firstLine="0"/>
      </w:pPr>
      <w:r w:rsidRPr="00A43CF9">
        <w:t>PRIMARY METALS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40"/>
        </w:numPr>
        <w:tabs>
          <w:tab w:val="clear" w:pos="0"/>
        </w:tabs>
        <w:suppressAutoHyphens w:val="0"/>
        <w:autoSpaceDE/>
        <w:autoSpaceDN/>
        <w:adjustRightInd/>
        <w:spacing w:line="240" w:lineRule="auto"/>
        <w:ind w:left="0" w:right="-687" w:firstLine="0"/>
      </w:pPr>
      <w:r w:rsidRPr="00A43CF9">
        <w:t>FABRICATED METAL PRODUCTS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41"/>
        </w:numPr>
        <w:tabs>
          <w:tab w:val="clear" w:pos="0"/>
        </w:tabs>
        <w:suppressAutoHyphens w:val="0"/>
        <w:autoSpaceDE/>
        <w:autoSpaceDN/>
        <w:adjustRightInd/>
        <w:spacing w:line="240" w:lineRule="auto"/>
        <w:ind w:left="0" w:right="-687" w:firstLine="0"/>
      </w:pPr>
      <w:r w:rsidRPr="00A43CF9">
        <w:t>TRANSPORTATION EQUIPMENT</w:t>
      </w:r>
    </w:p>
    <w:p w:rsidR="00097589" w:rsidRPr="00A43CF9" w:rsidRDefault="00097589" w:rsidP="005F40A2">
      <w:pPr>
        <w:pStyle w:val="BodyText2"/>
        <w:numPr>
          <w:ilvl w:val="12"/>
          <w:numId w:val="0"/>
        </w:numPr>
        <w:spacing w:line="240" w:lineRule="auto"/>
        <w:ind w:right="-687"/>
      </w:pPr>
      <w:r w:rsidRPr="00A43CF9">
        <w:t>Shipbuilding and repair –</w:t>
      </w:r>
    </w:p>
    <w:p w:rsidR="00097589" w:rsidRPr="00A43CF9" w:rsidRDefault="00097589" w:rsidP="005F40A2">
      <w:pPr>
        <w:pStyle w:val="BodyText2"/>
        <w:numPr>
          <w:ilvl w:val="12"/>
          <w:numId w:val="0"/>
        </w:numPr>
        <w:spacing w:line="240" w:lineRule="auto"/>
        <w:ind w:right="-687"/>
      </w:pPr>
      <w:r w:rsidRPr="00A43CF9">
        <w:t xml:space="preserve">Facilities engaged in building and repairing all types of ships above 4,000 tonnes </w:t>
      </w:r>
    </w:p>
    <w:p w:rsidR="00097589" w:rsidRPr="00A43CF9" w:rsidRDefault="00097589" w:rsidP="005F40A2">
      <w:pPr>
        <w:pStyle w:val="BodyText2"/>
        <w:numPr>
          <w:ilvl w:val="12"/>
          <w:numId w:val="0"/>
        </w:numPr>
        <w:spacing w:line="240" w:lineRule="auto"/>
        <w:ind w:right="-687"/>
      </w:pPr>
      <w:r w:rsidRPr="00A43CF9">
        <w:t>displacement including marine production platforms for petroleum, natural gas or mineral resource extraction.</w:t>
      </w:r>
    </w:p>
    <w:p w:rsidR="00097589" w:rsidRPr="00A43CF9" w:rsidRDefault="00097589" w:rsidP="005F40A2">
      <w:pPr>
        <w:pStyle w:val="BodyText2"/>
        <w:numPr>
          <w:ilvl w:val="12"/>
          <w:numId w:val="0"/>
        </w:numPr>
        <w:spacing w:line="240" w:lineRule="auto"/>
        <w:ind w:right="-687"/>
      </w:pPr>
    </w:p>
    <w:p w:rsidR="00097589" w:rsidRPr="00A43CF9" w:rsidRDefault="00097589" w:rsidP="005F40A2">
      <w:pPr>
        <w:pStyle w:val="BodyText2"/>
        <w:numPr>
          <w:ilvl w:val="12"/>
          <w:numId w:val="0"/>
        </w:numPr>
        <w:spacing w:line="240" w:lineRule="auto"/>
        <w:ind w:right="-687"/>
        <w:rPr>
          <w:b/>
        </w:rPr>
      </w:pPr>
      <w:r w:rsidRPr="00A43CF9">
        <w:rPr>
          <w:b/>
        </w:rPr>
        <w:t>NON-METALLIC MINERAL PRODUCTS</w:t>
      </w:r>
    </w:p>
    <w:p w:rsidR="00097589" w:rsidRPr="00A43CF9" w:rsidRDefault="00097589" w:rsidP="005F40A2">
      <w:pPr>
        <w:pStyle w:val="BodyText2"/>
        <w:tabs>
          <w:tab w:val="left" w:pos="720"/>
        </w:tabs>
        <w:spacing w:line="240" w:lineRule="auto"/>
        <w:ind w:right="-687"/>
        <w:rPr>
          <w:b/>
        </w:rPr>
      </w:pPr>
    </w:p>
    <w:p w:rsidR="00097589" w:rsidRPr="00A43CF9" w:rsidRDefault="00097589" w:rsidP="006F604C">
      <w:pPr>
        <w:pStyle w:val="BodyText2"/>
        <w:keepLines w:val="0"/>
        <w:widowControl/>
        <w:numPr>
          <w:ilvl w:val="0"/>
          <w:numId w:val="42"/>
        </w:numPr>
        <w:tabs>
          <w:tab w:val="clear" w:pos="0"/>
        </w:tabs>
        <w:suppressAutoHyphens w:val="0"/>
        <w:autoSpaceDE/>
        <w:autoSpaceDN/>
        <w:adjustRightInd/>
        <w:spacing w:line="240" w:lineRule="auto"/>
        <w:ind w:left="0" w:right="-687" w:firstLine="0"/>
      </w:pPr>
      <w:r w:rsidRPr="00A43CF9">
        <w:t>REFINED PETROLEUM PRODUCTS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43"/>
        </w:numPr>
        <w:tabs>
          <w:tab w:val="clear" w:pos="0"/>
        </w:tabs>
        <w:suppressAutoHyphens w:val="0"/>
        <w:autoSpaceDE/>
        <w:autoSpaceDN/>
        <w:adjustRightInd/>
        <w:spacing w:line="240" w:lineRule="auto"/>
        <w:ind w:left="0" w:right="-687" w:firstLine="0"/>
      </w:pPr>
      <w:r w:rsidRPr="00A43CF9">
        <w:t>CHEMICALS AND CHEMICAL PRODUCTS –</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industrial chemicals;</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agricultural chemicals;</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plastics and synthetic resins;</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paints and varnishes.</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Soaps and cleaning compounds;</w:t>
      </w:r>
    </w:p>
    <w:p w:rsidR="00097589" w:rsidRPr="00A43CF9" w:rsidRDefault="00097589" w:rsidP="006F604C">
      <w:pPr>
        <w:pStyle w:val="BodyText2"/>
        <w:keepLines w:val="0"/>
        <w:widowControl/>
        <w:numPr>
          <w:ilvl w:val="0"/>
          <w:numId w:val="44"/>
        </w:numPr>
        <w:tabs>
          <w:tab w:val="clear" w:pos="0"/>
        </w:tabs>
        <w:suppressAutoHyphens w:val="0"/>
        <w:autoSpaceDE/>
        <w:autoSpaceDN/>
        <w:adjustRightInd/>
        <w:spacing w:line="240" w:lineRule="auto"/>
        <w:ind w:left="0" w:right="-687" w:firstLine="0"/>
      </w:pPr>
      <w:r w:rsidRPr="00A43CF9">
        <w:t>Other chemical products.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45"/>
        </w:numPr>
        <w:tabs>
          <w:tab w:val="clear" w:pos="0"/>
          <w:tab w:val="left" w:pos="720"/>
        </w:tabs>
        <w:suppressAutoHyphens w:val="0"/>
        <w:autoSpaceDE/>
        <w:autoSpaceDN/>
        <w:adjustRightInd/>
        <w:spacing w:line="240" w:lineRule="auto"/>
        <w:ind w:left="0" w:right="-687" w:firstLine="0"/>
      </w:pPr>
      <w:r w:rsidRPr="00A43CF9">
        <w:t xml:space="preserve">OTHER MANUFACTURING </w:t>
      </w:r>
    </w:p>
    <w:p w:rsidR="00097589" w:rsidRPr="00A43CF9" w:rsidRDefault="00097589" w:rsidP="005F40A2">
      <w:pPr>
        <w:pStyle w:val="BodyText2"/>
        <w:spacing w:line="240" w:lineRule="auto"/>
        <w:ind w:right="-687"/>
      </w:pPr>
      <w:r w:rsidRPr="00A43CF9">
        <w:t>Scientific and Professional Equipment –</w:t>
      </w:r>
    </w:p>
    <w:p w:rsidR="00097589" w:rsidRPr="00A43CF9" w:rsidRDefault="00097589" w:rsidP="006F604C">
      <w:pPr>
        <w:pStyle w:val="BodyText2"/>
        <w:keepLines w:val="0"/>
        <w:widowControl/>
        <w:numPr>
          <w:ilvl w:val="0"/>
          <w:numId w:val="46"/>
        </w:numPr>
        <w:tabs>
          <w:tab w:val="clear" w:pos="0"/>
        </w:tabs>
        <w:suppressAutoHyphens w:val="0"/>
        <w:autoSpaceDE/>
        <w:autoSpaceDN/>
        <w:adjustRightInd/>
        <w:spacing w:line="240" w:lineRule="auto"/>
        <w:ind w:left="0" w:right="-687" w:firstLine="0"/>
      </w:pPr>
      <w:r w:rsidRPr="00A43CF9">
        <w:t>photographic films and plates manufacturing;</w:t>
      </w:r>
    </w:p>
    <w:p w:rsidR="00097589" w:rsidRPr="00A43CF9" w:rsidRDefault="00097589" w:rsidP="006F604C">
      <w:pPr>
        <w:pStyle w:val="BodyText2"/>
        <w:keepLines w:val="0"/>
        <w:widowControl/>
        <w:numPr>
          <w:ilvl w:val="0"/>
          <w:numId w:val="46"/>
        </w:numPr>
        <w:tabs>
          <w:tab w:val="clear" w:pos="0"/>
        </w:tabs>
        <w:suppressAutoHyphens w:val="0"/>
        <w:autoSpaceDE/>
        <w:autoSpaceDN/>
        <w:adjustRightInd/>
        <w:spacing w:line="240" w:lineRule="auto"/>
        <w:ind w:left="0" w:right="-687" w:firstLine="0"/>
      </w:pPr>
      <w:r w:rsidRPr="00A43CF9">
        <w:t>floor tiles, linoleums and coated fabrics manufacturing;</w:t>
      </w:r>
    </w:p>
    <w:p w:rsidR="00097589" w:rsidRPr="00A43CF9" w:rsidRDefault="00097589" w:rsidP="006F604C">
      <w:pPr>
        <w:pStyle w:val="BodyText2"/>
        <w:keepLines w:val="0"/>
        <w:widowControl/>
        <w:numPr>
          <w:ilvl w:val="0"/>
          <w:numId w:val="46"/>
        </w:numPr>
        <w:tabs>
          <w:tab w:val="clear" w:pos="0"/>
        </w:tabs>
        <w:suppressAutoHyphens w:val="0"/>
        <w:autoSpaceDE/>
        <w:autoSpaceDN/>
        <w:adjustRightInd/>
        <w:spacing w:line="240" w:lineRule="auto"/>
        <w:ind w:left="0" w:right="-687" w:firstLine="0"/>
      </w:pPr>
      <w:r w:rsidRPr="00A43CF9">
        <w:t>other manufactured products.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47"/>
        </w:numPr>
        <w:tabs>
          <w:tab w:val="clear" w:pos="0"/>
          <w:tab w:val="left" w:pos="720"/>
        </w:tabs>
        <w:suppressAutoHyphens w:val="0"/>
        <w:autoSpaceDE/>
        <w:autoSpaceDN/>
        <w:adjustRightInd/>
        <w:spacing w:line="240" w:lineRule="auto"/>
        <w:ind w:left="0" w:right="-687" w:firstLine="0"/>
      </w:pPr>
      <w:r w:rsidRPr="00A43CF9">
        <w:t>CONSTRUCTION</w:t>
      </w:r>
    </w:p>
    <w:p w:rsidR="00097589" w:rsidRPr="00A43CF9" w:rsidRDefault="00097589" w:rsidP="005F40A2">
      <w:pPr>
        <w:pStyle w:val="BodyText2"/>
        <w:spacing w:line="240" w:lineRule="auto"/>
        <w:ind w:right="-687"/>
      </w:pPr>
      <w:r w:rsidRPr="00A43CF9">
        <w:t>Industrial construction (other than building) –</w:t>
      </w:r>
    </w:p>
    <w:p w:rsidR="00097589" w:rsidRPr="00A43CF9" w:rsidRDefault="00097589" w:rsidP="006F604C">
      <w:pPr>
        <w:pStyle w:val="BodyText2"/>
        <w:keepLines w:val="0"/>
        <w:widowControl/>
        <w:numPr>
          <w:ilvl w:val="0"/>
          <w:numId w:val="48"/>
        </w:numPr>
        <w:tabs>
          <w:tab w:val="clear" w:pos="0"/>
        </w:tabs>
        <w:suppressAutoHyphens w:val="0"/>
        <w:autoSpaceDE/>
        <w:autoSpaceDN/>
        <w:adjustRightInd/>
        <w:spacing w:line="240" w:lineRule="auto"/>
        <w:ind w:left="0" w:right="-687" w:firstLine="0"/>
      </w:pPr>
      <w:r w:rsidRPr="00A43CF9">
        <w:t>construction of pipelines for the transmission of oil, natural gas and other related products from the source to the point of distribution, where –</w:t>
      </w:r>
    </w:p>
    <w:p w:rsidR="00097589" w:rsidRPr="00A43CF9" w:rsidRDefault="00097589" w:rsidP="006F604C">
      <w:pPr>
        <w:pStyle w:val="BodyText2"/>
        <w:keepLines w:val="0"/>
        <w:widowControl/>
        <w:numPr>
          <w:ilvl w:val="0"/>
          <w:numId w:val="49"/>
        </w:numPr>
        <w:tabs>
          <w:tab w:val="clear" w:pos="0"/>
        </w:tabs>
        <w:suppressAutoHyphens w:val="0"/>
        <w:autoSpaceDE/>
        <w:autoSpaceDN/>
        <w:adjustRightInd/>
        <w:spacing w:line="240" w:lineRule="auto"/>
        <w:ind w:left="0" w:right="-687" w:firstLine="0"/>
      </w:pPr>
      <w:r w:rsidRPr="00A43CF9">
        <w:t>any portion of the pipeline is to be located at a distance greater than 500 meters from an existing right-of-way; or</w:t>
      </w:r>
    </w:p>
    <w:p w:rsidR="00097589" w:rsidRPr="00A43CF9" w:rsidRDefault="00097589" w:rsidP="006F604C">
      <w:pPr>
        <w:pStyle w:val="BodyText2"/>
        <w:keepLines w:val="0"/>
        <w:widowControl/>
        <w:numPr>
          <w:ilvl w:val="0"/>
          <w:numId w:val="49"/>
        </w:numPr>
        <w:tabs>
          <w:tab w:val="clear" w:pos="0"/>
        </w:tabs>
        <w:suppressAutoHyphens w:val="0"/>
        <w:autoSpaceDE/>
        <w:autoSpaceDN/>
        <w:adjustRightInd/>
        <w:spacing w:line="240" w:lineRule="auto"/>
        <w:ind w:left="0" w:right="-687" w:firstLine="0"/>
      </w:pPr>
      <w:r w:rsidRPr="00A43CF9">
        <w:t>any portion of the pipeline is to be located in an environmentally sensitive area;</w:t>
      </w:r>
    </w:p>
    <w:p w:rsidR="00097589" w:rsidRPr="00A43CF9" w:rsidRDefault="00097589" w:rsidP="006F604C">
      <w:pPr>
        <w:pStyle w:val="BodyText2"/>
        <w:keepLines w:val="0"/>
        <w:widowControl/>
        <w:numPr>
          <w:ilvl w:val="0"/>
          <w:numId w:val="50"/>
        </w:numPr>
        <w:tabs>
          <w:tab w:val="clear" w:pos="0"/>
        </w:tabs>
        <w:suppressAutoHyphens w:val="0"/>
        <w:autoSpaceDE/>
        <w:autoSpaceDN/>
        <w:adjustRightInd/>
        <w:spacing w:line="240" w:lineRule="auto"/>
        <w:ind w:left="0" w:right="-687" w:firstLine="0"/>
      </w:pPr>
      <w:r w:rsidRPr="00A43CF9">
        <w:t>diesel electric power generating plants having a capacity greater than 1 megawatt;</w:t>
      </w:r>
    </w:p>
    <w:p w:rsidR="00097589" w:rsidRPr="00A43CF9" w:rsidRDefault="00097589" w:rsidP="006F604C">
      <w:pPr>
        <w:pStyle w:val="BodyText2"/>
        <w:keepLines w:val="0"/>
        <w:widowControl/>
        <w:numPr>
          <w:ilvl w:val="0"/>
          <w:numId w:val="51"/>
        </w:numPr>
        <w:tabs>
          <w:tab w:val="clear" w:pos="0"/>
        </w:tabs>
        <w:suppressAutoHyphens w:val="0"/>
        <w:autoSpaceDE/>
        <w:autoSpaceDN/>
        <w:adjustRightInd/>
        <w:spacing w:line="240" w:lineRule="auto"/>
        <w:ind w:left="0" w:right="-687" w:firstLine="0"/>
      </w:pPr>
      <w:r w:rsidRPr="00A43CF9">
        <w:t>gas turbine electric power generating plants having a capacity greater than 1 megawatt;</w:t>
      </w:r>
    </w:p>
    <w:p w:rsidR="00097589" w:rsidRPr="00A43CF9" w:rsidRDefault="00097589" w:rsidP="006F604C">
      <w:pPr>
        <w:pStyle w:val="BodyText2"/>
        <w:keepLines w:val="0"/>
        <w:widowControl/>
        <w:numPr>
          <w:ilvl w:val="0"/>
          <w:numId w:val="51"/>
        </w:numPr>
        <w:tabs>
          <w:tab w:val="clear" w:pos="0"/>
        </w:tabs>
        <w:suppressAutoHyphens w:val="0"/>
        <w:autoSpaceDE/>
        <w:autoSpaceDN/>
        <w:adjustRightInd/>
        <w:spacing w:line="240" w:lineRule="auto"/>
        <w:ind w:left="0" w:right="-687" w:firstLine="0"/>
      </w:pPr>
      <w:r w:rsidRPr="00A43CF9">
        <w:t>nuclear electric power generating plants.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52"/>
        </w:numPr>
        <w:tabs>
          <w:tab w:val="clear" w:pos="0"/>
          <w:tab w:val="left" w:pos="1170"/>
        </w:tabs>
        <w:suppressAutoHyphens w:val="0"/>
        <w:autoSpaceDE/>
        <w:autoSpaceDN/>
        <w:adjustRightInd/>
        <w:spacing w:line="240" w:lineRule="auto"/>
        <w:ind w:left="0" w:right="-687" w:firstLine="0"/>
      </w:pPr>
      <w:r w:rsidRPr="00A43CF9">
        <w:t>HIGHWAYS AND HEAVY CONSTRUCTION</w:t>
      </w:r>
    </w:p>
    <w:p w:rsidR="00097589" w:rsidRPr="00A43CF9" w:rsidRDefault="00097589" w:rsidP="006F604C">
      <w:pPr>
        <w:pStyle w:val="BodyText2"/>
        <w:keepLines w:val="0"/>
        <w:widowControl/>
        <w:numPr>
          <w:ilvl w:val="0"/>
          <w:numId w:val="53"/>
        </w:numPr>
        <w:tabs>
          <w:tab w:val="clear" w:pos="0"/>
          <w:tab w:val="left" w:pos="1170"/>
        </w:tabs>
        <w:suppressAutoHyphens w:val="0"/>
        <w:autoSpaceDE/>
        <w:autoSpaceDN/>
        <w:adjustRightInd/>
        <w:spacing w:line="240" w:lineRule="auto"/>
        <w:ind w:left="0" w:right="-687" w:firstLine="0"/>
      </w:pPr>
      <w:r w:rsidRPr="00A43CF9">
        <w:t>roads</w:t>
      </w:r>
    </w:p>
    <w:p w:rsidR="00097589" w:rsidRPr="00A43CF9" w:rsidRDefault="00097589" w:rsidP="006F604C">
      <w:pPr>
        <w:pStyle w:val="BodyText2"/>
        <w:keepLines w:val="0"/>
        <w:widowControl/>
        <w:numPr>
          <w:ilvl w:val="0"/>
          <w:numId w:val="53"/>
        </w:numPr>
        <w:tabs>
          <w:tab w:val="clear" w:pos="0"/>
          <w:tab w:val="left" w:pos="1170"/>
        </w:tabs>
        <w:suppressAutoHyphens w:val="0"/>
        <w:autoSpaceDE/>
        <w:autoSpaceDN/>
        <w:adjustRightInd/>
        <w:spacing w:line="240" w:lineRule="auto"/>
        <w:ind w:left="0" w:right="-687" w:firstLine="0"/>
      </w:pPr>
      <w:r w:rsidRPr="00A43CF9">
        <w:t>waterworks and sewage system –</w:t>
      </w:r>
    </w:p>
    <w:p w:rsidR="00097589" w:rsidRPr="00A43CF9" w:rsidRDefault="00097589" w:rsidP="006F604C">
      <w:pPr>
        <w:pStyle w:val="BodyText2"/>
        <w:keepLines w:val="0"/>
        <w:widowControl/>
        <w:numPr>
          <w:ilvl w:val="0"/>
          <w:numId w:val="54"/>
        </w:numPr>
        <w:tabs>
          <w:tab w:val="clear" w:pos="0"/>
          <w:tab w:val="left" w:pos="1170"/>
        </w:tabs>
        <w:suppressAutoHyphens w:val="0"/>
        <w:autoSpaceDE/>
        <w:autoSpaceDN/>
        <w:adjustRightInd/>
        <w:spacing w:line="240" w:lineRule="auto"/>
        <w:ind w:left="0" w:right="-687" w:firstLine="0"/>
      </w:pPr>
      <w:r w:rsidRPr="00A43CF9">
        <w:t>construction of trunk pipelines for transmission of water from the source to the point of distribution;</w:t>
      </w:r>
    </w:p>
    <w:p w:rsidR="00097589" w:rsidRPr="00A43CF9" w:rsidRDefault="00097589" w:rsidP="006F604C">
      <w:pPr>
        <w:pStyle w:val="BodyText2"/>
        <w:keepLines w:val="0"/>
        <w:widowControl/>
        <w:numPr>
          <w:ilvl w:val="0"/>
          <w:numId w:val="54"/>
        </w:numPr>
        <w:tabs>
          <w:tab w:val="clear" w:pos="0"/>
          <w:tab w:val="left" w:pos="1170"/>
        </w:tabs>
        <w:suppressAutoHyphens w:val="0"/>
        <w:autoSpaceDE/>
        <w:autoSpaceDN/>
        <w:adjustRightInd/>
        <w:spacing w:line="240" w:lineRule="auto"/>
        <w:ind w:left="0" w:right="-687" w:firstLine="0"/>
      </w:pPr>
      <w:r w:rsidRPr="00A43CF9">
        <w:t>construction of trunk sewer pipelines;</w:t>
      </w:r>
    </w:p>
    <w:p w:rsidR="00097589" w:rsidRPr="00A43CF9" w:rsidRDefault="00097589" w:rsidP="006F604C">
      <w:pPr>
        <w:pStyle w:val="BodyText2"/>
        <w:keepLines w:val="0"/>
        <w:widowControl/>
        <w:numPr>
          <w:ilvl w:val="0"/>
          <w:numId w:val="54"/>
        </w:numPr>
        <w:tabs>
          <w:tab w:val="clear" w:pos="0"/>
          <w:tab w:val="left" w:pos="1170"/>
        </w:tabs>
        <w:suppressAutoHyphens w:val="0"/>
        <w:autoSpaceDE/>
        <w:autoSpaceDN/>
        <w:adjustRightInd/>
        <w:spacing w:line="240" w:lineRule="auto"/>
        <w:ind w:left="0" w:right="-687" w:firstLine="0"/>
      </w:pPr>
      <w:r w:rsidRPr="00A43CF9">
        <w:t>construction of trunk sewer pipeline outfalls.</w:t>
      </w:r>
    </w:p>
    <w:p w:rsidR="00097589" w:rsidRPr="00A43CF9" w:rsidRDefault="00097589" w:rsidP="006F604C">
      <w:pPr>
        <w:pStyle w:val="BodyText2"/>
        <w:keepLines w:val="0"/>
        <w:widowControl/>
        <w:numPr>
          <w:ilvl w:val="0"/>
          <w:numId w:val="55"/>
        </w:numPr>
        <w:tabs>
          <w:tab w:val="clear" w:pos="0"/>
          <w:tab w:val="left" w:pos="1170"/>
        </w:tabs>
        <w:suppressAutoHyphens w:val="0"/>
        <w:autoSpaceDE/>
        <w:autoSpaceDN/>
        <w:adjustRightInd/>
        <w:spacing w:line="240" w:lineRule="auto"/>
        <w:ind w:left="0" w:right="-687" w:firstLine="0"/>
      </w:pPr>
      <w:r w:rsidRPr="00A43CF9">
        <w:t>hydroelectric power plants and related structures –</w:t>
      </w:r>
    </w:p>
    <w:p w:rsidR="00097589" w:rsidRPr="00A43CF9" w:rsidRDefault="00097589" w:rsidP="006F604C">
      <w:pPr>
        <w:pStyle w:val="BodyText2"/>
        <w:keepLines w:val="0"/>
        <w:widowControl/>
        <w:numPr>
          <w:ilvl w:val="0"/>
          <w:numId w:val="56"/>
        </w:numPr>
        <w:tabs>
          <w:tab w:val="clear" w:pos="0"/>
          <w:tab w:val="left" w:pos="1170"/>
        </w:tabs>
        <w:suppressAutoHyphens w:val="0"/>
        <w:autoSpaceDE/>
        <w:autoSpaceDN/>
        <w:adjustRightInd/>
        <w:spacing w:line="240" w:lineRule="auto"/>
        <w:ind w:left="0" w:right="-687" w:firstLine="0"/>
      </w:pPr>
      <w:r w:rsidRPr="00A43CF9">
        <w:t>construction of dams and associated reservoirs;</w:t>
      </w:r>
    </w:p>
    <w:p w:rsidR="00097589" w:rsidRPr="00A43CF9" w:rsidRDefault="00097589" w:rsidP="006F604C">
      <w:pPr>
        <w:pStyle w:val="BodyText2"/>
        <w:keepLines w:val="0"/>
        <w:widowControl/>
        <w:numPr>
          <w:ilvl w:val="0"/>
          <w:numId w:val="56"/>
        </w:numPr>
        <w:tabs>
          <w:tab w:val="clear" w:pos="0"/>
          <w:tab w:val="left" w:pos="1170"/>
        </w:tabs>
        <w:suppressAutoHyphens w:val="0"/>
        <w:autoSpaceDE/>
        <w:autoSpaceDN/>
        <w:adjustRightInd/>
        <w:spacing w:line="240" w:lineRule="auto"/>
        <w:ind w:left="0" w:right="-687" w:firstLine="0"/>
      </w:pPr>
      <w:r w:rsidRPr="00A43CF9">
        <w:t xml:space="preserve">inter-or intra-basin water transfers; </w:t>
      </w:r>
    </w:p>
    <w:p w:rsidR="00097589" w:rsidRPr="00A43CF9" w:rsidRDefault="00097589" w:rsidP="006F604C">
      <w:pPr>
        <w:pStyle w:val="BodyText2"/>
        <w:keepLines w:val="0"/>
        <w:widowControl/>
        <w:numPr>
          <w:ilvl w:val="0"/>
          <w:numId w:val="56"/>
        </w:numPr>
        <w:tabs>
          <w:tab w:val="clear" w:pos="0"/>
          <w:tab w:val="left" w:pos="1170"/>
        </w:tabs>
        <w:suppressAutoHyphens w:val="0"/>
        <w:autoSpaceDE/>
        <w:autoSpaceDN/>
        <w:adjustRightInd/>
        <w:spacing w:line="240" w:lineRule="auto"/>
        <w:ind w:left="0" w:right="-687" w:firstLine="0"/>
      </w:pPr>
      <w:r w:rsidRPr="00A43CF9">
        <w:t>construction of hydroelectric power developments.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57"/>
        </w:numPr>
        <w:tabs>
          <w:tab w:val="clear" w:pos="0"/>
          <w:tab w:val="left" w:pos="1530"/>
        </w:tabs>
        <w:suppressAutoHyphens w:val="0"/>
        <w:autoSpaceDE/>
        <w:autoSpaceDN/>
        <w:adjustRightInd/>
        <w:spacing w:line="240" w:lineRule="auto"/>
        <w:ind w:left="0" w:right="-687" w:firstLine="0"/>
      </w:pPr>
      <w:r w:rsidRPr="00A43CF9">
        <w:t>UTILITIES</w:t>
      </w:r>
    </w:p>
    <w:p w:rsidR="00097589" w:rsidRPr="00A43CF9" w:rsidRDefault="00097589" w:rsidP="006F604C">
      <w:pPr>
        <w:pStyle w:val="BodyText2"/>
        <w:keepLines w:val="0"/>
        <w:widowControl/>
        <w:numPr>
          <w:ilvl w:val="0"/>
          <w:numId w:val="58"/>
        </w:numPr>
        <w:tabs>
          <w:tab w:val="clear" w:pos="0"/>
          <w:tab w:val="left" w:pos="1530"/>
        </w:tabs>
        <w:suppressAutoHyphens w:val="0"/>
        <w:autoSpaceDE/>
        <w:autoSpaceDN/>
        <w:adjustRightInd/>
        <w:spacing w:line="240" w:lineRule="auto"/>
        <w:ind w:left="0" w:right="-687" w:firstLine="0"/>
      </w:pPr>
      <w:r w:rsidRPr="00A43CF9">
        <w:t>establishment of waste disposal sites;</w:t>
      </w:r>
    </w:p>
    <w:p w:rsidR="00097589" w:rsidRPr="00A43CF9" w:rsidRDefault="00097589" w:rsidP="006F604C">
      <w:pPr>
        <w:pStyle w:val="BodyText2"/>
        <w:keepLines w:val="0"/>
        <w:widowControl/>
        <w:numPr>
          <w:ilvl w:val="0"/>
          <w:numId w:val="58"/>
        </w:numPr>
        <w:tabs>
          <w:tab w:val="clear" w:pos="0"/>
          <w:tab w:val="left" w:pos="1530"/>
        </w:tabs>
        <w:suppressAutoHyphens w:val="0"/>
        <w:autoSpaceDE/>
        <w:autoSpaceDN/>
        <w:adjustRightInd/>
        <w:spacing w:line="240" w:lineRule="auto"/>
        <w:ind w:left="0" w:right="-687" w:firstLine="0"/>
      </w:pPr>
      <w:r w:rsidRPr="00A43CF9">
        <w:t>establishment of facilities for the collection or disposal of hazardous waste materials.</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rPr>
          <w:b/>
        </w:rPr>
      </w:pPr>
      <w:r w:rsidRPr="00A43CF9">
        <w:rPr>
          <w:b/>
        </w:rPr>
        <w:t>WHOLESALE TRADE</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59"/>
        </w:numPr>
        <w:tabs>
          <w:tab w:val="clear" w:pos="0"/>
          <w:tab w:val="left" w:pos="990"/>
        </w:tabs>
        <w:suppressAutoHyphens w:val="0"/>
        <w:autoSpaceDE/>
        <w:autoSpaceDN/>
        <w:adjustRightInd/>
        <w:spacing w:line="240" w:lineRule="auto"/>
        <w:ind w:left="0" w:right="-687" w:firstLine="0"/>
      </w:pPr>
      <w:r w:rsidRPr="00A43CF9">
        <w:t>PETROLEUM PRODUCTS</w:t>
      </w:r>
    </w:p>
    <w:p w:rsidR="00097589" w:rsidRPr="00A43CF9" w:rsidRDefault="00097589" w:rsidP="005F40A2">
      <w:pPr>
        <w:pStyle w:val="BodyText2"/>
        <w:numPr>
          <w:ilvl w:val="12"/>
          <w:numId w:val="0"/>
        </w:numPr>
        <w:spacing w:line="240" w:lineRule="auto"/>
        <w:ind w:right="-687"/>
      </w:pPr>
      <w:r w:rsidRPr="00A43CF9">
        <w:t>Petroleum products, wholesale –</w:t>
      </w:r>
    </w:p>
    <w:p w:rsidR="00097589" w:rsidRPr="00A43CF9" w:rsidRDefault="00097589" w:rsidP="005F40A2">
      <w:pPr>
        <w:pStyle w:val="BodyText2"/>
        <w:numPr>
          <w:ilvl w:val="12"/>
          <w:numId w:val="0"/>
        </w:numPr>
        <w:spacing w:line="240" w:lineRule="auto"/>
        <w:ind w:right="-687"/>
      </w:pPr>
      <w:r w:rsidRPr="00A43CF9">
        <w:t>Establishment of petroleum products storage facilities</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60"/>
        </w:numPr>
        <w:tabs>
          <w:tab w:val="clear" w:pos="0"/>
          <w:tab w:val="left" w:pos="720"/>
        </w:tabs>
        <w:suppressAutoHyphens w:val="0"/>
        <w:autoSpaceDE/>
        <w:autoSpaceDN/>
        <w:adjustRightInd/>
        <w:spacing w:line="240" w:lineRule="auto"/>
        <w:ind w:left="0" w:right="-687" w:firstLine="0"/>
      </w:pPr>
      <w:r w:rsidRPr="00A43CF9">
        <w:t>OTHER PRODUCTS, WHOLESALE</w:t>
      </w:r>
    </w:p>
    <w:p w:rsidR="00097589" w:rsidRPr="00A43CF9" w:rsidRDefault="00097589" w:rsidP="005F40A2">
      <w:pPr>
        <w:pStyle w:val="BodyText2"/>
        <w:numPr>
          <w:ilvl w:val="12"/>
          <w:numId w:val="0"/>
        </w:numPr>
        <w:spacing w:line="240" w:lineRule="auto"/>
        <w:ind w:right="-687"/>
      </w:pPr>
      <w:r w:rsidRPr="00A43CF9">
        <w:t>Waste materials, wholesale –</w:t>
      </w:r>
    </w:p>
    <w:p w:rsidR="00097589" w:rsidRPr="00A43CF9" w:rsidRDefault="00097589" w:rsidP="005F40A2">
      <w:pPr>
        <w:pStyle w:val="BodyText2"/>
        <w:numPr>
          <w:ilvl w:val="12"/>
          <w:numId w:val="0"/>
        </w:numPr>
        <w:spacing w:line="240" w:lineRule="auto"/>
        <w:ind w:right="-687"/>
      </w:pPr>
      <w:r w:rsidRPr="00A43CF9">
        <w:t xml:space="preserve">Establishment of facilities for the purpose of assembling, breaking up, sorting or </w:t>
      </w:r>
    </w:p>
    <w:p w:rsidR="00097589" w:rsidRPr="00A43CF9" w:rsidRDefault="00097589" w:rsidP="005F40A2">
      <w:pPr>
        <w:pStyle w:val="BodyText2"/>
        <w:numPr>
          <w:ilvl w:val="12"/>
          <w:numId w:val="0"/>
        </w:numPr>
        <w:spacing w:line="240" w:lineRule="auto"/>
        <w:ind w:right="-687"/>
      </w:pPr>
      <w:r w:rsidRPr="00A43CF9">
        <w:t>wholesale trading of scrap, junk or waste material of any type.</w:t>
      </w:r>
    </w:p>
    <w:p w:rsidR="00097589" w:rsidRPr="00A43CF9" w:rsidRDefault="00097589" w:rsidP="005F40A2">
      <w:pPr>
        <w:pStyle w:val="BodyText2"/>
        <w:numPr>
          <w:ilvl w:val="12"/>
          <w:numId w:val="0"/>
        </w:numPr>
        <w:spacing w:line="240" w:lineRule="auto"/>
        <w:ind w:right="-687"/>
      </w:pPr>
    </w:p>
    <w:p w:rsidR="00097589" w:rsidRPr="00A43CF9" w:rsidRDefault="00097589" w:rsidP="006F604C">
      <w:pPr>
        <w:pStyle w:val="BodyText2"/>
        <w:keepLines w:val="0"/>
        <w:widowControl/>
        <w:numPr>
          <w:ilvl w:val="0"/>
          <w:numId w:val="61"/>
        </w:numPr>
        <w:tabs>
          <w:tab w:val="clear" w:pos="0"/>
          <w:tab w:val="left" w:pos="720"/>
        </w:tabs>
        <w:suppressAutoHyphens w:val="0"/>
        <w:autoSpaceDE/>
        <w:autoSpaceDN/>
        <w:adjustRightInd/>
        <w:spacing w:line="240" w:lineRule="auto"/>
        <w:ind w:left="0" w:right="-687" w:firstLine="0"/>
      </w:pPr>
      <w:r w:rsidRPr="00A43CF9">
        <w:t>SERVICES</w:t>
      </w:r>
    </w:p>
    <w:p w:rsidR="00097589" w:rsidRPr="00A43CF9" w:rsidRDefault="00097589" w:rsidP="005F40A2">
      <w:pPr>
        <w:pStyle w:val="BodyText2"/>
        <w:spacing w:line="240" w:lineRule="auto"/>
        <w:ind w:right="-687"/>
      </w:pPr>
      <w:r w:rsidRPr="00A43CF9">
        <w:t>Economics services administration –</w:t>
      </w:r>
    </w:p>
    <w:p w:rsidR="00097589" w:rsidRPr="00A43CF9" w:rsidRDefault="00097589" w:rsidP="006F604C">
      <w:pPr>
        <w:pStyle w:val="BodyText2"/>
        <w:keepLines w:val="0"/>
        <w:widowControl/>
        <w:numPr>
          <w:ilvl w:val="0"/>
          <w:numId w:val="62"/>
        </w:numPr>
        <w:tabs>
          <w:tab w:val="clear" w:pos="0"/>
        </w:tabs>
        <w:suppressAutoHyphens w:val="0"/>
        <w:autoSpaceDE/>
        <w:autoSpaceDN/>
        <w:adjustRightInd/>
        <w:spacing w:line="240" w:lineRule="auto"/>
        <w:ind w:left="0" w:right="-687" w:firstLine="0"/>
      </w:pPr>
      <w:r w:rsidRPr="00A43CF9">
        <w:t>resource conservation and management programmes involving introductions of exotic species of animals or plants for any purpose;</w:t>
      </w:r>
    </w:p>
    <w:p w:rsidR="00097589" w:rsidRPr="00A43CF9" w:rsidRDefault="00097589" w:rsidP="006F604C">
      <w:pPr>
        <w:pStyle w:val="BodyText2"/>
        <w:keepLines w:val="0"/>
        <w:widowControl/>
        <w:numPr>
          <w:ilvl w:val="0"/>
          <w:numId w:val="62"/>
        </w:numPr>
        <w:tabs>
          <w:tab w:val="clear" w:pos="0"/>
        </w:tabs>
        <w:suppressAutoHyphens w:val="0"/>
        <w:autoSpaceDE/>
        <w:autoSpaceDN/>
        <w:adjustRightInd/>
        <w:spacing w:line="240" w:lineRule="auto"/>
        <w:ind w:left="0" w:right="-687" w:firstLine="0"/>
      </w:pPr>
      <w:r w:rsidRPr="00A43CF9">
        <w:t>resource conservation and management programs involving introductions of native species of animals or plants into ears where those species do not occur at the time of the proposed introduction;</w:t>
      </w:r>
    </w:p>
    <w:p w:rsidR="00097589" w:rsidRPr="00A43CF9" w:rsidRDefault="00097589" w:rsidP="006F604C">
      <w:pPr>
        <w:pStyle w:val="BodyText2"/>
        <w:keepLines w:val="0"/>
        <w:widowControl/>
        <w:numPr>
          <w:ilvl w:val="0"/>
          <w:numId w:val="62"/>
        </w:numPr>
        <w:tabs>
          <w:tab w:val="clear" w:pos="0"/>
        </w:tabs>
        <w:suppressAutoHyphens w:val="0"/>
        <w:autoSpaceDE/>
        <w:autoSpaceDN/>
        <w:adjustRightInd/>
        <w:spacing w:line="240" w:lineRule="auto"/>
        <w:ind w:left="0" w:right="-687" w:firstLine="0"/>
      </w:pPr>
      <w:r w:rsidRPr="00A43CF9">
        <w:t>designation of land for cottage development or other recreational development.</w:t>
      </w:r>
    </w:p>
    <w:p w:rsidR="00097589" w:rsidRPr="00A43CF9" w:rsidRDefault="00097589" w:rsidP="005F40A2">
      <w:pPr>
        <w:pStyle w:val="BodyText2"/>
        <w:spacing w:line="240" w:lineRule="auto"/>
        <w:ind w:right="-687"/>
      </w:pPr>
    </w:p>
    <w:p w:rsidR="00097589" w:rsidRPr="00A43CF9" w:rsidRDefault="00097589" w:rsidP="005F40A2">
      <w:pPr>
        <w:pStyle w:val="BodyText2"/>
        <w:spacing w:line="240" w:lineRule="auto"/>
        <w:ind w:right="-687"/>
        <w:rPr>
          <w:b/>
        </w:rPr>
      </w:pPr>
      <w:r w:rsidRPr="00A43CF9">
        <w:rPr>
          <w:b/>
        </w:rPr>
        <w:t>ACCOMMODATION, FOOD AND BEVERAGE SERVICES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63"/>
        </w:numPr>
        <w:tabs>
          <w:tab w:val="clear" w:pos="0"/>
          <w:tab w:val="left" w:pos="900"/>
        </w:tabs>
        <w:suppressAutoHyphens w:val="0"/>
        <w:autoSpaceDE/>
        <w:autoSpaceDN/>
        <w:adjustRightInd/>
        <w:spacing w:line="240" w:lineRule="auto"/>
        <w:ind w:left="0" w:right="-687" w:firstLine="0"/>
      </w:pPr>
      <w:r w:rsidRPr="00A43CF9">
        <w:t>ACCOMMODATION SERVICES</w:t>
      </w:r>
    </w:p>
    <w:p w:rsidR="00097589" w:rsidRPr="00A43CF9" w:rsidRDefault="00097589" w:rsidP="005F40A2">
      <w:pPr>
        <w:pStyle w:val="BodyText2"/>
        <w:numPr>
          <w:ilvl w:val="12"/>
          <w:numId w:val="0"/>
        </w:numPr>
        <w:spacing w:line="240" w:lineRule="auto"/>
        <w:ind w:right="-687"/>
      </w:pPr>
      <w:r w:rsidRPr="00A43CF9">
        <w:t>Establishment of recreation and vacation camps.</w:t>
      </w:r>
    </w:p>
    <w:p w:rsidR="00097589" w:rsidRPr="00A43CF9" w:rsidRDefault="00097589" w:rsidP="005F40A2">
      <w:pPr>
        <w:pStyle w:val="BodyText2"/>
        <w:numPr>
          <w:ilvl w:val="12"/>
          <w:numId w:val="0"/>
        </w:numPr>
        <w:spacing w:line="240" w:lineRule="auto"/>
        <w:ind w:right="-687"/>
      </w:pPr>
    </w:p>
    <w:p w:rsidR="00097589" w:rsidRPr="00A43CF9" w:rsidRDefault="00097589" w:rsidP="006F604C">
      <w:pPr>
        <w:pStyle w:val="BodyText2"/>
        <w:keepLines w:val="0"/>
        <w:widowControl/>
        <w:numPr>
          <w:ilvl w:val="0"/>
          <w:numId w:val="64"/>
        </w:numPr>
        <w:tabs>
          <w:tab w:val="clear" w:pos="0"/>
          <w:tab w:val="left" w:pos="720"/>
        </w:tabs>
        <w:suppressAutoHyphens w:val="0"/>
        <w:autoSpaceDE/>
        <w:autoSpaceDN/>
        <w:adjustRightInd/>
        <w:spacing w:line="240" w:lineRule="auto"/>
        <w:ind w:left="0" w:right="-687" w:firstLine="0"/>
      </w:pPr>
      <w:r w:rsidRPr="00A43CF9">
        <w:t>AMUSEMENT AND RECREATIONAL SERVICES</w:t>
      </w:r>
    </w:p>
    <w:p w:rsidR="00097589" w:rsidRPr="00A43CF9" w:rsidRDefault="00097589" w:rsidP="005F40A2">
      <w:pPr>
        <w:pStyle w:val="BodyText2"/>
        <w:spacing w:line="240" w:lineRule="auto"/>
        <w:ind w:right="-687"/>
      </w:pPr>
      <w:r w:rsidRPr="00A43CF9">
        <w:t>Commercial spectator sports –</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horse racetrack operations;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racetrack operations for motorized vehicles sports and recreation clubs and services;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facilities, including trails,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outdoor firearm ranges;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marina operations;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establishment of facilities, including trails, for motorized recreational vehicles;</w:t>
      </w:r>
    </w:p>
    <w:p w:rsidR="00097589" w:rsidRPr="00A43CF9" w:rsidRDefault="00097589" w:rsidP="006F604C">
      <w:pPr>
        <w:pStyle w:val="BodyText2"/>
        <w:keepLines w:val="0"/>
        <w:widowControl/>
        <w:numPr>
          <w:ilvl w:val="0"/>
          <w:numId w:val="65"/>
        </w:numPr>
        <w:tabs>
          <w:tab w:val="clear" w:pos="0"/>
        </w:tabs>
        <w:suppressAutoHyphens w:val="0"/>
        <w:autoSpaceDE/>
        <w:autoSpaceDN/>
        <w:adjustRightInd/>
        <w:spacing w:line="240" w:lineRule="auto"/>
        <w:ind w:left="0" w:right="-687" w:firstLine="0"/>
      </w:pPr>
      <w:r w:rsidRPr="00A43CF9">
        <w:t>other amusement and recreational services.</w:t>
      </w:r>
    </w:p>
    <w:p w:rsidR="00097589" w:rsidRPr="00A43CF9" w:rsidRDefault="00097589" w:rsidP="005F40A2">
      <w:pPr>
        <w:pStyle w:val="BodyText2"/>
        <w:spacing w:line="240" w:lineRule="auto"/>
        <w:ind w:right="-687"/>
      </w:pPr>
    </w:p>
    <w:p w:rsidR="00097589" w:rsidRPr="00A43817" w:rsidRDefault="00097589" w:rsidP="005F40A2">
      <w:pPr>
        <w:ind w:right="-687"/>
        <w:jc w:val="both"/>
        <w:rPr>
          <w:b/>
        </w:rPr>
      </w:pPr>
      <w:r w:rsidRPr="00A43CF9">
        <w:br w:type="page"/>
      </w:r>
      <w:r w:rsidR="00A43817" w:rsidRPr="00A43817">
        <w:rPr>
          <w:b/>
        </w:rPr>
        <w:t>APPENDIX 3</w:t>
      </w:r>
      <w:r w:rsidRPr="00A43817">
        <w:rPr>
          <w:b/>
        </w:rPr>
        <w:tab/>
      </w:r>
      <w:r w:rsidRPr="00A43817">
        <w:rPr>
          <w:b/>
        </w:rPr>
        <w:tab/>
        <w:t>UNDERTAKINGS FOR WHICH ENVIRONMENTAL IMPACT ASSESSMENT (EIA) IS MANDATORY (SCHEDULE 2)</w:t>
      </w:r>
    </w:p>
    <w:p w:rsidR="00097589" w:rsidRPr="00A43CF9" w:rsidRDefault="00097589" w:rsidP="005F40A2">
      <w:pPr>
        <w:pStyle w:val="BodyText2"/>
        <w:tabs>
          <w:tab w:val="left" w:pos="720"/>
        </w:tabs>
        <w:spacing w:line="240" w:lineRule="auto"/>
        <w:ind w:right="-687"/>
        <w:rPr>
          <w:b/>
        </w:rPr>
      </w:pPr>
    </w:p>
    <w:p w:rsidR="00097589" w:rsidRPr="00A43CF9" w:rsidRDefault="00097589" w:rsidP="006F604C">
      <w:pPr>
        <w:pStyle w:val="BodyText2"/>
        <w:keepLines w:val="0"/>
        <w:widowControl/>
        <w:numPr>
          <w:ilvl w:val="0"/>
          <w:numId w:val="66"/>
        </w:numPr>
        <w:tabs>
          <w:tab w:val="clear" w:pos="0"/>
          <w:tab w:val="left" w:pos="1080"/>
        </w:tabs>
        <w:suppressAutoHyphens w:val="0"/>
        <w:autoSpaceDE/>
        <w:autoSpaceDN/>
        <w:adjustRightInd/>
        <w:spacing w:line="240" w:lineRule="auto"/>
        <w:ind w:left="0" w:right="-687" w:firstLine="0"/>
      </w:pPr>
      <w:r w:rsidRPr="00A43CF9">
        <w:t>AGRICULTURE -</w:t>
      </w:r>
    </w:p>
    <w:p w:rsidR="00097589" w:rsidRPr="00A43CF9" w:rsidRDefault="00097589" w:rsidP="006F604C">
      <w:pPr>
        <w:pStyle w:val="BodyText2"/>
        <w:keepLines w:val="0"/>
        <w:widowControl/>
        <w:numPr>
          <w:ilvl w:val="0"/>
          <w:numId w:val="67"/>
        </w:numPr>
        <w:tabs>
          <w:tab w:val="clear" w:pos="0"/>
          <w:tab w:val="left" w:pos="1080"/>
        </w:tabs>
        <w:suppressAutoHyphens w:val="0"/>
        <w:autoSpaceDE/>
        <w:autoSpaceDN/>
        <w:adjustRightInd/>
        <w:spacing w:line="240" w:lineRule="auto"/>
        <w:ind w:left="0" w:right="-687" w:firstLine="0"/>
      </w:pPr>
      <w:r w:rsidRPr="00A43CF9">
        <w:t>land development for agriculture purposes not less than 40 hectares;</w:t>
      </w:r>
    </w:p>
    <w:p w:rsidR="00097589" w:rsidRPr="00A43CF9" w:rsidRDefault="00097589" w:rsidP="006F604C">
      <w:pPr>
        <w:pStyle w:val="BodyText2"/>
        <w:keepLines w:val="0"/>
        <w:widowControl/>
        <w:numPr>
          <w:ilvl w:val="0"/>
          <w:numId w:val="67"/>
        </w:numPr>
        <w:tabs>
          <w:tab w:val="clear" w:pos="0"/>
          <w:tab w:val="left" w:pos="1080"/>
        </w:tabs>
        <w:suppressAutoHyphens w:val="0"/>
        <w:autoSpaceDE/>
        <w:autoSpaceDN/>
        <w:adjustRightInd/>
        <w:spacing w:line="240" w:lineRule="auto"/>
        <w:ind w:left="0" w:right="-687" w:firstLine="0"/>
      </w:pPr>
      <w:r w:rsidRPr="00A43CF9">
        <w:t>agricultural programmes necessitating the resettlement of 20 families or more.</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68"/>
        </w:numPr>
        <w:tabs>
          <w:tab w:val="clear" w:pos="0"/>
          <w:tab w:val="left" w:pos="2160"/>
        </w:tabs>
        <w:suppressAutoHyphens w:val="0"/>
        <w:autoSpaceDE/>
        <w:autoSpaceDN/>
        <w:adjustRightInd/>
        <w:spacing w:line="240" w:lineRule="auto"/>
        <w:ind w:left="0" w:right="-687" w:firstLine="0"/>
      </w:pPr>
      <w:r w:rsidRPr="00A43CF9">
        <w:t>AIRPORT -</w:t>
      </w:r>
    </w:p>
    <w:p w:rsidR="00097589" w:rsidRPr="00A43CF9" w:rsidRDefault="00097589" w:rsidP="005F40A2">
      <w:pPr>
        <w:pStyle w:val="BodyText2"/>
        <w:numPr>
          <w:ilvl w:val="12"/>
          <w:numId w:val="0"/>
        </w:numPr>
        <w:spacing w:line="240" w:lineRule="auto"/>
        <w:ind w:right="-687"/>
      </w:pPr>
      <w:r w:rsidRPr="00A43CF9">
        <w:t>Construction of all airport or airstrips as well as the enlargement of existing airports or airstrips.</w:t>
      </w:r>
    </w:p>
    <w:p w:rsidR="00097589" w:rsidRPr="00A43CF9" w:rsidRDefault="00097589" w:rsidP="005F40A2">
      <w:pPr>
        <w:pStyle w:val="BodyText2"/>
        <w:numPr>
          <w:ilvl w:val="12"/>
          <w:numId w:val="0"/>
        </w:numPr>
        <w:spacing w:line="240" w:lineRule="auto"/>
        <w:ind w:right="-687"/>
      </w:pPr>
    </w:p>
    <w:p w:rsidR="00097589" w:rsidRPr="00A43CF9" w:rsidRDefault="00097589" w:rsidP="006F604C">
      <w:pPr>
        <w:pStyle w:val="BodyText2"/>
        <w:keepLines w:val="0"/>
        <w:widowControl/>
        <w:numPr>
          <w:ilvl w:val="0"/>
          <w:numId w:val="69"/>
        </w:numPr>
        <w:tabs>
          <w:tab w:val="clear" w:pos="0"/>
        </w:tabs>
        <w:suppressAutoHyphens w:val="0"/>
        <w:autoSpaceDE/>
        <w:autoSpaceDN/>
        <w:adjustRightInd/>
        <w:spacing w:line="240" w:lineRule="auto"/>
        <w:ind w:left="0" w:right="-687" w:firstLine="0"/>
      </w:pPr>
      <w:r w:rsidRPr="00A43CF9">
        <w:t>DRAINAGE AND IRRIGATION –</w:t>
      </w:r>
    </w:p>
    <w:p w:rsidR="00097589" w:rsidRPr="00A43CF9" w:rsidRDefault="00097589" w:rsidP="006F604C">
      <w:pPr>
        <w:pStyle w:val="BodyText2"/>
        <w:keepLines w:val="0"/>
        <w:widowControl/>
        <w:numPr>
          <w:ilvl w:val="0"/>
          <w:numId w:val="70"/>
        </w:numPr>
        <w:tabs>
          <w:tab w:val="clear" w:pos="0"/>
        </w:tabs>
        <w:suppressAutoHyphens w:val="0"/>
        <w:autoSpaceDE/>
        <w:autoSpaceDN/>
        <w:adjustRightInd/>
        <w:spacing w:line="240" w:lineRule="auto"/>
        <w:ind w:left="0" w:right="-687" w:firstLine="0"/>
      </w:pPr>
      <w:r w:rsidRPr="00A43CF9">
        <w:t>construction of dams and man-made lakes;</w:t>
      </w:r>
    </w:p>
    <w:p w:rsidR="00097589" w:rsidRPr="00A43CF9" w:rsidRDefault="00097589" w:rsidP="006F604C">
      <w:pPr>
        <w:pStyle w:val="BodyText2"/>
        <w:keepLines w:val="0"/>
        <w:widowControl/>
        <w:numPr>
          <w:ilvl w:val="0"/>
          <w:numId w:val="70"/>
        </w:numPr>
        <w:tabs>
          <w:tab w:val="clear" w:pos="0"/>
        </w:tabs>
        <w:suppressAutoHyphens w:val="0"/>
        <w:autoSpaceDE/>
        <w:autoSpaceDN/>
        <w:adjustRightInd/>
        <w:spacing w:line="240" w:lineRule="auto"/>
        <w:ind w:left="0" w:right="-687" w:firstLine="0"/>
      </w:pPr>
      <w:r w:rsidRPr="00A43CF9">
        <w:t>drainage of wetland;</w:t>
      </w:r>
    </w:p>
    <w:p w:rsidR="00097589" w:rsidRPr="00A43CF9" w:rsidRDefault="00097589" w:rsidP="006F604C">
      <w:pPr>
        <w:pStyle w:val="BodyText2"/>
        <w:keepLines w:val="0"/>
        <w:widowControl/>
        <w:numPr>
          <w:ilvl w:val="0"/>
          <w:numId w:val="70"/>
        </w:numPr>
        <w:tabs>
          <w:tab w:val="clear" w:pos="0"/>
        </w:tabs>
        <w:suppressAutoHyphens w:val="0"/>
        <w:autoSpaceDE/>
        <w:autoSpaceDN/>
        <w:adjustRightInd/>
        <w:spacing w:line="240" w:lineRule="auto"/>
        <w:ind w:left="0" w:right="-687" w:firstLine="0"/>
      </w:pPr>
      <w:r w:rsidRPr="00A43CF9">
        <w:t>irrigation schemes.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71"/>
        </w:numPr>
        <w:tabs>
          <w:tab w:val="clear" w:pos="0"/>
        </w:tabs>
        <w:suppressAutoHyphens w:val="0"/>
        <w:autoSpaceDE/>
        <w:autoSpaceDN/>
        <w:adjustRightInd/>
        <w:spacing w:line="240" w:lineRule="auto"/>
        <w:ind w:left="0" w:right="-687" w:firstLine="0"/>
      </w:pPr>
      <w:r w:rsidRPr="00A43CF9">
        <w:t>LAND RECLAMATION –</w:t>
      </w:r>
    </w:p>
    <w:p w:rsidR="00097589" w:rsidRPr="00A43CF9" w:rsidRDefault="00097589" w:rsidP="006F604C">
      <w:pPr>
        <w:pStyle w:val="BodyText2"/>
        <w:keepLines w:val="0"/>
        <w:widowControl/>
        <w:numPr>
          <w:ilvl w:val="0"/>
          <w:numId w:val="72"/>
        </w:numPr>
        <w:tabs>
          <w:tab w:val="clear" w:pos="0"/>
        </w:tabs>
        <w:suppressAutoHyphens w:val="0"/>
        <w:autoSpaceDE/>
        <w:autoSpaceDN/>
        <w:adjustRightInd/>
        <w:spacing w:line="240" w:lineRule="auto"/>
        <w:ind w:left="0" w:right="-687" w:firstLine="0"/>
      </w:pPr>
      <w:r w:rsidRPr="00A43CF9">
        <w:t>coastal land reclamation;</w:t>
      </w:r>
    </w:p>
    <w:p w:rsidR="00097589" w:rsidRPr="00A43CF9" w:rsidRDefault="00097589" w:rsidP="006F604C">
      <w:pPr>
        <w:pStyle w:val="BodyText2"/>
        <w:keepLines w:val="0"/>
        <w:widowControl/>
        <w:numPr>
          <w:ilvl w:val="0"/>
          <w:numId w:val="72"/>
        </w:numPr>
        <w:tabs>
          <w:tab w:val="clear" w:pos="0"/>
        </w:tabs>
        <w:suppressAutoHyphens w:val="0"/>
        <w:autoSpaceDE/>
        <w:autoSpaceDN/>
        <w:adjustRightInd/>
        <w:spacing w:line="240" w:lineRule="auto"/>
        <w:ind w:left="0" w:right="-687" w:firstLine="0"/>
      </w:pPr>
      <w:r w:rsidRPr="00A43CF9">
        <w:t>dredging or bars, estuaries.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73"/>
        </w:numPr>
        <w:tabs>
          <w:tab w:val="clear" w:pos="0"/>
          <w:tab w:val="left" w:pos="1710"/>
        </w:tabs>
        <w:suppressAutoHyphens w:val="0"/>
        <w:autoSpaceDE/>
        <w:autoSpaceDN/>
        <w:adjustRightInd/>
        <w:spacing w:line="240" w:lineRule="auto"/>
        <w:ind w:left="0" w:right="-687" w:firstLine="0"/>
      </w:pPr>
      <w:r w:rsidRPr="00A43CF9">
        <w:t>FISHERIES -</w:t>
      </w:r>
    </w:p>
    <w:p w:rsidR="00097589" w:rsidRPr="00A43CF9" w:rsidRDefault="00097589" w:rsidP="006F604C">
      <w:pPr>
        <w:pStyle w:val="BodyText2"/>
        <w:keepLines w:val="0"/>
        <w:widowControl/>
        <w:numPr>
          <w:ilvl w:val="0"/>
          <w:numId w:val="74"/>
        </w:numPr>
        <w:tabs>
          <w:tab w:val="clear" w:pos="0"/>
          <w:tab w:val="left" w:pos="1710"/>
        </w:tabs>
        <w:suppressAutoHyphens w:val="0"/>
        <w:autoSpaceDE/>
        <w:autoSpaceDN/>
        <w:adjustRightInd/>
        <w:spacing w:line="240" w:lineRule="auto"/>
        <w:ind w:left="0" w:right="-687" w:firstLine="0"/>
      </w:pPr>
      <w:r w:rsidRPr="00A43CF9">
        <w:t>construction of fishing harbours;</w:t>
      </w:r>
    </w:p>
    <w:p w:rsidR="00097589" w:rsidRPr="00A43CF9" w:rsidRDefault="00097589" w:rsidP="006F604C">
      <w:pPr>
        <w:pStyle w:val="BodyText2"/>
        <w:keepLines w:val="0"/>
        <w:widowControl/>
        <w:numPr>
          <w:ilvl w:val="0"/>
          <w:numId w:val="74"/>
        </w:numPr>
        <w:tabs>
          <w:tab w:val="clear" w:pos="0"/>
          <w:tab w:val="left" w:pos="1710"/>
        </w:tabs>
        <w:suppressAutoHyphens w:val="0"/>
        <w:autoSpaceDE/>
        <w:autoSpaceDN/>
        <w:adjustRightInd/>
        <w:spacing w:line="240" w:lineRule="auto"/>
        <w:ind w:left="0" w:right="-687" w:firstLine="0"/>
      </w:pPr>
      <w:r w:rsidRPr="00A43CF9">
        <w:t>harbour expansion;</w:t>
      </w:r>
    </w:p>
    <w:p w:rsidR="00097589" w:rsidRPr="00A43CF9" w:rsidRDefault="00097589" w:rsidP="006F604C">
      <w:pPr>
        <w:pStyle w:val="BodyText2"/>
        <w:keepLines w:val="0"/>
        <w:widowControl/>
        <w:numPr>
          <w:ilvl w:val="0"/>
          <w:numId w:val="74"/>
        </w:numPr>
        <w:tabs>
          <w:tab w:val="clear" w:pos="0"/>
          <w:tab w:val="left" w:pos="1710"/>
        </w:tabs>
        <w:suppressAutoHyphens w:val="0"/>
        <w:autoSpaceDE/>
        <w:autoSpaceDN/>
        <w:adjustRightInd/>
        <w:spacing w:line="240" w:lineRule="auto"/>
        <w:ind w:left="0" w:right="-687" w:firstLine="0"/>
      </w:pPr>
      <w:r w:rsidRPr="00A43CF9">
        <w:t>land based aquaculture undertaking.</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75"/>
        </w:numPr>
        <w:tabs>
          <w:tab w:val="clear" w:pos="0"/>
          <w:tab w:val="left" w:pos="720"/>
        </w:tabs>
        <w:suppressAutoHyphens w:val="0"/>
        <w:autoSpaceDE/>
        <w:autoSpaceDN/>
        <w:adjustRightInd/>
        <w:spacing w:line="240" w:lineRule="auto"/>
        <w:ind w:left="0" w:right="-687" w:firstLine="0"/>
      </w:pPr>
      <w:r w:rsidRPr="00A43CF9">
        <w:t>FORESTRY -</w:t>
      </w:r>
    </w:p>
    <w:p w:rsidR="00097589" w:rsidRPr="00A43CF9" w:rsidRDefault="00097589" w:rsidP="006F604C">
      <w:pPr>
        <w:pStyle w:val="BodyText2"/>
        <w:keepLines w:val="0"/>
        <w:widowControl/>
        <w:numPr>
          <w:ilvl w:val="0"/>
          <w:numId w:val="76"/>
        </w:numPr>
        <w:tabs>
          <w:tab w:val="clear" w:pos="0"/>
          <w:tab w:val="left" w:pos="4860"/>
        </w:tabs>
        <w:suppressAutoHyphens w:val="0"/>
        <w:autoSpaceDE/>
        <w:autoSpaceDN/>
        <w:adjustRightInd/>
        <w:spacing w:line="240" w:lineRule="auto"/>
        <w:ind w:left="0" w:right="-687" w:firstLine="0"/>
      </w:pPr>
      <w:r w:rsidRPr="00A43CF9">
        <w:t>conversion of hill forest land to other land use;</w:t>
      </w:r>
    </w:p>
    <w:p w:rsidR="00097589" w:rsidRPr="00A43CF9" w:rsidRDefault="00097589" w:rsidP="006F604C">
      <w:pPr>
        <w:pStyle w:val="BodyText2"/>
        <w:keepLines w:val="0"/>
        <w:widowControl/>
        <w:numPr>
          <w:ilvl w:val="0"/>
          <w:numId w:val="76"/>
        </w:numPr>
        <w:tabs>
          <w:tab w:val="clear" w:pos="0"/>
          <w:tab w:val="left" w:pos="4860"/>
        </w:tabs>
        <w:suppressAutoHyphens w:val="0"/>
        <w:autoSpaceDE/>
        <w:autoSpaceDN/>
        <w:adjustRightInd/>
        <w:spacing w:line="240" w:lineRule="auto"/>
        <w:ind w:left="0" w:right="-687" w:firstLine="0"/>
      </w:pPr>
      <w:r w:rsidRPr="00A43CF9">
        <w:t>logging or conversion of forest land to other land use within the catchment area of reservoirs used for water supply, irrigation or hydro-power generation or in areas adjacent to forest, wildlife reserves;</w:t>
      </w:r>
    </w:p>
    <w:p w:rsidR="00097589" w:rsidRPr="00A43CF9" w:rsidRDefault="00097589" w:rsidP="006F604C">
      <w:pPr>
        <w:pStyle w:val="BodyText2"/>
        <w:keepLines w:val="0"/>
        <w:widowControl/>
        <w:numPr>
          <w:ilvl w:val="0"/>
          <w:numId w:val="76"/>
        </w:numPr>
        <w:tabs>
          <w:tab w:val="clear" w:pos="0"/>
          <w:tab w:val="left" w:pos="4860"/>
        </w:tabs>
        <w:suppressAutoHyphens w:val="0"/>
        <w:autoSpaceDE/>
        <w:autoSpaceDN/>
        <w:adjustRightInd/>
        <w:spacing w:line="240" w:lineRule="auto"/>
        <w:ind w:left="0" w:right="-687" w:firstLine="0"/>
      </w:pPr>
      <w:r w:rsidRPr="00A43CF9">
        <w:t>conversion of wetlands for industrial, housing or agricultural use.</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77"/>
        </w:numPr>
        <w:tabs>
          <w:tab w:val="clear" w:pos="0"/>
          <w:tab w:val="left" w:pos="2430"/>
        </w:tabs>
        <w:suppressAutoHyphens w:val="0"/>
        <w:autoSpaceDE/>
        <w:autoSpaceDN/>
        <w:adjustRightInd/>
        <w:spacing w:line="240" w:lineRule="auto"/>
        <w:ind w:left="0" w:right="-687" w:firstLine="0"/>
      </w:pPr>
      <w:r w:rsidRPr="00A43CF9">
        <w:t xml:space="preserve">HOUSING - </w:t>
      </w:r>
    </w:p>
    <w:p w:rsidR="00097589" w:rsidRPr="00A43CF9" w:rsidRDefault="00097589" w:rsidP="006F604C">
      <w:pPr>
        <w:pStyle w:val="BodyText2"/>
        <w:keepLines w:val="0"/>
        <w:widowControl/>
        <w:numPr>
          <w:ilvl w:val="0"/>
          <w:numId w:val="78"/>
        </w:numPr>
        <w:tabs>
          <w:tab w:val="clear" w:pos="0"/>
          <w:tab w:val="left" w:pos="2430"/>
        </w:tabs>
        <w:suppressAutoHyphens w:val="0"/>
        <w:autoSpaceDE/>
        <w:autoSpaceDN/>
        <w:adjustRightInd/>
        <w:spacing w:line="240" w:lineRule="auto"/>
        <w:ind w:left="0" w:right="-687" w:firstLine="0"/>
      </w:pPr>
      <w:r w:rsidRPr="00A43CF9">
        <w:t>human settlement development undertaking;</w:t>
      </w:r>
    </w:p>
    <w:p w:rsidR="00097589" w:rsidRPr="00A43CF9" w:rsidRDefault="00097589" w:rsidP="006F604C">
      <w:pPr>
        <w:pStyle w:val="BodyText2"/>
        <w:keepLines w:val="0"/>
        <w:widowControl/>
        <w:numPr>
          <w:ilvl w:val="0"/>
          <w:numId w:val="78"/>
        </w:numPr>
        <w:tabs>
          <w:tab w:val="clear" w:pos="0"/>
          <w:tab w:val="left" w:pos="2430"/>
        </w:tabs>
        <w:suppressAutoHyphens w:val="0"/>
        <w:autoSpaceDE/>
        <w:autoSpaceDN/>
        <w:adjustRightInd/>
        <w:spacing w:line="240" w:lineRule="auto"/>
        <w:ind w:left="0" w:right="-687" w:firstLine="0"/>
      </w:pPr>
      <w:r w:rsidRPr="00A43CF9">
        <w:t>housing development.</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79"/>
        </w:numPr>
        <w:tabs>
          <w:tab w:val="clear" w:pos="0"/>
        </w:tabs>
        <w:suppressAutoHyphens w:val="0"/>
        <w:autoSpaceDE/>
        <w:autoSpaceDN/>
        <w:adjustRightInd/>
        <w:spacing w:line="240" w:lineRule="auto"/>
        <w:ind w:left="0" w:right="-687" w:firstLine="0"/>
      </w:pPr>
      <w:r w:rsidRPr="00A43CF9">
        <w:t xml:space="preserve">INDUSTRY - </w:t>
      </w:r>
    </w:p>
    <w:p w:rsidR="00097589" w:rsidRPr="00A43CF9" w:rsidRDefault="00097589" w:rsidP="006F604C">
      <w:pPr>
        <w:pStyle w:val="BodyText2"/>
        <w:keepLines w:val="0"/>
        <w:widowControl/>
        <w:numPr>
          <w:ilvl w:val="0"/>
          <w:numId w:val="80"/>
        </w:numPr>
        <w:tabs>
          <w:tab w:val="clear" w:pos="0"/>
        </w:tabs>
        <w:suppressAutoHyphens w:val="0"/>
        <w:autoSpaceDE/>
        <w:autoSpaceDN/>
        <w:adjustRightInd/>
        <w:spacing w:line="240" w:lineRule="auto"/>
        <w:ind w:left="0" w:right="-687" w:firstLine="0"/>
      </w:pPr>
      <w:r w:rsidRPr="00A43CF9">
        <w:t>chemical – where production capacity of each product or combined products is greater than 100 tonnes/day;</w:t>
      </w:r>
    </w:p>
    <w:p w:rsidR="00097589" w:rsidRPr="00A43CF9" w:rsidRDefault="00097589" w:rsidP="006F604C">
      <w:pPr>
        <w:pStyle w:val="BodyText2"/>
        <w:keepLines w:val="0"/>
        <w:widowControl/>
        <w:numPr>
          <w:ilvl w:val="0"/>
          <w:numId w:val="80"/>
        </w:numPr>
        <w:tabs>
          <w:tab w:val="clear" w:pos="0"/>
        </w:tabs>
        <w:suppressAutoHyphens w:val="0"/>
        <w:autoSpaceDE/>
        <w:autoSpaceDN/>
        <w:adjustRightInd/>
        <w:spacing w:line="240" w:lineRule="auto"/>
        <w:ind w:left="0" w:right="-687" w:firstLine="0"/>
      </w:pPr>
      <w:r w:rsidRPr="00A43CF9">
        <w:t>petrochemicals – all sizes or raw materials requirements of 100 tonnes/day or greater;</w:t>
      </w:r>
    </w:p>
    <w:p w:rsidR="00097589" w:rsidRPr="00A43CF9" w:rsidRDefault="00097589" w:rsidP="006F604C">
      <w:pPr>
        <w:pStyle w:val="BodyText2"/>
        <w:keepLines w:val="0"/>
        <w:widowControl/>
        <w:numPr>
          <w:ilvl w:val="0"/>
          <w:numId w:val="80"/>
        </w:numPr>
        <w:tabs>
          <w:tab w:val="clear" w:pos="0"/>
        </w:tabs>
        <w:suppressAutoHyphens w:val="0"/>
        <w:autoSpaceDE/>
        <w:autoSpaceDN/>
        <w:adjustRightInd/>
        <w:spacing w:line="240" w:lineRule="auto"/>
        <w:ind w:left="0" w:right="-687" w:firstLine="0"/>
      </w:pPr>
      <w:r w:rsidRPr="00A43CF9">
        <w:t xml:space="preserve">non-ferrous-smelting – </w:t>
      </w:r>
    </w:p>
    <w:p w:rsidR="00097589" w:rsidRPr="00A43CF9" w:rsidRDefault="00097589" w:rsidP="006F604C">
      <w:pPr>
        <w:pStyle w:val="BodyText2"/>
        <w:keepLines w:val="0"/>
        <w:widowControl/>
        <w:numPr>
          <w:ilvl w:val="0"/>
          <w:numId w:val="81"/>
        </w:numPr>
        <w:tabs>
          <w:tab w:val="clear" w:pos="0"/>
        </w:tabs>
        <w:suppressAutoHyphens w:val="0"/>
        <w:autoSpaceDE/>
        <w:autoSpaceDN/>
        <w:adjustRightInd/>
        <w:spacing w:line="240" w:lineRule="auto"/>
        <w:ind w:left="0" w:right="-687" w:firstLine="0"/>
      </w:pPr>
      <w:r w:rsidRPr="00A43CF9">
        <w:t>aluminum – all sizes;</w:t>
      </w:r>
    </w:p>
    <w:p w:rsidR="00097589" w:rsidRPr="00A43CF9" w:rsidRDefault="00097589" w:rsidP="006F604C">
      <w:pPr>
        <w:pStyle w:val="BodyText2"/>
        <w:keepLines w:val="0"/>
        <w:widowControl/>
        <w:numPr>
          <w:ilvl w:val="0"/>
          <w:numId w:val="81"/>
        </w:numPr>
        <w:tabs>
          <w:tab w:val="clear" w:pos="0"/>
        </w:tabs>
        <w:suppressAutoHyphens w:val="0"/>
        <w:autoSpaceDE/>
        <w:autoSpaceDN/>
        <w:adjustRightInd/>
        <w:spacing w:line="240" w:lineRule="auto"/>
        <w:ind w:left="0" w:right="-687" w:firstLine="0"/>
      </w:pPr>
      <w:r w:rsidRPr="00A43CF9">
        <w:t>copper – all sizes;</w:t>
      </w:r>
    </w:p>
    <w:p w:rsidR="00097589" w:rsidRPr="00A43CF9" w:rsidRDefault="00097589" w:rsidP="006F604C">
      <w:pPr>
        <w:pStyle w:val="BodyText2"/>
        <w:keepLines w:val="0"/>
        <w:widowControl/>
        <w:numPr>
          <w:ilvl w:val="0"/>
          <w:numId w:val="81"/>
        </w:numPr>
        <w:tabs>
          <w:tab w:val="clear" w:pos="0"/>
        </w:tabs>
        <w:suppressAutoHyphens w:val="0"/>
        <w:autoSpaceDE/>
        <w:autoSpaceDN/>
        <w:adjustRightInd/>
        <w:spacing w:line="240" w:lineRule="auto"/>
        <w:ind w:left="0" w:right="-687" w:firstLine="0"/>
      </w:pPr>
      <w:r w:rsidRPr="00A43CF9">
        <w:t>others –producing 50 tonnes/day and above product;</w:t>
      </w:r>
    </w:p>
    <w:p w:rsidR="00097589" w:rsidRPr="00A43CF9" w:rsidRDefault="00097589" w:rsidP="006F604C">
      <w:pPr>
        <w:pStyle w:val="BodyText2"/>
        <w:keepLines w:val="0"/>
        <w:widowControl/>
        <w:numPr>
          <w:ilvl w:val="0"/>
          <w:numId w:val="82"/>
        </w:numPr>
        <w:tabs>
          <w:tab w:val="clear" w:pos="0"/>
        </w:tabs>
        <w:suppressAutoHyphens w:val="0"/>
        <w:autoSpaceDE/>
        <w:autoSpaceDN/>
        <w:adjustRightInd/>
        <w:spacing w:line="240" w:lineRule="auto"/>
        <w:ind w:left="0" w:right="-687" w:firstLine="0"/>
      </w:pPr>
      <w:r w:rsidRPr="00A43CF9">
        <w:t>Non-metallic –cement –</w:t>
      </w:r>
    </w:p>
    <w:p w:rsidR="00097589" w:rsidRPr="00A43CF9" w:rsidRDefault="00097589" w:rsidP="005F40A2">
      <w:pPr>
        <w:pStyle w:val="BodyText2"/>
        <w:numPr>
          <w:ilvl w:val="12"/>
          <w:numId w:val="0"/>
        </w:numPr>
        <w:spacing w:line="240" w:lineRule="auto"/>
        <w:ind w:right="-687"/>
      </w:pPr>
      <w:r w:rsidRPr="00A43CF9">
        <w:t>lime - 10 tonnes/day and above burnt lime rotary kiln or 50 tonnes/day and above vertical kiln.</w:t>
      </w:r>
    </w:p>
    <w:p w:rsidR="00097589" w:rsidRPr="00A43CF9" w:rsidRDefault="00097589" w:rsidP="006F604C">
      <w:pPr>
        <w:pStyle w:val="BodyText2"/>
        <w:keepLines w:val="0"/>
        <w:widowControl/>
        <w:numPr>
          <w:ilvl w:val="0"/>
          <w:numId w:val="83"/>
        </w:numPr>
        <w:tabs>
          <w:tab w:val="clear" w:pos="0"/>
        </w:tabs>
        <w:suppressAutoHyphens w:val="0"/>
        <w:autoSpaceDE/>
        <w:autoSpaceDN/>
        <w:adjustRightInd/>
        <w:spacing w:line="240" w:lineRule="auto"/>
        <w:ind w:left="0" w:right="-687" w:firstLine="0"/>
      </w:pPr>
      <w:r w:rsidRPr="00A43CF9">
        <w:t>iron and steel;</w:t>
      </w:r>
    </w:p>
    <w:p w:rsidR="00097589" w:rsidRPr="00A43CF9" w:rsidRDefault="00097589" w:rsidP="006F604C">
      <w:pPr>
        <w:pStyle w:val="BodyText2"/>
        <w:keepLines w:val="0"/>
        <w:widowControl/>
        <w:numPr>
          <w:ilvl w:val="0"/>
          <w:numId w:val="83"/>
        </w:numPr>
        <w:tabs>
          <w:tab w:val="clear" w:pos="0"/>
        </w:tabs>
        <w:suppressAutoHyphens w:val="0"/>
        <w:autoSpaceDE/>
        <w:autoSpaceDN/>
        <w:adjustRightInd/>
        <w:spacing w:line="240" w:lineRule="auto"/>
        <w:ind w:left="0" w:right="-687" w:firstLine="0"/>
      </w:pPr>
      <w:r w:rsidRPr="00A43CF9">
        <w:t>shipyards;</w:t>
      </w:r>
    </w:p>
    <w:p w:rsidR="00097589" w:rsidRDefault="00097589" w:rsidP="006F604C">
      <w:pPr>
        <w:pStyle w:val="BodyText2"/>
        <w:keepLines w:val="0"/>
        <w:widowControl/>
        <w:numPr>
          <w:ilvl w:val="0"/>
          <w:numId w:val="83"/>
        </w:numPr>
        <w:tabs>
          <w:tab w:val="clear" w:pos="0"/>
        </w:tabs>
        <w:suppressAutoHyphens w:val="0"/>
        <w:autoSpaceDE/>
        <w:autoSpaceDN/>
        <w:adjustRightInd/>
        <w:spacing w:line="240" w:lineRule="auto"/>
        <w:ind w:left="0" w:right="-687" w:firstLine="0"/>
      </w:pPr>
      <w:r w:rsidRPr="00A43CF9">
        <w:t>pulp and paper.</w:t>
      </w:r>
    </w:p>
    <w:p w:rsidR="00A91966" w:rsidRDefault="00A91966" w:rsidP="00A91966">
      <w:pPr>
        <w:pStyle w:val="BodyText2"/>
        <w:keepLines w:val="0"/>
        <w:widowControl/>
        <w:tabs>
          <w:tab w:val="clear" w:pos="0"/>
        </w:tabs>
        <w:suppressAutoHyphens w:val="0"/>
        <w:autoSpaceDE/>
        <w:autoSpaceDN/>
        <w:adjustRightInd/>
        <w:spacing w:line="240" w:lineRule="auto"/>
        <w:ind w:right="-687"/>
      </w:pPr>
    </w:p>
    <w:p w:rsidR="00A91966" w:rsidRPr="00A43CF9" w:rsidRDefault="00A91966" w:rsidP="00A91966">
      <w:pPr>
        <w:pStyle w:val="BodyText2"/>
        <w:keepLines w:val="0"/>
        <w:widowControl/>
        <w:tabs>
          <w:tab w:val="clear" w:pos="0"/>
        </w:tabs>
        <w:suppressAutoHyphens w:val="0"/>
        <w:autoSpaceDE/>
        <w:autoSpaceDN/>
        <w:adjustRightInd/>
        <w:spacing w:line="240" w:lineRule="auto"/>
        <w:ind w:right="-687"/>
      </w:pP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84"/>
        </w:numPr>
        <w:tabs>
          <w:tab w:val="clear" w:pos="0"/>
          <w:tab w:val="left" w:pos="1440"/>
        </w:tabs>
        <w:suppressAutoHyphens w:val="0"/>
        <w:autoSpaceDE/>
        <w:autoSpaceDN/>
        <w:adjustRightInd/>
        <w:spacing w:line="240" w:lineRule="auto"/>
        <w:ind w:left="0" w:right="-687" w:firstLine="0"/>
      </w:pPr>
      <w:r w:rsidRPr="00A43CF9">
        <w:t>INFRASTRUCTURE</w:t>
      </w:r>
    </w:p>
    <w:p w:rsidR="00097589" w:rsidRPr="00A43CF9" w:rsidRDefault="00097589" w:rsidP="006F604C">
      <w:pPr>
        <w:pStyle w:val="BodyText2"/>
        <w:keepLines w:val="0"/>
        <w:widowControl/>
        <w:numPr>
          <w:ilvl w:val="0"/>
          <w:numId w:val="85"/>
        </w:numPr>
        <w:tabs>
          <w:tab w:val="clear" w:pos="0"/>
          <w:tab w:val="left" w:pos="1440"/>
        </w:tabs>
        <w:suppressAutoHyphens w:val="0"/>
        <w:autoSpaceDE/>
        <w:autoSpaceDN/>
        <w:adjustRightInd/>
        <w:spacing w:line="240" w:lineRule="auto"/>
        <w:ind w:left="0" w:right="-687" w:firstLine="0"/>
      </w:pPr>
      <w:r w:rsidRPr="00A43CF9">
        <w:t>construction of hospitals;</w:t>
      </w:r>
    </w:p>
    <w:p w:rsidR="00097589" w:rsidRPr="00A43CF9" w:rsidRDefault="00097589" w:rsidP="006F604C">
      <w:pPr>
        <w:pStyle w:val="BodyText2"/>
        <w:keepLines w:val="0"/>
        <w:widowControl/>
        <w:numPr>
          <w:ilvl w:val="0"/>
          <w:numId w:val="85"/>
        </w:numPr>
        <w:tabs>
          <w:tab w:val="clear" w:pos="0"/>
          <w:tab w:val="left" w:pos="1440"/>
        </w:tabs>
        <w:suppressAutoHyphens w:val="0"/>
        <w:autoSpaceDE/>
        <w:autoSpaceDN/>
        <w:adjustRightInd/>
        <w:spacing w:line="240" w:lineRule="auto"/>
        <w:ind w:left="0" w:right="-687" w:firstLine="0"/>
      </w:pPr>
      <w:r w:rsidRPr="00A43CF9">
        <w:t>industrial estate development;</w:t>
      </w:r>
    </w:p>
    <w:p w:rsidR="00097589" w:rsidRPr="00A43CF9" w:rsidRDefault="00097589" w:rsidP="006F604C">
      <w:pPr>
        <w:pStyle w:val="BodyText2"/>
        <w:keepLines w:val="0"/>
        <w:widowControl/>
        <w:numPr>
          <w:ilvl w:val="0"/>
          <w:numId w:val="85"/>
        </w:numPr>
        <w:tabs>
          <w:tab w:val="clear" w:pos="0"/>
          <w:tab w:val="left" w:pos="1440"/>
        </w:tabs>
        <w:suppressAutoHyphens w:val="0"/>
        <w:autoSpaceDE/>
        <w:autoSpaceDN/>
        <w:adjustRightInd/>
        <w:spacing w:line="240" w:lineRule="auto"/>
        <w:ind w:left="0" w:right="-687" w:firstLine="0"/>
      </w:pPr>
      <w:r w:rsidRPr="00A43CF9">
        <w:t>construction of roads and highways;</w:t>
      </w:r>
    </w:p>
    <w:p w:rsidR="00097589" w:rsidRPr="00A43CF9" w:rsidRDefault="00097589" w:rsidP="006F604C">
      <w:pPr>
        <w:pStyle w:val="BodyText2"/>
        <w:keepLines w:val="0"/>
        <w:widowControl/>
        <w:numPr>
          <w:ilvl w:val="0"/>
          <w:numId w:val="85"/>
        </w:numPr>
        <w:tabs>
          <w:tab w:val="clear" w:pos="0"/>
          <w:tab w:val="left" w:pos="1440"/>
        </w:tabs>
        <w:suppressAutoHyphens w:val="0"/>
        <w:autoSpaceDE/>
        <w:autoSpaceDN/>
        <w:adjustRightInd/>
        <w:spacing w:line="240" w:lineRule="auto"/>
        <w:ind w:left="0" w:right="-687" w:firstLine="0"/>
      </w:pPr>
      <w:r w:rsidRPr="00A43CF9">
        <w:t>construction of new townships;</w:t>
      </w:r>
    </w:p>
    <w:p w:rsidR="00097589" w:rsidRPr="00A43CF9" w:rsidRDefault="00097589" w:rsidP="006F604C">
      <w:pPr>
        <w:pStyle w:val="BodyText2"/>
        <w:keepLines w:val="0"/>
        <w:widowControl/>
        <w:numPr>
          <w:ilvl w:val="0"/>
          <w:numId w:val="85"/>
        </w:numPr>
        <w:tabs>
          <w:tab w:val="clear" w:pos="0"/>
          <w:tab w:val="left" w:pos="1440"/>
        </w:tabs>
        <w:suppressAutoHyphens w:val="0"/>
        <w:autoSpaceDE/>
        <w:autoSpaceDN/>
        <w:adjustRightInd/>
        <w:spacing w:line="240" w:lineRule="auto"/>
        <w:ind w:left="0" w:right="-687" w:firstLine="0"/>
      </w:pPr>
      <w:r w:rsidRPr="00A43CF9">
        <w:t>construction of railways.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86"/>
        </w:numPr>
        <w:tabs>
          <w:tab w:val="clear" w:pos="0"/>
          <w:tab w:val="left" w:pos="1980"/>
        </w:tabs>
        <w:suppressAutoHyphens w:val="0"/>
        <w:autoSpaceDE/>
        <w:autoSpaceDN/>
        <w:adjustRightInd/>
        <w:spacing w:line="240" w:lineRule="auto"/>
        <w:ind w:left="0" w:right="-687" w:firstLine="0"/>
      </w:pPr>
      <w:r w:rsidRPr="00A43CF9">
        <w:t>PORTS</w:t>
      </w:r>
    </w:p>
    <w:p w:rsidR="00097589" w:rsidRPr="00A43CF9" w:rsidRDefault="00097589" w:rsidP="006F604C">
      <w:pPr>
        <w:pStyle w:val="BodyText2"/>
        <w:keepLines w:val="0"/>
        <w:widowControl/>
        <w:numPr>
          <w:ilvl w:val="0"/>
          <w:numId w:val="87"/>
        </w:numPr>
        <w:tabs>
          <w:tab w:val="clear" w:pos="0"/>
          <w:tab w:val="left" w:pos="1980"/>
        </w:tabs>
        <w:suppressAutoHyphens w:val="0"/>
        <w:autoSpaceDE/>
        <w:autoSpaceDN/>
        <w:adjustRightInd/>
        <w:spacing w:line="240" w:lineRule="auto"/>
        <w:ind w:left="0" w:right="-687" w:firstLine="0"/>
      </w:pPr>
      <w:r w:rsidRPr="00A43CF9">
        <w:t>construction of ports;</w:t>
      </w:r>
    </w:p>
    <w:p w:rsidR="00097589" w:rsidRPr="00A43CF9" w:rsidRDefault="00097589" w:rsidP="006F604C">
      <w:pPr>
        <w:pStyle w:val="BodyText2"/>
        <w:keepLines w:val="0"/>
        <w:widowControl/>
        <w:numPr>
          <w:ilvl w:val="0"/>
          <w:numId w:val="88"/>
        </w:numPr>
        <w:tabs>
          <w:tab w:val="clear" w:pos="0"/>
          <w:tab w:val="left" w:pos="1440"/>
        </w:tabs>
        <w:suppressAutoHyphens w:val="0"/>
        <w:autoSpaceDE/>
        <w:autoSpaceDN/>
        <w:adjustRightInd/>
        <w:spacing w:line="240" w:lineRule="auto"/>
        <w:ind w:left="0" w:right="-687" w:firstLine="0"/>
      </w:pPr>
      <w:r w:rsidRPr="00A43CF9">
        <w:t>port expansion involving an increase of 25 per cent or more in handling capacity per annum.</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89"/>
        </w:numPr>
        <w:tabs>
          <w:tab w:val="clear" w:pos="0"/>
          <w:tab w:val="left" w:pos="1980"/>
        </w:tabs>
        <w:suppressAutoHyphens w:val="0"/>
        <w:autoSpaceDE/>
        <w:autoSpaceDN/>
        <w:adjustRightInd/>
        <w:spacing w:line="240" w:lineRule="auto"/>
        <w:ind w:left="0" w:right="-687" w:firstLine="0"/>
      </w:pPr>
      <w:r w:rsidRPr="00A43CF9">
        <w:t>MINING</w:t>
      </w:r>
    </w:p>
    <w:p w:rsidR="00097589" w:rsidRPr="00A43CF9" w:rsidRDefault="00097589" w:rsidP="006F604C">
      <w:pPr>
        <w:pStyle w:val="BodyText2"/>
        <w:keepLines w:val="0"/>
        <w:widowControl/>
        <w:numPr>
          <w:ilvl w:val="0"/>
          <w:numId w:val="90"/>
        </w:numPr>
        <w:tabs>
          <w:tab w:val="clear" w:pos="0"/>
          <w:tab w:val="left" w:pos="1980"/>
        </w:tabs>
        <w:suppressAutoHyphens w:val="0"/>
        <w:autoSpaceDE/>
        <w:autoSpaceDN/>
        <w:adjustRightInd/>
        <w:spacing w:line="240" w:lineRule="auto"/>
        <w:ind w:left="0" w:right="-687" w:firstLine="0"/>
      </w:pPr>
      <w:r w:rsidRPr="00A43CF9">
        <w:t>mining and processing of minerals in areas where the mining lease covers a total area in excess of 10 hectares;</w:t>
      </w:r>
    </w:p>
    <w:p w:rsidR="00097589" w:rsidRPr="00A43CF9" w:rsidRDefault="00097589" w:rsidP="006F604C">
      <w:pPr>
        <w:pStyle w:val="BodyText2"/>
        <w:keepLines w:val="0"/>
        <w:widowControl/>
        <w:numPr>
          <w:ilvl w:val="0"/>
          <w:numId w:val="90"/>
        </w:numPr>
        <w:tabs>
          <w:tab w:val="clear" w:pos="0"/>
          <w:tab w:val="left" w:pos="1980"/>
        </w:tabs>
        <w:suppressAutoHyphens w:val="0"/>
        <w:autoSpaceDE/>
        <w:autoSpaceDN/>
        <w:adjustRightInd/>
        <w:spacing w:line="240" w:lineRule="auto"/>
        <w:ind w:left="0" w:right="-687" w:firstLine="0"/>
      </w:pPr>
      <w:r w:rsidRPr="00A43CF9">
        <w:t>quarries –</w:t>
      </w:r>
    </w:p>
    <w:p w:rsidR="00097589" w:rsidRPr="00A43CF9" w:rsidRDefault="00097589" w:rsidP="005F40A2">
      <w:pPr>
        <w:pStyle w:val="BodyText2"/>
        <w:numPr>
          <w:ilvl w:val="12"/>
          <w:numId w:val="0"/>
        </w:numPr>
        <w:spacing w:line="240" w:lineRule="auto"/>
        <w:ind w:right="-687"/>
      </w:pPr>
      <w:r w:rsidRPr="00A43CF9">
        <w:t>Proposed quarrying of aggregate, limestone, silica, quartzite, sandstone, marble and decorative building stone within 3 kilometers radius of any existing village, residential, commercial or industrial areas, or any area earmarked for residential, commercial or industrial development;</w:t>
      </w:r>
    </w:p>
    <w:p w:rsidR="00097589" w:rsidRPr="00A43CF9" w:rsidRDefault="00097589" w:rsidP="006F604C">
      <w:pPr>
        <w:pStyle w:val="BodyText2"/>
        <w:keepLines w:val="0"/>
        <w:widowControl/>
        <w:numPr>
          <w:ilvl w:val="0"/>
          <w:numId w:val="91"/>
        </w:numPr>
        <w:tabs>
          <w:tab w:val="clear" w:pos="0"/>
          <w:tab w:val="left" w:pos="1440"/>
        </w:tabs>
        <w:suppressAutoHyphens w:val="0"/>
        <w:autoSpaceDE/>
        <w:autoSpaceDN/>
        <w:adjustRightInd/>
        <w:spacing w:line="240" w:lineRule="auto"/>
        <w:ind w:left="0" w:right="-687" w:firstLine="0"/>
      </w:pPr>
      <w:r w:rsidRPr="00A43CF9">
        <w:t>sand dredging.</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92"/>
        </w:numPr>
        <w:tabs>
          <w:tab w:val="clear" w:pos="0"/>
          <w:tab w:val="left" w:pos="3240"/>
        </w:tabs>
        <w:suppressAutoHyphens w:val="0"/>
        <w:autoSpaceDE/>
        <w:autoSpaceDN/>
        <w:adjustRightInd/>
        <w:spacing w:line="240" w:lineRule="auto"/>
        <w:ind w:left="0" w:right="-687" w:firstLine="0"/>
      </w:pPr>
      <w:r w:rsidRPr="00A43CF9">
        <w:t>PETROLEUM –</w:t>
      </w:r>
    </w:p>
    <w:p w:rsidR="00097589" w:rsidRPr="00A43CF9" w:rsidRDefault="00097589" w:rsidP="006F604C">
      <w:pPr>
        <w:pStyle w:val="BodyText2"/>
        <w:keepLines w:val="0"/>
        <w:widowControl/>
        <w:numPr>
          <w:ilvl w:val="0"/>
          <w:numId w:val="93"/>
        </w:numPr>
        <w:tabs>
          <w:tab w:val="clear" w:pos="0"/>
          <w:tab w:val="left" w:pos="3240"/>
        </w:tabs>
        <w:suppressAutoHyphens w:val="0"/>
        <w:autoSpaceDE/>
        <w:autoSpaceDN/>
        <w:adjustRightInd/>
        <w:spacing w:line="240" w:lineRule="auto"/>
        <w:ind w:left="0" w:right="-687" w:firstLine="0"/>
      </w:pPr>
      <w:r w:rsidRPr="00A43CF9">
        <w:t>oil and gas fields development;</w:t>
      </w:r>
    </w:p>
    <w:p w:rsidR="00097589" w:rsidRPr="00A43CF9" w:rsidRDefault="00097589" w:rsidP="006F604C">
      <w:pPr>
        <w:pStyle w:val="BodyText2"/>
        <w:keepLines w:val="0"/>
        <w:widowControl/>
        <w:numPr>
          <w:ilvl w:val="0"/>
          <w:numId w:val="93"/>
        </w:numPr>
        <w:tabs>
          <w:tab w:val="clear" w:pos="0"/>
          <w:tab w:val="left" w:pos="3240"/>
        </w:tabs>
        <w:suppressAutoHyphens w:val="0"/>
        <w:autoSpaceDE/>
        <w:autoSpaceDN/>
        <w:adjustRightInd/>
        <w:spacing w:line="240" w:lineRule="auto"/>
        <w:ind w:left="0" w:right="-687" w:firstLine="0"/>
      </w:pPr>
      <w:r w:rsidRPr="00A43CF9">
        <w:t>construction of off-shore and on-shore pipelines;</w:t>
      </w:r>
    </w:p>
    <w:p w:rsidR="00097589" w:rsidRPr="00A43CF9" w:rsidRDefault="00097589" w:rsidP="006F604C">
      <w:pPr>
        <w:pStyle w:val="BodyText2"/>
        <w:keepLines w:val="0"/>
        <w:widowControl/>
        <w:numPr>
          <w:ilvl w:val="0"/>
          <w:numId w:val="93"/>
        </w:numPr>
        <w:tabs>
          <w:tab w:val="clear" w:pos="0"/>
          <w:tab w:val="left" w:pos="3240"/>
        </w:tabs>
        <w:suppressAutoHyphens w:val="0"/>
        <w:autoSpaceDE/>
        <w:autoSpaceDN/>
        <w:adjustRightInd/>
        <w:spacing w:line="240" w:lineRule="auto"/>
        <w:ind w:left="0" w:right="-687" w:firstLine="0"/>
      </w:pPr>
      <w:r w:rsidRPr="00A43CF9">
        <w:t>construction of oil and gas separation, processing, handling and storage facilities.</w:t>
      </w:r>
    </w:p>
    <w:p w:rsidR="00097589" w:rsidRPr="00A43CF9" w:rsidRDefault="00097589" w:rsidP="006F604C">
      <w:pPr>
        <w:pStyle w:val="BodyText2"/>
        <w:keepLines w:val="0"/>
        <w:widowControl/>
        <w:numPr>
          <w:ilvl w:val="0"/>
          <w:numId w:val="93"/>
        </w:numPr>
        <w:tabs>
          <w:tab w:val="clear" w:pos="0"/>
          <w:tab w:val="left" w:pos="3240"/>
        </w:tabs>
        <w:suppressAutoHyphens w:val="0"/>
        <w:autoSpaceDE/>
        <w:autoSpaceDN/>
        <w:adjustRightInd/>
        <w:spacing w:line="240" w:lineRule="auto"/>
        <w:ind w:left="0" w:right="-687" w:firstLine="0"/>
      </w:pPr>
      <w:r w:rsidRPr="00A43CF9">
        <w:t>construction of oil refineries;</w:t>
      </w:r>
    </w:p>
    <w:p w:rsidR="00097589" w:rsidRPr="00A43CF9" w:rsidRDefault="00A43817" w:rsidP="005F40A2">
      <w:pPr>
        <w:pStyle w:val="BodyText2"/>
        <w:keepLines w:val="0"/>
        <w:widowControl/>
        <w:tabs>
          <w:tab w:val="clear" w:pos="0"/>
          <w:tab w:val="left" w:pos="3240"/>
        </w:tabs>
        <w:suppressAutoHyphens w:val="0"/>
        <w:autoSpaceDE/>
        <w:autoSpaceDN/>
        <w:adjustRightInd/>
        <w:spacing w:line="240" w:lineRule="auto"/>
        <w:ind w:right="-687"/>
      </w:pPr>
      <w:r>
        <w:t xml:space="preserve">(e) </w:t>
      </w:r>
      <w:r w:rsidR="00097589" w:rsidRPr="00A43CF9">
        <w:t>construction of product depots for the storage of petrol, gas or diesel which are located within 3 kilometers of any commercial, industrial or residential areas.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94"/>
        </w:numPr>
        <w:tabs>
          <w:tab w:val="clear" w:pos="0"/>
          <w:tab w:val="left" w:pos="3330"/>
        </w:tabs>
        <w:suppressAutoHyphens w:val="0"/>
        <w:autoSpaceDE/>
        <w:autoSpaceDN/>
        <w:adjustRightInd/>
        <w:spacing w:line="240" w:lineRule="auto"/>
        <w:ind w:left="0" w:right="-687" w:firstLine="0"/>
      </w:pPr>
      <w:r w:rsidRPr="00A43CF9">
        <w:t>POWER GENERATION AND TRANSMISSION –</w:t>
      </w:r>
    </w:p>
    <w:p w:rsidR="00097589" w:rsidRPr="00A43CF9" w:rsidRDefault="00097589" w:rsidP="006F604C">
      <w:pPr>
        <w:pStyle w:val="BodyText2"/>
        <w:keepLines w:val="0"/>
        <w:widowControl/>
        <w:numPr>
          <w:ilvl w:val="0"/>
          <w:numId w:val="95"/>
        </w:numPr>
        <w:tabs>
          <w:tab w:val="clear" w:pos="0"/>
          <w:tab w:val="left" w:pos="3330"/>
        </w:tabs>
        <w:suppressAutoHyphens w:val="0"/>
        <w:autoSpaceDE/>
        <w:autoSpaceDN/>
        <w:adjustRightInd/>
        <w:spacing w:line="240" w:lineRule="auto"/>
        <w:ind w:left="0" w:right="-687" w:firstLine="0"/>
      </w:pPr>
      <w:r w:rsidRPr="00A43CF9">
        <w:t>construction of steam generated power stations;</w:t>
      </w:r>
    </w:p>
    <w:p w:rsidR="00097589" w:rsidRPr="00A43CF9" w:rsidRDefault="00097589" w:rsidP="006F604C">
      <w:pPr>
        <w:pStyle w:val="BodyText2"/>
        <w:keepLines w:val="0"/>
        <w:widowControl/>
        <w:numPr>
          <w:ilvl w:val="0"/>
          <w:numId w:val="95"/>
        </w:numPr>
        <w:tabs>
          <w:tab w:val="clear" w:pos="0"/>
          <w:tab w:val="left" w:pos="3330"/>
        </w:tabs>
        <w:suppressAutoHyphens w:val="0"/>
        <w:autoSpaceDE/>
        <w:autoSpaceDN/>
        <w:adjustRightInd/>
        <w:spacing w:line="240" w:lineRule="auto"/>
        <w:ind w:left="0" w:right="-687" w:firstLine="0"/>
      </w:pPr>
      <w:r w:rsidRPr="00A43CF9">
        <w:t>dams and hydroelectric power schemes;</w:t>
      </w:r>
    </w:p>
    <w:p w:rsidR="00097589" w:rsidRPr="00A43CF9" w:rsidRDefault="00097589" w:rsidP="006F604C">
      <w:pPr>
        <w:pStyle w:val="BodyText2"/>
        <w:keepLines w:val="0"/>
        <w:widowControl/>
        <w:numPr>
          <w:ilvl w:val="0"/>
          <w:numId w:val="95"/>
        </w:numPr>
        <w:tabs>
          <w:tab w:val="clear" w:pos="0"/>
          <w:tab w:val="left" w:pos="3330"/>
        </w:tabs>
        <w:suppressAutoHyphens w:val="0"/>
        <w:autoSpaceDE/>
        <w:autoSpaceDN/>
        <w:adjustRightInd/>
        <w:spacing w:line="240" w:lineRule="auto"/>
        <w:ind w:left="0" w:right="-687" w:firstLine="0"/>
      </w:pPr>
      <w:r w:rsidRPr="00A43CF9">
        <w:t>construction of combined cycle facilities in national parks;</w:t>
      </w:r>
    </w:p>
    <w:p w:rsidR="00097589" w:rsidRPr="00A43CF9" w:rsidRDefault="00097589" w:rsidP="006F604C">
      <w:pPr>
        <w:pStyle w:val="BodyText2"/>
        <w:keepLines w:val="0"/>
        <w:widowControl/>
        <w:numPr>
          <w:ilvl w:val="0"/>
          <w:numId w:val="95"/>
        </w:numPr>
        <w:tabs>
          <w:tab w:val="clear" w:pos="0"/>
          <w:tab w:val="left" w:pos="3330"/>
        </w:tabs>
        <w:suppressAutoHyphens w:val="0"/>
        <w:autoSpaceDE/>
        <w:autoSpaceDN/>
        <w:adjustRightInd/>
        <w:spacing w:line="240" w:lineRule="auto"/>
        <w:ind w:left="0" w:right="-687" w:firstLine="0"/>
      </w:pPr>
      <w:r w:rsidRPr="00A43CF9">
        <w:t>construction of nuclear-fueled power stations;</w:t>
      </w:r>
    </w:p>
    <w:p w:rsidR="00097589" w:rsidRPr="00A43CF9" w:rsidRDefault="00097589" w:rsidP="006F604C">
      <w:pPr>
        <w:pStyle w:val="BodyText2"/>
        <w:keepLines w:val="0"/>
        <w:widowControl/>
        <w:numPr>
          <w:ilvl w:val="0"/>
          <w:numId w:val="95"/>
        </w:numPr>
        <w:tabs>
          <w:tab w:val="clear" w:pos="0"/>
          <w:tab w:val="left" w:pos="3330"/>
        </w:tabs>
        <w:suppressAutoHyphens w:val="0"/>
        <w:autoSpaceDE/>
        <w:autoSpaceDN/>
        <w:adjustRightInd/>
        <w:spacing w:line="240" w:lineRule="auto"/>
        <w:ind w:left="0" w:right="-687" w:firstLine="0"/>
      </w:pPr>
      <w:r w:rsidRPr="00A43CF9">
        <w:t>erection of power transmission lines.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96"/>
        </w:numPr>
        <w:tabs>
          <w:tab w:val="clear" w:pos="0"/>
          <w:tab w:val="left" w:pos="3060"/>
        </w:tabs>
        <w:suppressAutoHyphens w:val="0"/>
        <w:autoSpaceDE/>
        <w:autoSpaceDN/>
        <w:adjustRightInd/>
        <w:spacing w:line="240" w:lineRule="auto"/>
        <w:ind w:left="0" w:right="-687" w:firstLine="0"/>
      </w:pPr>
      <w:r w:rsidRPr="00A43CF9">
        <w:t>RESORT AND RECREATIONAL DEVELOPMENT-</w:t>
      </w:r>
    </w:p>
    <w:p w:rsidR="00097589" w:rsidRPr="00A43CF9" w:rsidRDefault="00097589" w:rsidP="006F604C">
      <w:pPr>
        <w:pStyle w:val="BodyText2"/>
        <w:keepLines w:val="0"/>
        <w:widowControl/>
        <w:numPr>
          <w:ilvl w:val="0"/>
          <w:numId w:val="97"/>
        </w:numPr>
        <w:tabs>
          <w:tab w:val="clear" w:pos="0"/>
          <w:tab w:val="left" w:pos="1440"/>
        </w:tabs>
        <w:suppressAutoHyphens w:val="0"/>
        <w:autoSpaceDE/>
        <w:autoSpaceDN/>
        <w:adjustRightInd/>
        <w:spacing w:line="240" w:lineRule="auto"/>
        <w:ind w:left="0" w:right="-687" w:firstLine="0"/>
      </w:pPr>
      <w:r w:rsidRPr="00A43CF9">
        <w:t>construction of coastal resort facilities of hotels with more than 40 rooms;</w:t>
      </w:r>
    </w:p>
    <w:p w:rsidR="00097589" w:rsidRPr="00A43CF9" w:rsidRDefault="00097589" w:rsidP="006F604C">
      <w:pPr>
        <w:pStyle w:val="BodyText2"/>
        <w:keepLines w:val="0"/>
        <w:widowControl/>
        <w:numPr>
          <w:ilvl w:val="0"/>
          <w:numId w:val="97"/>
        </w:numPr>
        <w:tabs>
          <w:tab w:val="clear" w:pos="0"/>
          <w:tab w:val="left" w:pos="1440"/>
        </w:tabs>
        <w:suppressAutoHyphens w:val="0"/>
        <w:autoSpaceDE/>
        <w:autoSpaceDN/>
        <w:adjustRightInd/>
        <w:spacing w:line="240" w:lineRule="auto"/>
        <w:ind w:left="0" w:right="-687" w:firstLine="0"/>
      </w:pPr>
      <w:r w:rsidRPr="00A43CF9">
        <w:t>hill top resort or hotel development;</w:t>
      </w:r>
    </w:p>
    <w:p w:rsidR="00097589" w:rsidRPr="00A43CF9" w:rsidRDefault="00097589" w:rsidP="006F604C">
      <w:pPr>
        <w:pStyle w:val="BodyText2"/>
        <w:keepLines w:val="0"/>
        <w:widowControl/>
        <w:numPr>
          <w:ilvl w:val="0"/>
          <w:numId w:val="97"/>
        </w:numPr>
        <w:tabs>
          <w:tab w:val="clear" w:pos="0"/>
          <w:tab w:val="left" w:pos="1440"/>
        </w:tabs>
        <w:suppressAutoHyphens w:val="0"/>
        <w:autoSpaceDE/>
        <w:autoSpaceDN/>
        <w:adjustRightInd/>
        <w:spacing w:line="240" w:lineRule="auto"/>
        <w:ind w:left="0" w:right="-687" w:firstLine="0"/>
      </w:pPr>
      <w:r w:rsidRPr="00A43CF9">
        <w:t>development of tourist or recreational facilities in national parks;</w:t>
      </w:r>
    </w:p>
    <w:p w:rsidR="00097589" w:rsidRPr="00A43CF9" w:rsidRDefault="00097589" w:rsidP="006F604C">
      <w:pPr>
        <w:pStyle w:val="BodyText2"/>
        <w:keepLines w:val="0"/>
        <w:widowControl/>
        <w:numPr>
          <w:ilvl w:val="0"/>
          <w:numId w:val="97"/>
        </w:numPr>
        <w:tabs>
          <w:tab w:val="clear" w:pos="0"/>
          <w:tab w:val="left" w:pos="1440"/>
        </w:tabs>
        <w:suppressAutoHyphens w:val="0"/>
        <w:autoSpaceDE/>
        <w:autoSpaceDN/>
        <w:adjustRightInd/>
        <w:spacing w:line="240" w:lineRule="auto"/>
        <w:ind w:left="0" w:right="-687" w:firstLine="0"/>
      </w:pPr>
      <w:r w:rsidRPr="00A43CF9">
        <w:t>development of tourist or recreational facilities on islands in surrounding waters.</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98"/>
        </w:numPr>
        <w:tabs>
          <w:tab w:val="clear" w:pos="0"/>
        </w:tabs>
        <w:suppressAutoHyphens w:val="0"/>
        <w:autoSpaceDE/>
        <w:autoSpaceDN/>
        <w:adjustRightInd/>
        <w:spacing w:line="240" w:lineRule="auto"/>
        <w:ind w:left="0" w:right="-687" w:firstLine="0"/>
      </w:pPr>
      <w:r w:rsidRPr="00A43CF9">
        <w:t>WASTE TREATMENT AND DISPOSAL –</w:t>
      </w:r>
    </w:p>
    <w:p w:rsidR="00097589" w:rsidRPr="00A43CF9" w:rsidRDefault="00097589" w:rsidP="006F604C">
      <w:pPr>
        <w:pStyle w:val="BodyText2"/>
        <w:keepLines w:val="0"/>
        <w:widowControl/>
        <w:numPr>
          <w:ilvl w:val="0"/>
          <w:numId w:val="99"/>
        </w:numPr>
        <w:tabs>
          <w:tab w:val="clear" w:pos="0"/>
          <w:tab w:val="left" w:pos="2070"/>
        </w:tabs>
        <w:suppressAutoHyphens w:val="0"/>
        <w:autoSpaceDE/>
        <w:autoSpaceDN/>
        <w:adjustRightInd/>
        <w:spacing w:line="240" w:lineRule="auto"/>
        <w:ind w:left="0" w:right="-687" w:firstLine="0"/>
      </w:pPr>
      <w:r w:rsidRPr="00A43CF9">
        <w:t>toxic and hazardous waste –</w:t>
      </w:r>
    </w:p>
    <w:p w:rsidR="00097589" w:rsidRPr="00A43CF9" w:rsidRDefault="00097589" w:rsidP="006F604C">
      <w:pPr>
        <w:pStyle w:val="BodyText2"/>
        <w:keepLines w:val="0"/>
        <w:widowControl/>
        <w:numPr>
          <w:ilvl w:val="0"/>
          <w:numId w:val="100"/>
        </w:numPr>
        <w:tabs>
          <w:tab w:val="clear" w:pos="0"/>
        </w:tabs>
        <w:suppressAutoHyphens w:val="0"/>
        <w:autoSpaceDE/>
        <w:autoSpaceDN/>
        <w:adjustRightInd/>
        <w:spacing w:line="240" w:lineRule="auto"/>
        <w:ind w:left="0" w:right="-687" w:firstLine="0"/>
      </w:pPr>
      <w:r w:rsidRPr="00A43CF9">
        <w:t>construction of incineration plant;</w:t>
      </w:r>
    </w:p>
    <w:p w:rsidR="00097589" w:rsidRPr="00A43CF9" w:rsidRDefault="00097589" w:rsidP="006F604C">
      <w:pPr>
        <w:pStyle w:val="BodyText2"/>
        <w:keepLines w:val="0"/>
        <w:widowControl/>
        <w:numPr>
          <w:ilvl w:val="0"/>
          <w:numId w:val="101"/>
        </w:numPr>
        <w:tabs>
          <w:tab w:val="clear" w:pos="0"/>
        </w:tabs>
        <w:suppressAutoHyphens w:val="0"/>
        <w:autoSpaceDE/>
        <w:autoSpaceDN/>
        <w:adjustRightInd/>
        <w:spacing w:line="240" w:lineRule="auto"/>
        <w:ind w:left="0" w:right="-687" w:firstLine="0"/>
      </w:pPr>
      <w:r w:rsidRPr="00A43CF9">
        <w:t>construction of recovery plant (off-site)</w:t>
      </w:r>
    </w:p>
    <w:p w:rsidR="00097589" w:rsidRPr="00A43CF9" w:rsidRDefault="00097589" w:rsidP="006F604C">
      <w:pPr>
        <w:pStyle w:val="BodyText2"/>
        <w:keepLines w:val="0"/>
        <w:widowControl/>
        <w:numPr>
          <w:ilvl w:val="0"/>
          <w:numId w:val="101"/>
        </w:numPr>
        <w:tabs>
          <w:tab w:val="clear" w:pos="0"/>
        </w:tabs>
        <w:suppressAutoHyphens w:val="0"/>
        <w:autoSpaceDE/>
        <w:autoSpaceDN/>
        <w:adjustRightInd/>
        <w:spacing w:line="240" w:lineRule="auto"/>
        <w:ind w:left="0" w:right="-687" w:firstLine="0"/>
      </w:pPr>
      <w:r w:rsidRPr="00A43CF9">
        <w:t>construction of wastewater treatment plant (off-site);</w:t>
      </w:r>
    </w:p>
    <w:p w:rsidR="00097589" w:rsidRPr="00A43CF9" w:rsidRDefault="00097589" w:rsidP="006F604C">
      <w:pPr>
        <w:pStyle w:val="BodyText2"/>
        <w:keepLines w:val="0"/>
        <w:widowControl/>
        <w:numPr>
          <w:ilvl w:val="0"/>
          <w:numId w:val="101"/>
        </w:numPr>
        <w:tabs>
          <w:tab w:val="clear" w:pos="0"/>
        </w:tabs>
        <w:suppressAutoHyphens w:val="0"/>
        <w:autoSpaceDE/>
        <w:autoSpaceDN/>
        <w:adjustRightInd/>
        <w:spacing w:line="240" w:lineRule="auto"/>
        <w:ind w:left="0" w:right="-687" w:firstLine="0"/>
      </w:pPr>
      <w:r w:rsidRPr="00A43CF9">
        <w:t>construction of secure landfills facility;</w:t>
      </w:r>
    </w:p>
    <w:p w:rsidR="00097589" w:rsidRPr="00A43CF9" w:rsidRDefault="00097589" w:rsidP="006F604C">
      <w:pPr>
        <w:pStyle w:val="BodyText2"/>
        <w:keepLines w:val="0"/>
        <w:widowControl/>
        <w:numPr>
          <w:ilvl w:val="0"/>
          <w:numId w:val="101"/>
        </w:numPr>
        <w:tabs>
          <w:tab w:val="clear" w:pos="0"/>
        </w:tabs>
        <w:suppressAutoHyphens w:val="0"/>
        <w:autoSpaceDE/>
        <w:autoSpaceDN/>
        <w:adjustRightInd/>
        <w:spacing w:line="240" w:lineRule="auto"/>
        <w:ind w:left="0" w:right="-687" w:firstLine="0"/>
      </w:pPr>
      <w:r w:rsidRPr="00A43CF9">
        <w:t>construction of storage facility (off-site)</w:t>
      </w:r>
    </w:p>
    <w:p w:rsidR="00097589" w:rsidRPr="00A43CF9" w:rsidRDefault="00097589" w:rsidP="005F40A2">
      <w:pPr>
        <w:pStyle w:val="BodyText2"/>
        <w:numPr>
          <w:ilvl w:val="12"/>
          <w:numId w:val="0"/>
        </w:numPr>
        <w:tabs>
          <w:tab w:val="left" w:pos="1440"/>
        </w:tabs>
        <w:spacing w:line="240" w:lineRule="auto"/>
        <w:ind w:right="-687"/>
      </w:pPr>
    </w:p>
    <w:p w:rsidR="00097589" w:rsidRPr="00A43CF9" w:rsidRDefault="00097589" w:rsidP="006F604C">
      <w:pPr>
        <w:pStyle w:val="BodyText2"/>
        <w:keepLines w:val="0"/>
        <w:widowControl/>
        <w:numPr>
          <w:ilvl w:val="0"/>
          <w:numId w:val="102"/>
        </w:numPr>
        <w:tabs>
          <w:tab w:val="clear" w:pos="0"/>
          <w:tab w:val="left" w:pos="1440"/>
        </w:tabs>
        <w:suppressAutoHyphens w:val="0"/>
        <w:autoSpaceDE/>
        <w:autoSpaceDN/>
        <w:adjustRightInd/>
        <w:spacing w:line="240" w:lineRule="auto"/>
        <w:ind w:left="0" w:right="-687" w:firstLine="0"/>
      </w:pPr>
      <w:r w:rsidRPr="00A43CF9">
        <w:t>municipal solid waste –</w:t>
      </w:r>
    </w:p>
    <w:p w:rsidR="00097589" w:rsidRPr="00A43CF9" w:rsidRDefault="00097589" w:rsidP="006F604C">
      <w:pPr>
        <w:pStyle w:val="BodyText2"/>
        <w:keepLines w:val="0"/>
        <w:widowControl/>
        <w:numPr>
          <w:ilvl w:val="0"/>
          <w:numId w:val="103"/>
        </w:numPr>
        <w:tabs>
          <w:tab w:val="clear" w:pos="0"/>
          <w:tab w:val="left" w:pos="1440"/>
        </w:tabs>
        <w:suppressAutoHyphens w:val="0"/>
        <w:autoSpaceDE/>
        <w:autoSpaceDN/>
        <w:adjustRightInd/>
        <w:spacing w:line="240" w:lineRule="auto"/>
        <w:ind w:left="0" w:right="-687" w:firstLine="0"/>
      </w:pPr>
      <w:r w:rsidRPr="00A43CF9">
        <w:t>construction of incineration plant;</w:t>
      </w:r>
    </w:p>
    <w:p w:rsidR="00097589" w:rsidRPr="00A43CF9" w:rsidRDefault="00097589" w:rsidP="006F604C">
      <w:pPr>
        <w:pStyle w:val="BodyText2"/>
        <w:keepLines w:val="0"/>
        <w:widowControl/>
        <w:numPr>
          <w:ilvl w:val="0"/>
          <w:numId w:val="103"/>
        </w:numPr>
        <w:tabs>
          <w:tab w:val="clear" w:pos="0"/>
          <w:tab w:val="left" w:pos="1440"/>
        </w:tabs>
        <w:suppressAutoHyphens w:val="0"/>
        <w:autoSpaceDE/>
        <w:autoSpaceDN/>
        <w:adjustRightInd/>
        <w:spacing w:line="240" w:lineRule="auto"/>
        <w:ind w:left="0" w:right="-687" w:firstLine="0"/>
      </w:pPr>
      <w:r w:rsidRPr="00A43CF9">
        <w:t>construction of composing plant;</w:t>
      </w:r>
    </w:p>
    <w:p w:rsidR="00097589" w:rsidRPr="00A43CF9" w:rsidRDefault="00097589" w:rsidP="006F604C">
      <w:pPr>
        <w:pStyle w:val="BodyText2"/>
        <w:keepLines w:val="0"/>
        <w:widowControl/>
        <w:numPr>
          <w:ilvl w:val="0"/>
          <w:numId w:val="103"/>
        </w:numPr>
        <w:tabs>
          <w:tab w:val="clear" w:pos="0"/>
          <w:tab w:val="left" w:pos="1440"/>
        </w:tabs>
        <w:suppressAutoHyphens w:val="0"/>
        <w:autoSpaceDE/>
        <w:autoSpaceDN/>
        <w:adjustRightInd/>
        <w:spacing w:line="240" w:lineRule="auto"/>
        <w:ind w:left="0" w:right="-687" w:firstLine="0"/>
      </w:pPr>
      <w:r w:rsidRPr="00A43CF9">
        <w:t xml:space="preserve">construction of recovery/recycling plant; </w:t>
      </w:r>
    </w:p>
    <w:p w:rsidR="00097589" w:rsidRPr="00A43CF9" w:rsidRDefault="00097589" w:rsidP="006F604C">
      <w:pPr>
        <w:pStyle w:val="BodyText2"/>
        <w:keepLines w:val="0"/>
        <w:widowControl/>
        <w:numPr>
          <w:ilvl w:val="0"/>
          <w:numId w:val="103"/>
        </w:numPr>
        <w:tabs>
          <w:tab w:val="clear" w:pos="0"/>
          <w:tab w:val="left" w:pos="1440"/>
        </w:tabs>
        <w:suppressAutoHyphens w:val="0"/>
        <w:autoSpaceDE/>
        <w:autoSpaceDN/>
        <w:adjustRightInd/>
        <w:spacing w:line="240" w:lineRule="auto"/>
        <w:ind w:left="0" w:right="-687" w:firstLine="0"/>
      </w:pPr>
      <w:r w:rsidRPr="00A43CF9">
        <w:t>construction of municipal solid waste landfill facility;</w:t>
      </w:r>
    </w:p>
    <w:p w:rsidR="00097589" w:rsidRPr="00A43CF9" w:rsidRDefault="00097589" w:rsidP="006F604C">
      <w:pPr>
        <w:pStyle w:val="BodyText2"/>
        <w:keepLines w:val="0"/>
        <w:widowControl/>
        <w:numPr>
          <w:ilvl w:val="0"/>
          <w:numId w:val="103"/>
        </w:numPr>
        <w:tabs>
          <w:tab w:val="clear" w:pos="0"/>
          <w:tab w:val="left" w:pos="1440"/>
        </w:tabs>
        <w:suppressAutoHyphens w:val="0"/>
        <w:autoSpaceDE/>
        <w:autoSpaceDN/>
        <w:adjustRightInd/>
        <w:spacing w:line="240" w:lineRule="auto"/>
        <w:ind w:left="0" w:right="-687" w:firstLine="0"/>
      </w:pPr>
      <w:r w:rsidRPr="00A43CF9">
        <w:t>construction of waste depots.</w:t>
      </w:r>
    </w:p>
    <w:p w:rsidR="00097589" w:rsidRPr="00A43CF9" w:rsidRDefault="00097589" w:rsidP="005F40A2">
      <w:pPr>
        <w:pStyle w:val="BodyText2"/>
        <w:tabs>
          <w:tab w:val="left" w:pos="1440"/>
        </w:tabs>
        <w:spacing w:line="240" w:lineRule="auto"/>
        <w:ind w:right="-687"/>
      </w:pPr>
    </w:p>
    <w:p w:rsidR="00097589" w:rsidRPr="00A43CF9" w:rsidRDefault="00097589" w:rsidP="006F604C">
      <w:pPr>
        <w:pStyle w:val="BodyText2"/>
        <w:keepLines w:val="0"/>
        <w:widowControl/>
        <w:numPr>
          <w:ilvl w:val="0"/>
          <w:numId w:val="104"/>
        </w:numPr>
        <w:tabs>
          <w:tab w:val="clear" w:pos="0"/>
          <w:tab w:val="left" w:pos="1440"/>
        </w:tabs>
        <w:suppressAutoHyphens w:val="0"/>
        <w:autoSpaceDE/>
        <w:autoSpaceDN/>
        <w:adjustRightInd/>
        <w:spacing w:line="240" w:lineRule="auto"/>
        <w:ind w:left="0" w:right="-687" w:firstLine="0"/>
      </w:pPr>
      <w:r w:rsidRPr="00A43CF9">
        <w:t>municipal sewage –</w:t>
      </w:r>
    </w:p>
    <w:p w:rsidR="00097589" w:rsidRPr="00A43CF9" w:rsidRDefault="00097589" w:rsidP="006F604C">
      <w:pPr>
        <w:pStyle w:val="BodyText2"/>
        <w:keepLines w:val="0"/>
        <w:widowControl/>
        <w:numPr>
          <w:ilvl w:val="0"/>
          <w:numId w:val="105"/>
        </w:numPr>
        <w:tabs>
          <w:tab w:val="clear" w:pos="0"/>
        </w:tabs>
        <w:suppressAutoHyphens w:val="0"/>
        <w:autoSpaceDE/>
        <w:autoSpaceDN/>
        <w:adjustRightInd/>
        <w:spacing w:line="240" w:lineRule="auto"/>
        <w:ind w:left="0" w:right="-687" w:firstLine="0"/>
      </w:pPr>
      <w:r w:rsidRPr="00A43CF9">
        <w:t>construction of wastewater treatment plant;</w:t>
      </w:r>
    </w:p>
    <w:p w:rsidR="00097589" w:rsidRPr="00A43CF9" w:rsidRDefault="00097589" w:rsidP="006F604C">
      <w:pPr>
        <w:pStyle w:val="BodyText2"/>
        <w:keepLines w:val="0"/>
        <w:widowControl/>
        <w:numPr>
          <w:ilvl w:val="0"/>
          <w:numId w:val="105"/>
        </w:numPr>
        <w:tabs>
          <w:tab w:val="clear" w:pos="0"/>
        </w:tabs>
        <w:suppressAutoHyphens w:val="0"/>
        <w:autoSpaceDE/>
        <w:autoSpaceDN/>
        <w:adjustRightInd/>
        <w:spacing w:line="240" w:lineRule="auto"/>
        <w:ind w:left="0" w:right="-687" w:firstLine="0"/>
      </w:pPr>
      <w:r w:rsidRPr="00A43CF9">
        <w:t>construction of marine outfall;</w:t>
      </w:r>
    </w:p>
    <w:p w:rsidR="00097589" w:rsidRPr="00A43CF9" w:rsidRDefault="00097589" w:rsidP="006F604C">
      <w:pPr>
        <w:pStyle w:val="BodyText2"/>
        <w:keepLines w:val="0"/>
        <w:widowControl/>
        <w:numPr>
          <w:ilvl w:val="0"/>
          <w:numId w:val="106"/>
        </w:numPr>
        <w:tabs>
          <w:tab w:val="clear" w:pos="0"/>
          <w:tab w:val="left" w:pos="2160"/>
        </w:tabs>
        <w:suppressAutoHyphens w:val="0"/>
        <w:autoSpaceDE/>
        <w:autoSpaceDN/>
        <w:adjustRightInd/>
        <w:spacing w:line="240" w:lineRule="auto"/>
        <w:ind w:left="0" w:right="-687" w:firstLine="0"/>
      </w:pPr>
      <w:r w:rsidRPr="00A43CF9">
        <w:t>night soil treatment.</w:t>
      </w:r>
    </w:p>
    <w:p w:rsidR="00097589" w:rsidRPr="00A43CF9" w:rsidRDefault="00097589" w:rsidP="005F40A2">
      <w:pPr>
        <w:pStyle w:val="BodyText2"/>
        <w:tabs>
          <w:tab w:val="left" w:pos="720"/>
        </w:tabs>
        <w:spacing w:line="240" w:lineRule="auto"/>
        <w:ind w:right="-687"/>
      </w:pPr>
    </w:p>
    <w:p w:rsidR="00097589" w:rsidRPr="00A43CF9" w:rsidRDefault="00097589" w:rsidP="006F604C">
      <w:pPr>
        <w:pStyle w:val="BodyText2"/>
        <w:keepLines w:val="0"/>
        <w:widowControl/>
        <w:numPr>
          <w:ilvl w:val="0"/>
          <w:numId w:val="107"/>
        </w:numPr>
        <w:tabs>
          <w:tab w:val="clear" w:pos="0"/>
        </w:tabs>
        <w:suppressAutoHyphens w:val="0"/>
        <w:autoSpaceDE/>
        <w:autoSpaceDN/>
        <w:adjustRightInd/>
        <w:spacing w:line="240" w:lineRule="auto"/>
        <w:ind w:left="0" w:right="-687" w:firstLine="0"/>
      </w:pPr>
      <w:r w:rsidRPr="00A43CF9">
        <w:t>WATER SUPPLY –</w:t>
      </w:r>
    </w:p>
    <w:p w:rsidR="00097589" w:rsidRPr="00A43CF9" w:rsidRDefault="00097589" w:rsidP="006F604C">
      <w:pPr>
        <w:pStyle w:val="BodyText2"/>
        <w:keepLines w:val="0"/>
        <w:widowControl/>
        <w:numPr>
          <w:ilvl w:val="0"/>
          <w:numId w:val="108"/>
        </w:numPr>
        <w:tabs>
          <w:tab w:val="clear" w:pos="0"/>
        </w:tabs>
        <w:suppressAutoHyphens w:val="0"/>
        <w:autoSpaceDE/>
        <w:autoSpaceDN/>
        <w:adjustRightInd/>
        <w:spacing w:line="240" w:lineRule="auto"/>
        <w:ind w:left="0" w:right="-687" w:firstLine="0"/>
      </w:pPr>
      <w:r w:rsidRPr="00A43CF9">
        <w:t>construction of dams impounding reservoirs;</w:t>
      </w:r>
    </w:p>
    <w:p w:rsidR="00097589" w:rsidRPr="00A43CF9" w:rsidRDefault="00097589" w:rsidP="006F604C">
      <w:pPr>
        <w:pStyle w:val="BodyText2"/>
        <w:keepLines w:val="0"/>
        <w:widowControl/>
        <w:numPr>
          <w:ilvl w:val="0"/>
          <w:numId w:val="108"/>
        </w:numPr>
        <w:tabs>
          <w:tab w:val="clear" w:pos="0"/>
        </w:tabs>
        <w:suppressAutoHyphens w:val="0"/>
        <w:autoSpaceDE/>
        <w:autoSpaceDN/>
        <w:adjustRightInd/>
        <w:spacing w:line="240" w:lineRule="auto"/>
        <w:ind w:left="0" w:right="-687" w:firstLine="0"/>
      </w:pPr>
      <w:r w:rsidRPr="00A43CF9">
        <w:t xml:space="preserve">groundwater development for industrial, agricultural or urban </w:t>
      </w:r>
    </w:p>
    <w:p w:rsidR="00097589" w:rsidRPr="00A43CF9" w:rsidRDefault="00097589" w:rsidP="005F40A2">
      <w:pPr>
        <w:pStyle w:val="BodyText2"/>
        <w:spacing w:line="240" w:lineRule="auto"/>
        <w:ind w:right="-687"/>
      </w:pPr>
    </w:p>
    <w:p w:rsidR="00097589" w:rsidRPr="00A43CF9" w:rsidRDefault="00097589" w:rsidP="006F604C">
      <w:pPr>
        <w:pStyle w:val="BodyText2"/>
        <w:keepLines w:val="0"/>
        <w:widowControl/>
        <w:numPr>
          <w:ilvl w:val="0"/>
          <w:numId w:val="109"/>
        </w:numPr>
        <w:tabs>
          <w:tab w:val="clear" w:pos="0"/>
          <w:tab w:val="left" w:pos="720"/>
        </w:tabs>
        <w:suppressAutoHyphens w:val="0"/>
        <w:autoSpaceDE/>
        <w:autoSpaceDN/>
        <w:adjustRightInd/>
        <w:spacing w:line="240" w:lineRule="auto"/>
        <w:ind w:left="0" w:right="-687" w:firstLine="0"/>
      </w:pPr>
      <w:r w:rsidRPr="00A43CF9">
        <w:t>ENVIRONMENTAL CONSERVATION AND MANAGEMENT</w:t>
      </w:r>
    </w:p>
    <w:p w:rsidR="00097589" w:rsidRPr="00A43CF9" w:rsidRDefault="00097589" w:rsidP="006F604C">
      <w:pPr>
        <w:pStyle w:val="BodyText2"/>
        <w:keepLines w:val="0"/>
        <w:widowControl/>
        <w:numPr>
          <w:ilvl w:val="0"/>
          <w:numId w:val="110"/>
        </w:numPr>
        <w:tabs>
          <w:tab w:val="clear" w:pos="0"/>
        </w:tabs>
        <w:suppressAutoHyphens w:val="0"/>
        <w:autoSpaceDE/>
        <w:autoSpaceDN/>
        <w:adjustRightInd/>
        <w:spacing w:line="240" w:lineRule="auto"/>
        <w:ind w:left="0" w:right="-687" w:firstLine="0"/>
      </w:pPr>
      <w:r w:rsidRPr="00A43CF9">
        <w:t>activity to remove “designated” status from an area designated for wildlife conservation and management;</w:t>
      </w:r>
    </w:p>
    <w:p w:rsidR="00097589" w:rsidRPr="00A43CF9" w:rsidRDefault="00097589" w:rsidP="005F40A2">
      <w:pPr>
        <w:ind w:right="-687"/>
        <w:jc w:val="both"/>
        <w:rPr>
          <w:i/>
        </w:rPr>
      </w:pPr>
    </w:p>
    <w:p w:rsidR="00097589" w:rsidRPr="00A43CF9" w:rsidRDefault="00097589" w:rsidP="006F604C">
      <w:pPr>
        <w:pStyle w:val="BodyText2"/>
        <w:keepLines w:val="0"/>
        <w:widowControl/>
        <w:numPr>
          <w:ilvl w:val="0"/>
          <w:numId w:val="111"/>
        </w:numPr>
        <w:tabs>
          <w:tab w:val="clear" w:pos="0"/>
        </w:tabs>
        <w:suppressAutoHyphens w:val="0"/>
        <w:autoSpaceDE/>
        <w:autoSpaceDN/>
        <w:adjustRightInd/>
        <w:spacing w:line="240" w:lineRule="auto"/>
        <w:ind w:left="0" w:right="-687" w:firstLine="0"/>
      </w:pPr>
      <w:r w:rsidRPr="00A43CF9">
        <w:t>activities relating to-</w:t>
      </w:r>
    </w:p>
    <w:p w:rsidR="00097589" w:rsidRPr="00A43CF9" w:rsidRDefault="00097589" w:rsidP="006F604C">
      <w:pPr>
        <w:pStyle w:val="BodyText2"/>
        <w:keepLines w:val="0"/>
        <w:widowControl/>
        <w:numPr>
          <w:ilvl w:val="0"/>
          <w:numId w:val="112"/>
        </w:numPr>
        <w:tabs>
          <w:tab w:val="clear" w:pos="0"/>
        </w:tabs>
        <w:suppressAutoHyphens w:val="0"/>
        <w:autoSpaceDE/>
        <w:autoSpaceDN/>
        <w:adjustRightInd/>
        <w:spacing w:line="240" w:lineRule="auto"/>
        <w:ind w:left="0" w:right="-687" w:firstLine="0"/>
      </w:pPr>
      <w:r w:rsidRPr="00A43CF9">
        <w:t>wildlife conservation and management;</w:t>
      </w:r>
    </w:p>
    <w:p w:rsidR="00097589" w:rsidRPr="00A43CF9" w:rsidRDefault="00097589" w:rsidP="006F604C">
      <w:pPr>
        <w:pStyle w:val="BodyText2"/>
        <w:keepLines w:val="0"/>
        <w:widowControl/>
        <w:numPr>
          <w:ilvl w:val="0"/>
          <w:numId w:val="112"/>
        </w:numPr>
        <w:tabs>
          <w:tab w:val="clear" w:pos="0"/>
        </w:tabs>
        <w:suppressAutoHyphens w:val="0"/>
        <w:autoSpaceDE/>
        <w:autoSpaceDN/>
        <w:adjustRightInd/>
        <w:spacing w:line="240" w:lineRule="auto"/>
        <w:ind w:left="0" w:right="-687" w:firstLine="0"/>
      </w:pPr>
      <w:r w:rsidRPr="00A43CF9">
        <w:t>forest conservation and management;</w:t>
      </w:r>
    </w:p>
    <w:p w:rsidR="00097589" w:rsidRPr="00A43CF9" w:rsidRDefault="00097589" w:rsidP="006F604C">
      <w:pPr>
        <w:pStyle w:val="BodyText2"/>
        <w:keepLines w:val="0"/>
        <w:widowControl/>
        <w:numPr>
          <w:ilvl w:val="0"/>
          <w:numId w:val="112"/>
        </w:numPr>
        <w:tabs>
          <w:tab w:val="clear" w:pos="0"/>
        </w:tabs>
        <w:suppressAutoHyphens w:val="0"/>
        <w:autoSpaceDE/>
        <w:autoSpaceDN/>
        <w:adjustRightInd/>
        <w:spacing w:line="240" w:lineRule="auto"/>
        <w:ind w:left="0" w:right="-687" w:firstLine="0"/>
      </w:pPr>
      <w:r w:rsidRPr="00A43CF9">
        <w:t>watershed conservation and management;</w:t>
      </w:r>
    </w:p>
    <w:p w:rsidR="00097589" w:rsidRPr="00A43CF9" w:rsidRDefault="00097589" w:rsidP="006F604C">
      <w:pPr>
        <w:pStyle w:val="BodyText2"/>
        <w:keepLines w:val="0"/>
        <w:widowControl/>
        <w:numPr>
          <w:ilvl w:val="0"/>
          <w:numId w:val="113"/>
        </w:numPr>
        <w:tabs>
          <w:tab w:val="clear" w:pos="0"/>
          <w:tab w:val="left" w:pos="2160"/>
        </w:tabs>
        <w:suppressAutoHyphens w:val="0"/>
        <w:autoSpaceDE/>
        <w:autoSpaceDN/>
        <w:adjustRightInd/>
        <w:spacing w:line="240" w:lineRule="auto"/>
        <w:ind w:left="0" w:right="-687" w:firstLine="0"/>
      </w:pPr>
      <w:r w:rsidRPr="00A43CF9">
        <w:t>commercial exploitation of fauna and flora.</w:t>
      </w:r>
    </w:p>
    <w:p w:rsidR="00097589" w:rsidRPr="00A43CF9" w:rsidRDefault="00097589" w:rsidP="005F40A2">
      <w:pPr>
        <w:pStyle w:val="BodyText2"/>
        <w:spacing w:line="240" w:lineRule="auto"/>
        <w:ind w:right="-687"/>
      </w:pPr>
    </w:p>
    <w:p w:rsidR="00097589" w:rsidRPr="00A43CF9" w:rsidRDefault="00097589" w:rsidP="005F40A2">
      <w:pPr>
        <w:ind w:right="-687"/>
        <w:jc w:val="both"/>
        <w:rPr>
          <w:b/>
        </w:rPr>
      </w:pPr>
      <w:r w:rsidRPr="00A43CF9">
        <w:br w:type="page"/>
      </w:r>
      <w:r w:rsidRPr="00A43CF9">
        <w:rPr>
          <w:b/>
        </w:rPr>
        <w:t xml:space="preserve">APPENDIX </w:t>
      </w:r>
      <w:r w:rsidR="00A43817">
        <w:rPr>
          <w:b/>
        </w:rPr>
        <w:t>4</w:t>
      </w:r>
      <w:r w:rsidRPr="00A43CF9">
        <w:rPr>
          <w:b/>
        </w:rPr>
        <w:t>:</w:t>
      </w:r>
      <w:r w:rsidRPr="00A43CF9">
        <w:rPr>
          <w:b/>
        </w:rPr>
        <w:tab/>
        <w:t>ENVIRONMENTALLY SENSITIVE AREAS</w:t>
      </w:r>
      <w:r w:rsidRPr="00A43CF9">
        <w:rPr>
          <w:b/>
          <w:i/>
        </w:rPr>
        <w:t xml:space="preserve"> (SCHEDULE 5)</w:t>
      </w:r>
    </w:p>
    <w:p w:rsidR="00097589" w:rsidRPr="00A43CF9" w:rsidRDefault="00097589" w:rsidP="005F40A2">
      <w:pPr>
        <w:ind w:right="-687"/>
        <w:jc w:val="both"/>
      </w:pPr>
    </w:p>
    <w:p w:rsidR="00097589" w:rsidRPr="00A43CF9" w:rsidRDefault="00097589" w:rsidP="006F604C">
      <w:pPr>
        <w:numPr>
          <w:ilvl w:val="0"/>
          <w:numId w:val="114"/>
        </w:numPr>
        <w:ind w:left="0" w:right="-687" w:firstLine="0"/>
        <w:jc w:val="both"/>
      </w:pPr>
      <w:r w:rsidRPr="00A43CF9">
        <w:t>All areas declared by law as national parks, watershed reserves, wildlife reserves and sanctuaries including sacred groves.</w:t>
      </w:r>
    </w:p>
    <w:p w:rsidR="00097589" w:rsidRPr="00A43CF9" w:rsidRDefault="00097589" w:rsidP="006F604C">
      <w:pPr>
        <w:numPr>
          <w:ilvl w:val="0"/>
          <w:numId w:val="114"/>
        </w:numPr>
        <w:ind w:left="0" w:right="-687" w:firstLine="0"/>
        <w:jc w:val="both"/>
      </w:pPr>
      <w:r w:rsidRPr="00A43CF9">
        <w:t>Areas with potential tourist value.</w:t>
      </w:r>
    </w:p>
    <w:p w:rsidR="00097589" w:rsidRPr="00A43CF9" w:rsidRDefault="00097589" w:rsidP="006F604C">
      <w:pPr>
        <w:numPr>
          <w:ilvl w:val="0"/>
          <w:numId w:val="114"/>
        </w:numPr>
        <w:ind w:left="0" w:right="-687" w:firstLine="0"/>
        <w:jc w:val="both"/>
      </w:pPr>
      <w:r w:rsidRPr="00A43CF9">
        <w:t>Areas which constitute the habitat of any endangered or threatened species of indigenous wildlife (flora and fauna).</w:t>
      </w:r>
    </w:p>
    <w:p w:rsidR="00097589" w:rsidRPr="00A43CF9" w:rsidRDefault="00097589" w:rsidP="006F604C">
      <w:pPr>
        <w:numPr>
          <w:ilvl w:val="0"/>
          <w:numId w:val="114"/>
        </w:numPr>
        <w:ind w:left="0" w:right="-687" w:firstLine="0"/>
        <w:jc w:val="both"/>
      </w:pPr>
      <w:r w:rsidRPr="00A43CF9">
        <w:t>Areas of unique historic, archaeological or scientific interests.</w:t>
      </w:r>
    </w:p>
    <w:p w:rsidR="00097589" w:rsidRPr="00A43CF9" w:rsidRDefault="00097589" w:rsidP="006F604C">
      <w:pPr>
        <w:numPr>
          <w:ilvl w:val="0"/>
          <w:numId w:val="114"/>
        </w:numPr>
        <w:ind w:left="0" w:right="-687" w:firstLine="0"/>
        <w:jc w:val="both"/>
      </w:pPr>
      <w:r w:rsidRPr="00A43CF9">
        <w:t>Areas which are traditionally occupied by cultural communities.</w:t>
      </w:r>
    </w:p>
    <w:p w:rsidR="00097589" w:rsidRPr="00A43CF9" w:rsidRDefault="00097589" w:rsidP="006F604C">
      <w:pPr>
        <w:numPr>
          <w:ilvl w:val="0"/>
          <w:numId w:val="114"/>
        </w:numPr>
        <w:ind w:left="0" w:right="-687" w:firstLine="0"/>
        <w:jc w:val="both"/>
      </w:pPr>
      <w:r w:rsidRPr="00A43CF9">
        <w:t>Areas prone to natural disasters (geological hazards, floods, rainstorms, earthquakes, landslides, volcanic activity etc.)</w:t>
      </w:r>
    </w:p>
    <w:p w:rsidR="00097589" w:rsidRPr="00A43CF9" w:rsidRDefault="00097589" w:rsidP="006F604C">
      <w:pPr>
        <w:numPr>
          <w:ilvl w:val="0"/>
          <w:numId w:val="114"/>
        </w:numPr>
        <w:ind w:left="0" w:right="-687" w:firstLine="0"/>
        <w:jc w:val="both"/>
      </w:pPr>
      <w:r w:rsidRPr="00A43CF9">
        <w:t>Areas prone to bushfires.</w:t>
      </w:r>
    </w:p>
    <w:p w:rsidR="00097589" w:rsidRPr="00A43CF9" w:rsidRDefault="00097589" w:rsidP="006F604C">
      <w:pPr>
        <w:numPr>
          <w:ilvl w:val="0"/>
          <w:numId w:val="114"/>
        </w:numPr>
        <w:ind w:left="0" w:right="-687" w:firstLine="0"/>
        <w:jc w:val="both"/>
      </w:pPr>
      <w:r w:rsidRPr="00A43CF9">
        <w:t>Hilly areas with critical slopes.</w:t>
      </w:r>
    </w:p>
    <w:p w:rsidR="00097589" w:rsidRPr="00A43CF9" w:rsidRDefault="00097589" w:rsidP="006F604C">
      <w:pPr>
        <w:numPr>
          <w:ilvl w:val="0"/>
          <w:numId w:val="114"/>
        </w:numPr>
        <w:ind w:left="0" w:right="-687" w:firstLine="0"/>
        <w:jc w:val="both"/>
      </w:pPr>
      <w:r w:rsidRPr="00A43CF9">
        <w:t>Areas classified as prime agricultural lands.</w:t>
      </w:r>
    </w:p>
    <w:p w:rsidR="00097589" w:rsidRPr="00A43CF9" w:rsidRDefault="00097589" w:rsidP="006F604C">
      <w:pPr>
        <w:numPr>
          <w:ilvl w:val="0"/>
          <w:numId w:val="114"/>
        </w:numPr>
        <w:ind w:left="0" w:right="-687" w:firstLine="0"/>
        <w:jc w:val="both"/>
      </w:pPr>
      <w:r w:rsidRPr="00A43CF9">
        <w:t>Recharge areas of aquifers.</w:t>
      </w:r>
    </w:p>
    <w:p w:rsidR="00097589" w:rsidRPr="00A43CF9" w:rsidRDefault="00097589" w:rsidP="006F604C">
      <w:pPr>
        <w:numPr>
          <w:ilvl w:val="0"/>
          <w:numId w:val="114"/>
        </w:numPr>
        <w:ind w:left="0" w:right="-687" w:firstLine="0"/>
        <w:jc w:val="both"/>
      </w:pPr>
      <w:r w:rsidRPr="00A43CF9">
        <w:t xml:space="preserve">Water bodies characterized by one or any combination of the following conditions - </w:t>
      </w:r>
    </w:p>
    <w:p w:rsidR="00097589" w:rsidRPr="00A43CF9" w:rsidRDefault="00097589" w:rsidP="006F604C">
      <w:pPr>
        <w:numPr>
          <w:ilvl w:val="0"/>
          <w:numId w:val="115"/>
        </w:numPr>
        <w:ind w:left="0" w:right="-687" w:firstLine="0"/>
        <w:jc w:val="both"/>
      </w:pPr>
      <w:r w:rsidRPr="00A43CF9">
        <w:t>water tapped for domestic purposes;</w:t>
      </w:r>
    </w:p>
    <w:p w:rsidR="00097589" w:rsidRPr="00A43CF9" w:rsidRDefault="00097589" w:rsidP="006F604C">
      <w:pPr>
        <w:numPr>
          <w:ilvl w:val="0"/>
          <w:numId w:val="115"/>
        </w:numPr>
        <w:ind w:left="0" w:right="-687" w:firstLine="0"/>
        <w:jc w:val="both"/>
      </w:pPr>
      <w:r w:rsidRPr="00A43CF9">
        <w:t>water within the controlled and/or protected areas;</w:t>
      </w:r>
    </w:p>
    <w:p w:rsidR="00097589" w:rsidRPr="00A43CF9" w:rsidRDefault="00097589" w:rsidP="006F604C">
      <w:pPr>
        <w:numPr>
          <w:ilvl w:val="0"/>
          <w:numId w:val="115"/>
        </w:numPr>
        <w:ind w:left="0" w:right="-687" w:firstLine="0"/>
        <w:jc w:val="both"/>
      </w:pPr>
      <w:r w:rsidRPr="00A43CF9">
        <w:t>water which support wildlife and fishery activities.</w:t>
      </w:r>
    </w:p>
    <w:p w:rsidR="00097589" w:rsidRPr="00A43CF9" w:rsidRDefault="00097589" w:rsidP="006F604C">
      <w:pPr>
        <w:numPr>
          <w:ilvl w:val="0"/>
          <w:numId w:val="116"/>
        </w:numPr>
        <w:ind w:left="0" w:right="-687" w:firstLine="0"/>
        <w:jc w:val="both"/>
      </w:pPr>
      <w:r w:rsidRPr="00A43CF9">
        <w:t xml:space="preserve">Mangrove areas characterised by one or any combination of the following conditions- </w:t>
      </w:r>
    </w:p>
    <w:p w:rsidR="00097589" w:rsidRPr="00A43CF9" w:rsidRDefault="00097589" w:rsidP="006F604C">
      <w:pPr>
        <w:numPr>
          <w:ilvl w:val="0"/>
          <w:numId w:val="117"/>
        </w:numPr>
        <w:ind w:left="0" w:right="-687" w:firstLine="0"/>
        <w:jc w:val="both"/>
      </w:pPr>
      <w:r w:rsidRPr="00A43CF9">
        <w:t>areas with primary pristine and dense growth;</w:t>
      </w:r>
    </w:p>
    <w:p w:rsidR="00097589" w:rsidRPr="00A43CF9" w:rsidRDefault="00097589" w:rsidP="006F604C">
      <w:pPr>
        <w:numPr>
          <w:ilvl w:val="0"/>
          <w:numId w:val="117"/>
        </w:numPr>
        <w:ind w:left="0" w:right="-687" w:firstLine="0"/>
        <w:jc w:val="both"/>
      </w:pPr>
      <w:r w:rsidRPr="00A43CF9">
        <w:t>areas adjoining mouth of major river system;</w:t>
      </w:r>
    </w:p>
    <w:p w:rsidR="00097589" w:rsidRPr="00A43CF9" w:rsidRDefault="00097589" w:rsidP="006F604C">
      <w:pPr>
        <w:numPr>
          <w:ilvl w:val="0"/>
          <w:numId w:val="117"/>
        </w:numPr>
        <w:ind w:left="0" w:right="-687" w:firstLine="0"/>
        <w:jc w:val="both"/>
      </w:pPr>
      <w:r w:rsidRPr="00A43CF9">
        <w:t>areas near or adjacent to traditional fishing grounds;</w:t>
      </w:r>
    </w:p>
    <w:p w:rsidR="00097589" w:rsidRPr="00A43CF9" w:rsidRDefault="00097589" w:rsidP="006F604C">
      <w:pPr>
        <w:numPr>
          <w:ilvl w:val="0"/>
          <w:numId w:val="117"/>
        </w:numPr>
        <w:ind w:left="0" w:right="-687" w:firstLine="0"/>
        <w:jc w:val="both"/>
      </w:pPr>
      <w:r w:rsidRPr="00A43CF9">
        <w:t>areas which act as natural buffers against shore erosion, strong winds or storm floods.</w:t>
      </w:r>
    </w:p>
    <w:p w:rsidR="00097589" w:rsidRPr="00A43CF9" w:rsidRDefault="00097589" w:rsidP="005F40A2">
      <w:pPr>
        <w:ind w:right="-687"/>
        <w:jc w:val="both"/>
      </w:pPr>
    </w:p>
    <w:p w:rsidR="00097589" w:rsidRPr="00A43CF9" w:rsidRDefault="00097589" w:rsidP="005F40A2">
      <w:pPr>
        <w:ind w:right="-687"/>
        <w:jc w:val="both"/>
        <w:rPr>
          <w:b/>
        </w:rPr>
      </w:pPr>
    </w:p>
    <w:sectPr w:rsidR="00097589" w:rsidRPr="00A43CF9" w:rsidSect="008B7893">
      <w:pgSz w:w="11907" w:h="16840" w:code="9"/>
      <w:pgMar w:top="1302" w:right="1797" w:bottom="1302" w:left="1797" w:header="720" w:footer="720" w:gutter="0"/>
      <w:pgNumType w:start="1"/>
      <w:cols w:space="720"/>
      <w:docGrid w:linePitch="326"/>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5" w:author="HP" w:date="2010-01-04T17:09:00Z" w:initials="H">
    <w:p w:rsidR="00971C96" w:rsidRDefault="00971C96">
      <w:pPr>
        <w:pStyle w:val="CommentText"/>
      </w:pPr>
      <w:r>
        <w:rPr>
          <w:rStyle w:val="CommentReference"/>
        </w:rPr>
        <w:annotationRef/>
      </w:r>
    </w:p>
  </w:comment>
  <w:comment w:id="63" w:author="HP" w:date="2010-01-04T17:09:00Z" w:initials="H">
    <w:p w:rsidR="00971C96" w:rsidRDefault="00971C96">
      <w:pPr>
        <w:pStyle w:val="CommentText"/>
      </w:pPr>
      <w:r>
        <w:rPr>
          <w:rStyle w:val="CommentReference"/>
        </w:rPr>
        <w:annotationRef/>
      </w:r>
      <w:r>
        <w:t xml:space="preserve"> Entire text is repeated in paras 4.5.1 to 4.5.3 where it is more appropriate and should therefore be deleted from here.</w:t>
      </w:r>
    </w:p>
  </w:comment>
  <w:comment w:id="90" w:author="HP" w:date="2010-01-04T17:09:00Z" w:initials="H">
    <w:p w:rsidR="00971C96" w:rsidRDefault="00971C96">
      <w:pPr>
        <w:pStyle w:val="CommentText"/>
      </w:pPr>
      <w:r>
        <w:rPr>
          <w:rStyle w:val="CommentReference"/>
        </w:rPr>
        <w:annotationRef/>
      </w:r>
      <w:r>
        <w:t>Repeated below</w:t>
      </w:r>
    </w:p>
  </w:comment>
  <w:comment w:id="91" w:author="HP" w:date="2010-01-04T17:09:00Z" w:initials="H">
    <w:p w:rsidR="00971C96" w:rsidRDefault="00971C96">
      <w:pPr>
        <w:pStyle w:val="CommentText"/>
      </w:pPr>
      <w:r>
        <w:rPr>
          <w:rStyle w:val="CommentReference"/>
        </w:rPr>
        <w:annotationRef/>
      </w:r>
      <w:r>
        <w:t xml:space="preserve"> Repeated below</w:t>
      </w:r>
    </w:p>
  </w:comment>
  <w:comment w:id="108" w:author="HP" w:date="2010-01-04T17:09:00Z" w:initials="H">
    <w:p w:rsidR="00971C96" w:rsidRDefault="00971C96">
      <w:pPr>
        <w:pStyle w:val="CommentText"/>
      </w:pPr>
      <w:r>
        <w:rPr>
          <w:rStyle w:val="CommentReference"/>
        </w:rPr>
        <w:annotationRef/>
      </w:r>
      <w:r>
        <w:t>routes and road design</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2782" w:rsidRDefault="00B32782">
      <w:r>
        <w:separator/>
      </w:r>
    </w:p>
  </w:endnote>
  <w:endnote w:type="continuationSeparator" w:id="1">
    <w:p w:rsidR="00B32782" w:rsidRDefault="00B3278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96" w:rsidRDefault="00DB3CB4" w:rsidP="00247825">
    <w:pPr>
      <w:pStyle w:val="Footer"/>
      <w:framePr w:wrap="around" w:vAnchor="text" w:hAnchor="margin" w:xAlign="center" w:y="1"/>
      <w:rPr>
        <w:rStyle w:val="PageNumber"/>
      </w:rPr>
    </w:pPr>
    <w:r>
      <w:rPr>
        <w:rStyle w:val="PageNumber"/>
      </w:rPr>
      <w:fldChar w:fldCharType="begin"/>
    </w:r>
    <w:r w:rsidR="00971C96">
      <w:rPr>
        <w:rStyle w:val="PageNumber"/>
      </w:rPr>
      <w:instrText xml:space="preserve">PAGE  </w:instrText>
    </w:r>
    <w:r>
      <w:rPr>
        <w:rStyle w:val="PageNumber"/>
      </w:rPr>
      <w:fldChar w:fldCharType="separate"/>
    </w:r>
    <w:r w:rsidR="00971C96">
      <w:rPr>
        <w:rStyle w:val="PageNumber"/>
        <w:noProof/>
      </w:rPr>
      <w:t>6</w:t>
    </w:r>
    <w:r>
      <w:rPr>
        <w:rStyle w:val="PageNumber"/>
      </w:rPr>
      <w:fldChar w:fldCharType="end"/>
    </w:r>
  </w:p>
  <w:p w:rsidR="00971C96" w:rsidRDefault="00971C96">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1C96" w:rsidRDefault="00DB3CB4" w:rsidP="00247825">
    <w:pPr>
      <w:pStyle w:val="Footer"/>
      <w:framePr w:wrap="around" w:vAnchor="text" w:hAnchor="margin" w:xAlign="center" w:y="1"/>
      <w:rPr>
        <w:rStyle w:val="PageNumber"/>
      </w:rPr>
    </w:pPr>
    <w:r>
      <w:rPr>
        <w:rStyle w:val="PageNumber"/>
      </w:rPr>
      <w:fldChar w:fldCharType="begin"/>
    </w:r>
    <w:r w:rsidR="00971C96">
      <w:rPr>
        <w:rStyle w:val="PageNumber"/>
      </w:rPr>
      <w:instrText xml:space="preserve">PAGE  </w:instrText>
    </w:r>
    <w:r>
      <w:rPr>
        <w:rStyle w:val="PageNumber"/>
      </w:rPr>
      <w:fldChar w:fldCharType="separate"/>
    </w:r>
    <w:r w:rsidR="00BE6E2D">
      <w:rPr>
        <w:rStyle w:val="PageNumber"/>
        <w:noProof/>
      </w:rPr>
      <w:t>ii</w:t>
    </w:r>
    <w:r>
      <w:rPr>
        <w:rStyle w:val="PageNumber"/>
      </w:rPr>
      <w:fldChar w:fldCharType="end"/>
    </w:r>
  </w:p>
  <w:p w:rsidR="00971C96" w:rsidRDefault="00971C96">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2782" w:rsidRDefault="00B32782">
      <w:r>
        <w:separator/>
      </w:r>
    </w:p>
  </w:footnote>
  <w:footnote w:type="continuationSeparator" w:id="1">
    <w:p w:rsidR="00B32782" w:rsidRDefault="00B3278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4"/>
    <w:multiLevelType w:val="multilevel"/>
    <w:tmpl w:val="00000064"/>
    <w:name w:val="WP List 0"/>
    <w:lvl w:ilvl="0">
      <w:start w:val="1"/>
      <w:numFmt w:val="upperRoman"/>
      <w:suff w:val="nothing"/>
      <w:lvlText w:val="%1."/>
      <w:lvlJc w:val="left"/>
      <w:pPr>
        <w:ind w:left="0" w:firstLine="0"/>
      </w:pPr>
    </w:lvl>
    <w:lvl w:ilvl="1">
      <w:start w:val="1"/>
      <w:numFmt w:val="upperLetter"/>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decimal"/>
      <w:suff w:val="nothing"/>
      <w:lvlText w:val="(%5)"/>
      <w:lvlJc w:val="left"/>
      <w:pPr>
        <w:ind w:left="0" w:firstLine="0"/>
      </w:pPr>
    </w:lvl>
    <w:lvl w:ilvl="5">
      <w:start w:val="1"/>
      <w:numFmt w:val="lowerLetter"/>
      <w:suff w:val="nothing"/>
      <w:lvlText w:val="(%6)"/>
      <w:lvlJc w:val="left"/>
      <w:pPr>
        <w:ind w:left="0" w:firstLine="0"/>
      </w:pPr>
    </w:lvl>
    <w:lvl w:ilvl="6">
      <w:start w:val="1"/>
      <w:numFmt w:val="lowerRoman"/>
      <w:suff w:val="nothing"/>
      <w:lvlText w:val="%7)"/>
      <w:lvlJc w:val="left"/>
      <w:pPr>
        <w:ind w:left="0" w:firstLine="0"/>
      </w:pPr>
    </w:lvl>
    <w:lvl w:ilvl="7">
      <w:start w:val="1"/>
      <w:numFmt w:val="lowerLetter"/>
      <w:suff w:val="nothing"/>
      <w:lvlText w:val="%8)"/>
      <w:lvlJc w:val="left"/>
      <w:pPr>
        <w:ind w:left="0" w:firstLine="0"/>
      </w:pPr>
    </w:lvl>
    <w:lvl w:ilvl="8">
      <w:numFmt w:val="none"/>
      <w:lvlText w:val=""/>
      <w:lvlJc w:val="left"/>
      <w:pPr>
        <w:ind w:left="0" w:firstLine="0"/>
      </w:pPr>
    </w:lvl>
  </w:abstractNum>
  <w:abstractNum w:abstractNumId="1">
    <w:nsid w:val="005C78E4"/>
    <w:multiLevelType w:val="hybridMultilevel"/>
    <w:tmpl w:val="1160E5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0AF6D75"/>
    <w:multiLevelType w:val="hybridMultilevel"/>
    <w:tmpl w:val="E12CE0FA"/>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0D8068B"/>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4">
    <w:nsid w:val="017A4F2C"/>
    <w:multiLevelType w:val="hybridMultilevel"/>
    <w:tmpl w:val="47EA446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1AC4642"/>
    <w:multiLevelType w:val="singleLevel"/>
    <w:tmpl w:val="CB74D102"/>
    <w:lvl w:ilvl="0">
      <w:start w:val="1"/>
      <w:numFmt w:val="lowerRoman"/>
      <w:lvlText w:val="(%1) "/>
      <w:legacy w:legacy="1" w:legacySpace="0" w:legacyIndent="360"/>
      <w:lvlJc w:val="left"/>
      <w:pPr>
        <w:ind w:left="2160" w:hanging="360"/>
      </w:pPr>
      <w:rPr>
        <w:rFonts w:ascii="Times New Roman" w:hAnsi="Times New Roman" w:hint="default"/>
        <w:b w:val="0"/>
        <w:i w:val="0"/>
        <w:sz w:val="24"/>
        <w:u w:val="none"/>
      </w:rPr>
    </w:lvl>
  </w:abstractNum>
  <w:abstractNum w:abstractNumId="6">
    <w:nsid w:val="01B657F7"/>
    <w:multiLevelType w:val="hybridMultilevel"/>
    <w:tmpl w:val="C5EC9A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2484339"/>
    <w:multiLevelType w:val="hybridMultilevel"/>
    <w:tmpl w:val="535ECC9A"/>
    <w:lvl w:ilvl="0" w:tplc="4FF846E4">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02DC51E8"/>
    <w:multiLevelType w:val="hybridMultilevel"/>
    <w:tmpl w:val="E1FC22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3B730F3"/>
    <w:multiLevelType w:val="singleLevel"/>
    <w:tmpl w:val="447A8DCA"/>
    <w:lvl w:ilvl="0">
      <w:start w:val="1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0">
    <w:nsid w:val="03CD715E"/>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1">
    <w:nsid w:val="049F7E94"/>
    <w:multiLevelType w:val="hybridMultilevel"/>
    <w:tmpl w:val="9030FD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5595296"/>
    <w:multiLevelType w:val="hybridMultilevel"/>
    <w:tmpl w:val="FF72608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68129AB"/>
    <w:multiLevelType w:val="hybridMultilevel"/>
    <w:tmpl w:val="91423BC8"/>
    <w:lvl w:ilvl="0" w:tplc="04090005">
      <w:start w:val="1"/>
      <w:numFmt w:val="bullet"/>
      <w:lvlText w:val=""/>
      <w:lvlJc w:val="left"/>
      <w:pPr>
        <w:tabs>
          <w:tab w:val="num" w:pos="720"/>
        </w:tabs>
        <w:ind w:left="720" w:hanging="360"/>
      </w:pPr>
      <w:rPr>
        <w:rFonts w:ascii="Wingdings" w:hAnsi="Wingdings" w:hint="default"/>
      </w:rPr>
    </w:lvl>
    <w:lvl w:ilvl="1" w:tplc="FFFFFFFF">
      <w:start w:val="1"/>
      <w:numFmt w:val="lowerRoman"/>
      <w:lvlText w:val="(%2)"/>
      <w:lvlJc w:val="left"/>
      <w:pPr>
        <w:tabs>
          <w:tab w:val="num" w:pos="1800"/>
        </w:tabs>
        <w:ind w:left="1800" w:hanging="72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08B409DC"/>
    <w:multiLevelType w:val="singleLevel"/>
    <w:tmpl w:val="F9C20D4C"/>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5">
    <w:nsid w:val="08FE16F1"/>
    <w:multiLevelType w:val="singleLevel"/>
    <w:tmpl w:val="C82CE312"/>
    <w:lvl w:ilvl="0">
      <w:start w:val="1"/>
      <w:numFmt w:val="lowerLetter"/>
      <w:lvlText w:val="(%1) "/>
      <w:legacy w:legacy="1" w:legacySpace="0" w:legacyIndent="360"/>
      <w:lvlJc w:val="left"/>
      <w:pPr>
        <w:ind w:left="1350" w:hanging="360"/>
      </w:pPr>
      <w:rPr>
        <w:rFonts w:ascii="Times New Roman" w:hAnsi="Times New Roman" w:hint="default"/>
        <w:b w:val="0"/>
        <w:i w:val="0"/>
        <w:sz w:val="24"/>
        <w:u w:val="none"/>
      </w:rPr>
    </w:lvl>
  </w:abstractNum>
  <w:abstractNum w:abstractNumId="16">
    <w:nsid w:val="09A36C6F"/>
    <w:multiLevelType w:val="singleLevel"/>
    <w:tmpl w:val="C82CE312"/>
    <w:lvl w:ilvl="0">
      <w:start w:val="1"/>
      <w:numFmt w:val="lowerLetter"/>
      <w:lvlText w:val="(%1) "/>
      <w:legacy w:legacy="1" w:legacySpace="0" w:legacyIndent="360"/>
      <w:lvlJc w:val="left"/>
      <w:pPr>
        <w:ind w:left="1350" w:hanging="360"/>
      </w:pPr>
      <w:rPr>
        <w:rFonts w:ascii="Times New Roman" w:hAnsi="Times New Roman" w:hint="default"/>
        <w:b w:val="0"/>
        <w:i w:val="0"/>
        <w:sz w:val="24"/>
        <w:u w:val="none"/>
      </w:rPr>
    </w:lvl>
  </w:abstractNum>
  <w:abstractNum w:abstractNumId="17">
    <w:nsid w:val="0CAD0AF0"/>
    <w:multiLevelType w:val="hybridMultilevel"/>
    <w:tmpl w:val="A35EDE9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0D117A78"/>
    <w:multiLevelType w:val="singleLevel"/>
    <w:tmpl w:val="459CDA48"/>
    <w:lvl w:ilvl="0">
      <w:start w:val="10"/>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9">
    <w:nsid w:val="0D1764D0"/>
    <w:multiLevelType w:val="hybridMultilevel"/>
    <w:tmpl w:val="7802685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0DC20A50"/>
    <w:multiLevelType w:val="singleLevel"/>
    <w:tmpl w:val="BFB284D2"/>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1">
    <w:nsid w:val="0E0D496A"/>
    <w:multiLevelType w:val="hybridMultilevel"/>
    <w:tmpl w:val="3BF21DD6"/>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nsid w:val="0FD3487E"/>
    <w:multiLevelType w:val="hybridMultilevel"/>
    <w:tmpl w:val="A2A2A41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nsid w:val="0FD45F3C"/>
    <w:multiLevelType w:val="singleLevel"/>
    <w:tmpl w:val="8C18F6AC"/>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24">
    <w:nsid w:val="10E66D7F"/>
    <w:multiLevelType w:val="singleLevel"/>
    <w:tmpl w:val="CB74D102"/>
    <w:lvl w:ilvl="0">
      <w:start w:val="1"/>
      <w:numFmt w:val="lowerRoman"/>
      <w:lvlText w:val="(%1) "/>
      <w:legacy w:legacy="1" w:legacySpace="0" w:legacyIndent="360"/>
      <w:lvlJc w:val="left"/>
      <w:pPr>
        <w:ind w:left="1980" w:hanging="360"/>
      </w:pPr>
      <w:rPr>
        <w:rFonts w:ascii="Times New Roman" w:hAnsi="Times New Roman" w:hint="default"/>
        <w:b w:val="0"/>
        <w:i w:val="0"/>
        <w:sz w:val="24"/>
        <w:u w:val="none"/>
      </w:rPr>
    </w:lvl>
  </w:abstractNum>
  <w:abstractNum w:abstractNumId="25">
    <w:nsid w:val="118B2B7D"/>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26">
    <w:nsid w:val="119F22B3"/>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27">
    <w:nsid w:val="11C56EB8"/>
    <w:multiLevelType w:val="multilevel"/>
    <w:tmpl w:val="BD76EE5A"/>
    <w:lvl w:ilvl="0">
      <w:start w:val="7"/>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1260"/>
        </w:tabs>
        <w:ind w:left="126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120C1379"/>
    <w:multiLevelType w:val="hybridMultilevel"/>
    <w:tmpl w:val="896A1642"/>
    <w:lvl w:ilvl="0" w:tplc="BEEC111C">
      <w:start w:val="1"/>
      <w:numFmt w:val="bullet"/>
      <w:lvlText w:val="-"/>
      <w:lvlJc w:val="left"/>
      <w:pPr>
        <w:tabs>
          <w:tab w:val="num" w:pos="1440"/>
        </w:tabs>
        <w:ind w:left="1440" w:hanging="360"/>
      </w:pPr>
      <w:rPr>
        <w:rFonts w:hAnsi="Courier New"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nsid w:val="127B2F10"/>
    <w:multiLevelType w:val="hybridMultilevel"/>
    <w:tmpl w:val="89CE110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129F08CC"/>
    <w:multiLevelType w:val="multilevel"/>
    <w:tmpl w:val="E2E2AF8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1">
    <w:nsid w:val="134B6529"/>
    <w:multiLevelType w:val="singleLevel"/>
    <w:tmpl w:val="34BEB3D6"/>
    <w:lvl w:ilvl="0">
      <w:start w:val="17"/>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32">
    <w:nsid w:val="14327FCD"/>
    <w:multiLevelType w:val="hybridMultilevel"/>
    <w:tmpl w:val="6CFC5D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1522798E"/>
    <w:multiLevelType w:val="hybridMultilevel"/>
    <w:tmpl w:val="2CD8B4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5C0278C"/>
    <w:multiLevelType w:val="hybridMultilevel"/>
    <w:tmpl w:val="AEDA553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16C53675"/>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36">
    <w:nsid w:val="16D23482"/>
    <w:multiLevelType w:val="hybridMultilevel"/>
    <w:tmpl w:val="4894B8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171E08EC"/>
    <w:multiLevelType w:val="hybridMultilevel"/>
    <w:tmpl w:val="FD625EC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18505ABB"/>
    <w:multiLevelType w:val="hybridMultilevel"/>
    <w:tmpl w:val="E8F229A6"/>
    <w:lvl w:ilvl="0" w:tplc="30F231E6">
      <w:start w:val="1"/>
      <w:numFmt w:val="low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18565CDA"/>
    <w:multiLevelType w:val="hybridMultilevel"/>
    <w:tmpl w:val="CC7EAE8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193946D9"/>
    <w:multiLevelType w:val="hybridMultilevel"/>
    <w:tmpl w:val="92CAF700"/>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361"/>
        </w:tabs>
        <w:ind w:left="2361" w:hanging="360"/>
      </w:pPr>
      <w:rPr>
        <w:rFonts w:ascii="Courier New" w:hAnsi="Courier New" w:hint="default"/>
      </w:rPr>
    </w:lvl>
    <w:lvl w:ilvl="2" w:tplc="04090005" w:tentative="1">
      <w:start w:val="1"/>
      <w:numFmt w:val="bullet"/>
      <w:lvlText w:val=""/>
      <w:lvlJc w:val="left"/>
      <w:pPr>
        <w:tabs>
          <w:tab w:val="num" w:pos="3081"/>
        </w:tabs>
        <w:ind w:left="3081" w:hanging="360"/>
      </w:pPr>
      <w:rPr>
        <w:rFonts w:ascii="Wingdings" w:hAnsi="Wingdings" w:hint="default"/>
      </w:rPr>
    </w:lvl>
    <w:lvl w:ilvl="3" w:tplc="04090001" w:tentative="1">
      <w:start w:val="1"/>
      <w:numFmt w:val="bullet"/>
      <w:lvlText w:val=""/>
      <w:lvlJc w:val="left"/>
      <w:pPr>
        <w:tabs>
          <w:tab w:val="num" w:pos="3801"/>
        </w:tabs>
        <w:ind w:left="3801" w:hanging="360"/>
      </w:pPr>
      <w:rPr>
        <w:rFonts w:ascii="Symbol" w:hAnsi="Symbol" w:hint="default"/>
      </w:rPr>
    </w:lvl>
    <w:lvl w:ilvl="4" w:tplc="04090003" w:tentative="1">
      <w:start w:val="1"/>
      <w:numFmt w:val="bullet"/>
      <w:lvlText w:val="o"/>
      <w:lvlJc w:val="left"/>
      <w:pPr>
        <w:tabs>
          <w:tab w:val="num" w:pos="4521"/>
        </w:tabs>
        <w:ind w:left="4521" w:hanging="360"/>
      </w:pPr>
      <w:rPr>
        <w:rFonts w:ascii="Courier New" w:hAnsi="Courier New" w:hint="default"/>
      </w:rPr>
    </w:lvl>
    <w:lvl w:ilvl="5" w:tplc="04090005" w:tentative="1">
      <w:start w:val="1"/>
      <w:numFmt w:val="bullet"/>
      <w:lvlText w:val=""/>
      <w:lvlJc w:val="left"/>
      <w:pPr>
        <w:tabs>
          <w:tab w:val="num" w:pos="5241"/>
        </w:tabs>
        <w:ind w:left="5241" w:hanging="360"/>
      </w:pPr>
      <w:rPr>
        <w:rFonts w:ascii="Wingdings" w:hAnsi="Wingdings" w:hint="default"/>
      </w:rPr>
    </w:lvl>
    <w:lvl w:ilvl="6" w:tplc="04090001" w:tentative="1">
      <w:start w:val="1"/>
      <w:numFmt w:val="bullet"/>
      <w:lvlText w:val=""/>
      <w:lvlJc w:val="left"/>
      <w:pPr>
        <w:tabs>
          <w:tab w:val="num" w:pos="5961"/>
        </w:tabs>
        <w:ind w:left="5961" w:hanging="360"/>
      </w:pPr>
      <w:rPr>
        <w:rFonts w:ascii="Symbol" w:hAnsi="Symbol" w:hint="default"/>
      </w:rPr>
    </w:lvl>
    <w:lvl w:ilvl="7" w:tplc="04090003" w:tentative="1">
      <w:start w:val="1"/>
      <w:numFmt w:val="bullet"/>
      <w:lvlText w:val="o"/>
      <w:lvlJc w:val="left"/>
      <w:pPr>
        <w:tabs>
          <w:tab w:val="num" w:pos="6681"/>
        </w:tabs>
        <w:ind w:left="6681" w:hanging="360"/>
      </w:pPr>
      <w:rPr>
        <w:rFonts w:ascii="Courier New" w:hAnsi="Courier New" w:hint="default"/>
      </w:rPr>
    </w:lvl>
    <w:lvl w:ilvl="8" w:tplc="04090005" w:tentative="1">
      <w:start w:val="1"/>
      <w:numFmt w:val="bullet"/>
      <w:lvlText w:val=""/>
      <w:lvlJc w:val="left"/>
      <w:pPr>
        <w:tabs>
          <w:tab w:val="num" w:pos="7401"/>
        </w:tabs>
        <w:ind w:left="7401" w:hanging="360"/>
      </w:pPr>
      <w:rPr>
        <w:rFonts w:ascii="Wingdings" w:hAnsi="Wingdings" w:hint="default"/>
      </w:rPr>
    </w:lvl>
  </w:abstractNum>
  <w:abstractNum w:abstractNumId="41">
    <w:nsid w:val="19B74314"/>
    <w:multiLevelType w:val="hybridMultilevel"/>
    <w:tmpl w:val="6A68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1BBD5479"/>
    <w:multiLevelType w:val="singleLevel"/>
    <w:tmpl w:val="0E7CF8FC"/>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3">
    <w:nsid w:val="1BDB5ED7"/>
    <w:multiLevelType w:val="singleLevel"/>
    <w:tmpl w:val="447A8DCA"/>
    <w:lvl w:ilvl="0">
      <w:start w:val="1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44">
    <w:nsid w:val="1C3F53D5"/>
    <w:multiLevelType w:val="singleLevel"/>
    <w:tmpl w:val="F9C20D4C"/>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45">
    <w:nsid w:val="1DC018B0"/>
    <w:multiLevelType w:val="hybridMultilevel"/>
    <w:tmpl w:val="7708E3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20E22415"/>
    <w:multiLevelType w:val="hybridMultilevel"/>
    <w:tmpl w:val="0346D4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nsid w:val="218A6E7B"/>
    <w:multiLevelType w:val="hybridMultilevel"/>
    <w:tmpl w:val="8D567CD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nsid w:val="2380136C"/>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49">
    <w:nsid w:val="23CB4CDA"/>
    <w:multiLevelType w:val="singleLevel"/>
    <w:tmpl w:val="337469F4"/>
    <w:lvl w:ilvl="0">
      <w:start w:val="8"/>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0">
    <w:nsid w:val="260F3F56"/>
    <w:multiLevelType w:val="hybridMultilevel"/>
    <w:tmpl w:val="10EED8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nsid w:val="264F4FBB"/>
    <w:multiLevelType w:val="hybridMultilevel"/>
    <w:tmpl w:val="244242C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265B2F7F"/>
    <w:multiLevelType w:val="singleLevel"/>
    <w:tmpl w:val="7ECE085A"/>
    <w:lvl w:ilvl="0">
      <w:start w:val="1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3">
    <w:nsid w:val="275A61D3"/>
    <w:multiLevelType w:val="singleLevel"/>
    <w:tmpl w:val="E3C22994"/>
    <w:lvl w:ilvl="0">
      <w:start w:val="1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4">
    <w:nsid w:val="27620215"/>
    <w:multiLevelType w:val="singleLevel"/>
    <w:tmpl w:val="337469F4"/>
    <w:lvl w:ilvl="0">
      <w:start w:val="8"/>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5">
    <w:nsid w:val="27C574BF"/>
    <w:multiLevelType w:val="singleLevel"/>
    <w:tmpl w:val="CB74D102"/>
    <w:lvl w:ilvl="0">
      <w:start w:val="1"/>
      <w:numFmt w:val="lowerRoman"/>
      <w:lvlText w:val="(%1) "/>
      <w:legacy w:legacy="1" w:legacySpace="0" w:legacyIndent="360"/>
      <w:lvlJc w:val="left"/>
      <w:pPr>
        <w:ind w:left="2160" w:hanging="360"/>
      </w:pPr>
      <w:rPr>
        <w:rFonts w:ascii="Times New Roman" w:hAnsi="Times New Roman" w:hint="default"/>
        <w:b w:val="0"/>
        <w:i w:val="0"/>
        <w:sz w:val="24"/>
        <w:u w:val="none"/>
      </w:rPr>
    </w:lvl>
  </w:abstractNum>
  <w:abstractNum w:abstractNumId="56">
    <w:nsid w:val="282B3C96"/>
    <w:multiLevelType w:val="hybridMultilevel"/>
    <w:tmpl w:val="0922B55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7">
    <w:nsid w:val="283D63C1"/>
    <w:multiLevelType w:val="singleLevel"/>
    <w:tmpl w:val="97B6A784"/>
    <w:lvl w:ilvl="0">
      <w:start w:val="1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58">
    <w:nsid w:val="28697C61"/>
    <w:multiLevelType w:val="hybridMultilevel"/>
    <w:tmpl w:val="B744251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29CC2750"/>
    <w:multiLevelType w:val="singleLevel"/>
    <w:tmpl w:val="AAEEFA96"/>
    <w:lvl w:ilvl="0">
      <w:start w:val="1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0">
    <w:nsid w:val="2A1650F1"/>
    <w:multiLevelType w:val="singleLevel"/>
    <w:tmpl w:val="34BEB3D6"/>
    <w:lvl w:ilvl="0">
      <w:start w:val="17"/>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1">
    <w:nsid w:val="2B301465"/>
    <w:multiLevelType w:val="singleLevel"/>
    <w:tmpl w:val="3086F286"/>
    <w:lvl w:ilvl="0">
      <w:start w:val="19"/>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2">
    <w:nsid w:val="2B627C77"/>
    <w:multiLevelType w:val="multilevel"/>
    <w:tmpl w:val="2196FC18"/>
    <w:lvl w:ilvl="0">
      <w:start w:val="1"/>
      <w:numFmt w:val="decimal"/>
      <w:pStyle w:val="Heading1"/>
      <w:lvlText w:val="%1."/>
      <w:lvlJc w:val="left"/>
      <w:pPr>
        <w:ind w:left="1080" w:hanging="360"/>
      </w:pPr>
      <w:rPr>
        <w:rFonts w:hint="default"/>
      </w:rPr>
    </w:lvl>
    <w:lvl w:ilvl="1">
      <w:start w:val="1"/>
      <w:numFmt w:val="decimal"/>
      <w:pStyle w:val="Heading2"/>
      <w:isLgl/>
      <w:lvlText w:val="%1.%2"/>
      <w:lvlJc w:val="left"/>
      <w:pPr>
        <w:ind w:left="1080" w:hanging="360"/>
      </w:pPr>
      <w:rPr>
        <w:rFonts w:hint="default"/>
      </w:rPr>
    </w:lvl>
    <w:lvl w:ilvl="2">
      <w:start w:val="1"/>
      <w:numFmt w:val="decimal"/>
      <w:pStyle w:val="Heading3"/>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3">
    <w:nsid w:val="2C4D342D"/>
    <w:multiLevelType w:val="singleLevel"/>
    <w:tmpl w:val="0E7CF8FC"/>
    <w:lvl w:ilvl="0">
      <w:start w:val="2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64">
    <w:nsid w:val="2CAE4904"/>
    <w:multiLevelType w:val="hybridMultilevel"/>
    <w:tmpl w:val="ACD01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2CDF1129"/>
    <w:multiLevelType w:val="hybridMultilevel"/>
    <w:tmpl w:val="2D4C2D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6">
    <w:nsid w:val="2D8574B5"/>
    <w:multiLevelType w:val="hybridMultilevel"/>
    <w:tmpl w:val="1B2483F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2DD051FC"/>
    <w:multiLevelType w:val="singleLevel"/>
    <w:tmpl w:val="CB74D102"/>
    <w:lvl w:ilvl="0">
      <w:start w:val="1"/>
      <w:numFmt w:val="lowerRoman"/>
      <w:lvlText w:val="(%1) "/>
      <w:legacy w:legacy="1" w:legacySpace="0" w:legacyIndent="360"/>
      <w:lvlJc w:val="left"/>
      <w:pPr>
        <w:ind w:left="1620" w:hanging="360"/>
      </w:pPr>
      <w:rPr>
        <w:rFonts w:ascii="Times New Roman" w:hAnsi="Times New Roman" w:hint="default"/>
        <w:b w:val="0"/>
        <w:i w:val="0"/>
        <w:sz w:val="24"/>
        <w:u w:val="none"/>
      </w:rPr>
    </w:lvl>
  </w:abstractNum>
  <w:abstractNum w:abstractNumId="68">
    <w:nsid w:val="2E8B4635"/>
    <w:multiLevelType w:val="hybridMultilevel"/>
    <w:tmpl w:val="4A8C69D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2FB20791"/>
    <w:multiLevelType w:val="hybridMultilevel"/>
    <w:tmpl w:val="D7080A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31136631"/>
    <w:multiLevelType w:val="hybridMultilevel"/>
    <w:tmpl w:val="7216160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31B11040"/>
    <w:multiLevelType w:val="singleLevel"/>
    <w:tmpl w:val="3206786C"/>
    <w:lvl w:ilvl="0">
      <w:start w:val="27"/>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72">
    <w:nsid w:val="31DB5A5F"/>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73">
    <w:nsid w:val="34D05B40"/>
    <w:multiLevelType w:val="hybridMultilevel"/>
    <w:tmpl w:val="77BABE02"/>
    <w:lvl w:ilvl="0" w:tplc="30F231E6">
      <w:start w:val="1"/>
      <w:numFmt w:val="lowerRoman"/>
      <w:lvlText w:val="%1.)"/>
      <w:lvlJc w:val="right"/>
      <w:pPr>
        <w:tabs>
          <w:tab w:val="num" w:pos="720"/>
        </w:tabs>
        <w:ind w:left="720" w:hanging="18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3541353E"/>
    <w:multiLevelType w:val="singleLevel"/>
    <w:tmpl w:val="F9C20D4C"/>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75">
    <w:nsid w:val="35CB7C47"/>
    <w:multiLevelType w:val="singleLevel"/>
    <w:tmpl w:val="F9C20D4C"/>
    <w:lvl w:ilvl="0">
      <w:start w:val="2"/>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76">
    <w:nsid w:val="368B1FFC"/>
    <w:multiLevelType w:val="hybridMultilevel"/>
    <w:tmpl w:val="6F5C8FDA"/>
    <w:lvl w:ilvl="0" w:tplc="04090001">
      <w:start w:val="1"/>
      <w:numFmt w:val="bullet"/>
      <w:lvlText w:val=""/>
      <w:lvlJc w:val="left"/>
      <w:pPr>
        <w:ind w:left="720" w:hanging="360"/>
      </w:pPr>
      <w:rPr>
        <w:rFonts w:ascii="Symbol" w:hAnsi="Symbol" w:hint="default"/>
      </w:rPr>
    </w:lvl>
    <w:lvl w:ilvl="1" w:tplc="BEEC111C">
      <w:start w:val="1"/>
      <w:numFmt w:val="bullet"/>
      <w:lvlText w:val="-"/>
      <w:lvlJc w:val="left"/>
      <w:pPr>
        <w:ind w:left="1440" w:hanging="360"/>
      </w:pPr>
      <w:rPr>
        <w:rFonts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6B460AE"/>
    <w:multiLevelType w:val="hybridMultilevel"/>
    <w:tmpl w:val="72A0D91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36BA4D3F"/>
    <w:multiLevelType w:val="singleLevel"/>
    <w:tmpl w:val="6D0E36A6"/>
    <w:lvl w:ilvl="0">
      <w:start w:val="29"/>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79">
    <w:nsid w:val="370A2B52"/>
    <w:multiLevelType w:val="singleLevel"/>
    <w:tmpl w:val="445CF38E"/>
    <w:lvl w:ilvl="0">
      <w:start w:val="2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0">
    <w:nsid w:val="37AB6876"/>
    <w:multiLevelType w:val="hybridMultilevel"/>
    <w:tmpl w:val="9E083A6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37B900B4"/>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82">
    <w:nsid w:val="38170C1D"/>
    <w:multiLevelType w:val="singleLevel"/>
    <w:tmpl w:val="E402D774"/>
    <w:lvl w:ilvl="0">
      <w:start w:val="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83">
    <w:nsid w:val="38374401"/>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84">
    <w:nsid w:val="387D51FB"/>
    <w:multiLevelType w:val="hybridMultilevel"/>
    <w:tmpl w:val="36CEE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399F4874"/>
    <w:multiLevelType w:val="hybridMultilevel"/>
    <w:tmpl w:val="9AF069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39A0743F"/>
    <w:multiLevelType w:val="hybridMultilevel"/>
    <w:tmpl w:val="D6EE055E"/>
    <w:lvl w:ilvl="0" w:tplc="04090005">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3A1215F0"/>
    <w:multiLevelType w:val="multilevel"/>
    <w:tmpl w:val="3BF82212"/>
    <w:lvl w:ilvl="0">
      <w:start w:val="1"/>
      <w:numFmt w:val="decimal"/>
      <w:pStyle w:val="Style2"/>
      <w:lvlText w:val="%1.0"/>
      <w:lvlJc w:val="left"/>
      <w:pPr>
        <w:tabs>
          <w:tab w:val="num" w:pos="432"/>
        </w:tabs>
        <w:ind w:left="432" w:hanging="288"/>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8">
    <w:nsid w:val="3C850192"/>
    <w:multiLevelType w:val="hybridMultilevel"/>
    <w:tmpl w:val="17D4742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CC34216"/>
    <w:multiLevelType w:val="hybridMultilevel"/>
    <w:tmpl w:val="021C60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3D757671"/>
    <w:multiLevelType w:val="hybridMultilevel"/>
    <w:tmpl w:val="1D62BD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3DD734CB"/>
    <w:multiLevelType w:val="singleLevel"/>
    <w:tmpl w:val="1542FC40"/>
    <w:lvl w:ilvl="0">
      <w:start w:val="1"/>
      <w:numFmt w:val="lowerLetter"/>
      <w:lvlText w:val="%1) "/>
      <w:legacy w:legacy="1" w:legacySpace="0" w:legacyIndent="360"/>
      <w:lvlJc w:val="left"/>
      <w:pPr>
        <w:ind w:left="1080" w:hanging="360"/>
      </w:pPr>
      <w:rPr>
        <w:rFonts w:ascii="Times New Roman" w:hAnsi="Times New Roman" w:hint="default"/>
        <w:b w:val="0"/>
        <w:i w:val="0"/>
        <w:sz w:val="24"/>
        <w:u w:val="none"/>
      </w:rPr>
    </w:lvl>
  </w:abstractNum>
  <w:abstractNum w:abstractNumId="92">
    <w:nsid w:val="3E7E17A1"/>
    <w:multiLevelType w:val="singleLevel"/>
    <w:tmpl w:val="7ECE085A"/>
    <w:lvl w:ilvl="0">
      <w:start w:val="1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3">
    <w:nsid w:val="3E883149"/>
    <w:multiLevelType w:val="singleLevel"/>
    <w:tmpl w:val="CB74D102"/>
    <w:lvl w:ilvl="0">
      <w:start w:val="1"/>
      <w:numFmt w:val="lowerRoman"/>
      <w:lvlText w:val="(%1) "/>
      <w:legacy w:legacy="1" w:legacySpace="0" w:legacyIndent="360"/>
      <w:lvlJc w:val="left"/>
      <w:pPr>
        <w:ind w:left="1890" w:hanging="360"/>
      </w:pPr>
      <w:rPr>
        <w:rFonts w:ascii="Times New Roman" w:hAnsi="Times New Roman" w:hint="default"/>
        <w:b w:val="0"/>
        <w:i w:val="0"/>
        <w:sz w:val="24"/>
        <w:u w:val="none"/>
      </w:rPr>
    </w:lvl>
  </w:abstractNum>
  <w:abstractNum w:abstractNumId="94">
    <w:nsid w:val="3F2D605B"/>
    <w:multiLevelType w:val="singleLevel"/>
    <w:tmpl w:val="0E7CF8FC"/>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5">
    <w:nsid w:val="3F32289E"/>
    <w:multiLevelType w:val="singleLevel"/>
    <w:tmpl w:val="447A8DCA"/>
    <w:lvl w:ilvl="0">
      <w:start w:val="1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6">
    <w:nsid w:val="415228CA"/>
    <w:multiLevelType w:val="hybridMultilevel"/>
    <w:tmpl w:val="DE8C2206"/>
    <w:lvl w:ilvl="0" w:tplc="4FF846E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42335921"/>
    <w:multiLevelType w:val="singleLevel"/>
    <w:tmpl w:val="AAEEFA96"/>
    <w:lvl w:ilvl="0">
      <w:start w:val="1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98">
    <w:nsid w:val="423417A0"/>
    <w:multiLevelType w:val="multilevel"/>
    <w:tmpl w:val="2A8A4D08"/>
    <w:lvl w:ilvl="0">
      <w:start w:val="7"/>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520"/>
        </w:tabs>
        <w:ind w:left="2520" w:hanging="10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400"/>
        </w:tabs>
        <w:ind w:left="5400" w:hanging="1800"/>
      </w:pPr>
      <w:rPr>
        <w:rFonts w:hint="default"/>
      </w:rPr>
    </w:lvl>
    <w:lvl w:ilvl="6">
      <w:start w:val="1"/>
      <w:numFmt w:val="decimal"/>
      <w:lvlText w:val="%1.%2.%3.%4.%5.%6.%7"/>
      <w:lvlJc w:val="left"/>
      <w:pPr>
        <w:tabs>
          <w:tab w:val="num" w:pos="6480"/>
        </w:tabs>
        <w:ind w:left="6480" w:hanging="216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8280"/>
        </w:tabs>
        <w:ind w:left="8280" w:hanging="2520"/>
      </w:pPr>
      <w:rPr>
        <w:rFonts w:hint="default"/>
      </w:rPr>
    </w:lvl>
  </w:abstractNum>
  <w:abstractNum w:abstractNumId="99">
    <w:nsid w:val="42365499"/>
    <w:multiLevelType w:val="singleLevel"/>
    <w:tmpl w:val="CB74D102"/>
    <w:lvl w:ilvl="0">
      <w:start w:val="1"/>
      <w:numFmt w:val="lowerRoman"/>
      <w:lvlText w:val="(%1) "/>
      <w:legacy w:legacy="1" w:legacySpace="0" w:legacyIndent="360"/>
      <w:lvlJc w:val="left"/>
      <w:pPr>
        <w:ind w:left="1620" w:hanging="360"/>
      </w:pPr>
      <w:rPr>
        <w:rFonts w:ascii="Times New Roman" w:hAnsi="Times New Roman" w:hint="default"/>
        <w:b w:val="0"/>
        <w:i w:val="0"/>
        <w:sz w:val="24"/>
        <w:u w:val="none"/>
      </w:rPr>
    </w:lvl>
  </w:abstractNum>
  <w:abstractNum w:abstractNumId="100">
    <w:nsid w:val="42A44A54"/>
    <w:multiLevelType w:val="hybridMultilevel"/>
    <w:tmpl w:val="6712A15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1">
    <w:nsid w:val="44EA0667"/>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02">
    <w:nsid w:val="45FD2EE1"/>
    <w:multiLevelType w:val="singleLevel"/>
    <w:tmpl w:val="E402D774"/>
    <w:lvl w:ilvl="0">
      <w:start w:val="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03">
    <w:nsid w:val="460B5291"/>
    <w:multiLevelType w:val="singleLevel"/>
    <w:tmpl w:val="A57043A8"/>
    <w:lvl w:ilvl="0">
      <w:start w:val="4"/>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04">
    <w:nsid w:val="46421103"/>
    <w:multiLevelType w:val="hybridMultilevel"/>
    <w:tmpl w:val="88CED92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467F37A2"/>
    <w:multiLevelType w:val="singleLevel"/>
    <w:tmpl w:val="A57043A8"/>
    <w:lvl w:ilvl="0">
      <w:start w:val="3"/>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06">
    <w:nsid w:val="48744464"/>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07">
    <w:nsid w:val="48884E76"/>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08">
    <w:nsid w:val="489D71A9"/>
    <w:multiLevelType w:val="singleLevel"/>
    <w:tmpl w:val="459CDA48"/>
    <w:lvl w:ilvl="0">
      <w:start w:val="10"/>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09">
    <w:nsid w:val="49853B82"/>
    <w:multiLevelType w:val="hybridMultilevel"/>
    <w:tmpl w:val="3C840E1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4A125090"/>
    <w:multiLevelType w:val="singleLevel"/>
    <w:tmpl w:val="BFF6B172"/>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11">
    <w:nsid w:val="4A21064A"/>
    <w:multiLevelType w:val="hybridMultilevel"/>
    <w:tmpl w:val="0F0812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2">
    <w:nsid w:val="4ACC3824"/>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13">
    <w:nsid w:val="4B901B36"/>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14">
    <w:nsid w:val="4CB57741"/>
    <w:multiLevelType w:val="hybridMultilevel"/>
    <w:tmpl w:val="7548CF34"/>
    <w:lvl w:ilvl="0" w:tplc="FFFFFFFF">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nsid w:val="4CD677D8"/>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16">
    <w:nsid w:val="4D6E2803"/>
    <w:multiLevelType w:val="singleLevel"/>
    <w:tmpl w:val="C82CE312"/>
    <w:lvl w:ilvl="0">
      <w:start w:val="1"/>
      <w:numFmt w:val="lowerLetter"/>
      <w:lvlText w:val="(%1) "/>
      <w:legacy w:legacy="1" w:legacySpace="0" w:legacyIndent="360"/>
      <w:lvlJc w:val="left"/>
      <w:pPr>
        <w:ind w:left="1350" w:hanging="360"/>
      </w:pPr>
      <w:rPr>
        <w:rFonts w:ascii="Times New Roman" w:hAnsi="Times New Roman" w:hint="default"/>
        <w:b w:val="0"/>
        <w:i w:val="0"/>
        <w:sz w:val="24"/>
        <w:u w:val="none"/>
      </w:rPr>
    </w:lvl>
  </w:abstractNum>
  <w:abstractNum w:abstractNumId="117">
    <w:nsid w:val="4DBC5B77"/>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18">
    <w:nsid w:val="4E96176B"/>
    <w:multiLevelType w:val="multilevel"/>
    <w:tmpl w:val="243A51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nsid w:val="4EF95F10"/>
    <w:multiLevelType w:val="singleLevel"/>
    <w:tmpl w:val="440253B0"/>
    <w:lvl w:ilvl="0">
      <w:start w:val="20"/>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20">
    <w:nsid w:val="5026095A"/>
    <w:multiLevelType w:val="hybridMultilevel"/>
    <w:tmpl w:val="BFD2570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1">
    <w:nsid w:val="50867A14"/>
    <w:multiLevelType w:val="singleLevel"/>
    <w:tmpl w:val="33EC4A2E"/>
    <w:lvl w:ilvl="0">
      <w:start w:val="18"/>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22">
    <w:nsid w:val="508B3B82"/>
    <w:multiLevelType w:val="singleLevel"/>
    <w:tmpl w:val="CB74D102"/>
    <w:lvl w:ilvl="0">
      <w:start w:val="1"/>
      <w:numFmt w:val="lowerRoman"/>
      <w:lvlText w:val="(%1) "/>
      <w:legacy w:legacy="1" w:legacySpace="0" w:legacyIndent="360"/>
      <w:lvlJc w:val="left"/>
      <w:pPr>
        <w:ind w:left="2160" w:hanging="360"/>
      </w:pPr>
      <w:rPr>
        <w:rFonts w:ascii="Times New Roman" w:hAnsi="Times New Roman" w:hint="default"/>
        <w:b w:val="0"/>
        <w:i w:val="0"/>
        <w:sz w:val="24"/>
        <w:u w:val="none"/>
      </w:rPr>
    </w:lvl>
  </w:abstractNum>
  <w:abstractNum w:abstractNumId="123">
    <w:nsid w:val="51F866D9"/>
    <w:multiLevelType w:val="hybridMultilevel"/>
    <w:tmpl w:val="D92056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4">
    <w:nsid w:val="537A2802"/>
    <w:multiLevelType w:val="hybridMultilevel"/>
    <w:tmpl w:val="D5C0C1A8"/>
    <w:lvl w:ilvl="0" w:tplc="FFFFFFFF">
      <w:start w:val="1"/>
      <w:numFmt w:val="lowerRoman"/>
      <w:lvlText w:val="(%1)"/>
      <w:lvlJc w:val="left"/>
      <w:pPr>
        <w:tabs>
          <w:tab w:val="num" w:pos="1440"/>
        </w:tabs>
        <w:ind w:left="1440" w:hanging="720"/>
      </w:pPr>
      <w:rPr>
        <w:rFonts w:hint="default"/>
      </w:rPr>
    </w:lvl>
    <w:lvl w:ilvl="1" w:tplc="835AA59C">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5">
    <w:nsid w:val="53E24E9A"/>
    <w:multiLevelType w:val="hybridMultilevel"/>
    <w:tmpl w:val="452C080C"/>
    <w:lvl w:ilvl="0" w:tplc="04090005">
      <w:start w:val="1"/>
      <w:numFmt w:val="bullet"/>
      <w:lvlText w:val=""/>
      <w:lvlJc w:val="left"/>
      <w:pPr>
        <w:tabs>
          <w:tab w:val="num" w:pos="833"/>
        </w:tabs>
        <w:ind w:left="833" w:hanging="360"/>
      </w:pPr>
      <w:rPr>
        <w:rFonts w:ascii="Wingdings" w:hAnsi="Wingdings" w:hint="default"/>
      </w:rPr>
    </w:lvl>
    <w:lvl w:ilvl="1" w:tplc="04090003" w:tentative="1">
      <w:start w:val="1"/>
      <w:numFmt w:val="bullet"/>
      <w:lvlText w:val="o"/>
      <w:lvlJc w:val="left"/>
      <w:pPr>
        <w:tabs>
          <w:tab w:val="num" w:pos="1553"/>
        </w:tabs>
        <w:ind w:left="1553" w:hanging="360"/>
      </w:pPr>
      <w:rPr>
        <w:rFonts w:ascii="Courier New" w:hAnsi="Courier New" w:cs="Courier New" w:hint="default"/>
      </w:rPr>
    </w:lvl>
    <w:lvl w:ilvl="2" w:tplc="04090005" w:tentative="1">
      <w:start w:val="1"/>
      <w:numFmt w:val="bullet"/>
      <w:lvlText w:val=""/>
      <w:lvlJc w:val="left"/>
      <w:pPr>
        <w:tabs>
          <w:tab w:val="num" w:pos="2273"/>
        </w:tabs>
        <w:ind w:left="2273" w:hanging="360"/>
      </w:pPr>
      <w:rPr>
        <w:rFonts w:ascii="Wingdings" w:hAnsi="Wingdings" w:hint="default"/>
      </w:rPr>
    </w:lvl>
    <w:lvl w:ilvl="3" w:tplc="04090001" w:tentative="1">
      <w:start w:val="1"/>
      <w:numFmt w:val="bullet"/>
      <w:lvlText w:val=""/>
      <w:lvlJc w:val="left"/>
      <w:pPr>
        <w:tabs>
          <w:tab w:val="num" w:pos="2993"/>
        </w:tabs>
        <w:ind w:left="2993" w:hanging="360"/>
      </w:pPr>
      <w:rPr>
        <w:rFonts w:ascii="Symbol" w:hAnsi="Symbol" w:hint="default"/>
      </w:rPr>
    </w:lvl>
    <w:lvl w:ilvl="4" w:tplc="04090003" w:tentative="1">
      <w:start w:val="1"/>
      <w:numFmt w:val="bullet"/>
      <w:lvlText w:val="o"/>
      <w:lvlJc w:val="left"/>
      <w:pPr>
        <w:tabs>
          <w:tab w:val="num" w:pos="3713"/>
        </w:tabs>
        <w:ind w:left="3713" w:hanging="360"/>
      </w:pPr>
      <w:rPr>
        <w:rFonts w:ascii="Courier New" w:hAnsi="Courier New" w:cs="Courier New" w:hint="default"/>
      </w:rPr>
    </w:lvl>
    <w:lvl w:ilvl="5" w:tplc="04090005" w:tentative="1">
      <w:start w:val="1"/>
      <w:numFmt w:val="bullet"/>
      <w:lvlText w:val=""/>
      <w:lvlJc w:val="left"/>
      <w:pPr>
        <w:tabs>
          <w:tab w:val="num" w:pos="4433"/>
        </w:tabs>
        <w:ind w:left="4433" w:hanging="360"/>
      </w:pPr>
      <w:rPr>
        <w:rFonts w:ascii="Wingdings" w:hAnsi="Wingdings" w:hint="default"/>
      </w:rPr>
    </w:lvl>
    <w:lvl w:ilvl="6" w:tplc="04090001" w:tentative="1">
      <w:start w:val="1"/>
      <w:numFmt w:val="bullet"/>
      <w:lvlText w:val=""/>
      <w:lvlJc w:val="left"/>
      <w:pPr>
        <w:tabs>
          <w:tab w:val="num" w:pos="5153"/>
        </w:tabs>
        <w:ind w:left="5153" w:hanging="360"/>
      </w:pPr>
      <w:rPr>
        <w:rFonts w:ascii="Symbol" w:hAnsi="Symbol" w:hint="default"/>
      </w:rPr>
    </w:lvl>
    <w:lvl w:ilvl="7" w:tplc="04090003" w:tentative="1">
      <w:start w:val="1"/>
      <w:numFmt w:val="bullet"/>
      <w:lvlText w:val="o"/>
      <w:lvlJc w:val="left"/>
      <w:pPr>
        <w:tabs>
          <w:tab w:val="num" w:pos="5873"/>
        </w:tabs>
        <w:ind w:left="5873" w:hanging="360"/>
      </w:pPr>
      <w:rPr>
        <w:rFonts w:ascii="Courier New" w:hAnsi="Courier New" w:cs="Courier New" w:hint="default"/>
      </w:rPr>
    </w:lvl>
    <w:lvl w:ilvl="8" w:tplc="04090005" w:tentative="1">
      <w:start w:val="1"/>
      <w:numFmt w:val="bullet"/>
      <w:lvlText w:val=""/>
      <w:lvlJc w:val="left"/>
      <w:pPr>
        <w:tabs>
          <w:tab w:val="num" w:pos="6593"/>
        </w:tabs>
        <w:ind w:left="6593" w:hanging="360"/>
      </w:pPr>
      <w:rPr>
        <w:rFonts w:ascii="Wingdings" w:hAnsi="Wingdings" w:hint="default"/>
      </w:rPr>
    </w:lvl>
  </w:abstractNum>
  <w:abstractNum w:abstractNumId="126">
    <w:nsid w:val="544D5852"/>
    <w:multiLevelType w:val="hybridMultilevel"/>
    <w:tmpl w:val="1B10A04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7">
    <w:nsid w:val="547B3A19"/>
    <w:multiLevelType w:val="hybridMultilevel"/>
    <w:tmpl w:val="230853F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8">
    <w:nsid w:val="54923F88"/>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29">
    <w:nsid w:val="5653783B"/>
    <w:multiLevelType w:val="hybridMultilevel"/>
    <w:tmpl w:val="7BB68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56B94420"/>
    <w:multiLevelType w:val="singleLevel"/>
    <w:tmpl w:val="CB74D102"/>
    <w:lvl w:ilvl="0">
      <w:start w:val="1"/>
      <w:numFmt w:val="lowerRoman"/>
      <w:lvlText w:val="(%1) "/>
      <w:legacy w:legacy="1" w:legacySpace="0" w:legacyIndent="360"/>
      <w:lvlJc w:val="left"/>
      <w:pPr>
        <w:ind w:left="2160" w:hanging="360"/>
      </w:pPr>
      <w:rPr>
        <w:rFonts w:ascii="Times New Roman" w:hAnsi="Times New Roman" w:hint="default"/>
        <w:b w:val="0"/>
        <w:i w:val="0"/>
        <w:sz w:val="24"/>
        <w:u w:val="none"/>
      </w:rPr>
    </w:lvl>
  </w:abstractNum>
  <w:abstractNum w:abstractNumId="131">
    <w:nsid w:val="57410FF1"/>
    <w:multiLevelType w:val="singleLevel"/>
    <w:tmpl w:val="673A83D2"/>
    <w:lvl w:ilvl="0">
      <w:start w:val="2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32">
    <w:nsid w:val="584D3AC8"/>
    <w:multiLevelType w:val="hybridMultilevel"/>
    <w:tmpl w:val="86CA648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598105AE"/>
    <w:multiLevelType w:val="singleLevel"/>
    <w:tmpl w:val="BFB284D2"/>
    <w:lvl w:ilvl="0">
      <w:start w:val="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34">
    <w:nsid w:val="59F14A21"/>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35">
    <w:nsid w:val="5B6C19DA"/>
    <w:multiLevelType w:val="hybridMultilevel"/>
    <w:tmpl w:val="E8A4723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6">
    <w:nsid w:val="5B726538"/>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37">
    <w:nsid w:val="5BA461B7"/>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38">
    <w:nsid w:val="5CAB434F"/>
    <w:multiLevelType w:val="hybridMultilevel"/>
    <w:tmpl w:val="023C39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9">
    <w:nsid w:val="5DD16203"/>
    <w:multiLevelType w:val="singleLevel"/>
    <w:tmpl w:val="A3CA0608"/>
    <w:lvl w:ilvl="0">
      <w:start w:val="7"/>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40">
    <w:nsid w:val="5E8D1705"/>
    <w:multiLevelType w:val="singleLevel"/>
    <w:tmpl w:val="BF221AB4"/>
    <w:lvl w:ilvl="0">
      <w:start w:val="2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41">
    <w:nsid w:val="5E900FF2"/>
    <w:multiLevelType w:val="hybridMultilevel"/>
    <w:tmpl w:val="DF5EC42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2">
    <w:nsid w:val="5EAE1699"/>
    <w:multiLevelType w:val="hybridMultilevel"/>
    <w:tmpl w:val="1D048AE2"/>
    <w:lvl w:ilvl="0" w:tplc="30F231E6">
      <w:start w:val="1"/>
      <w:numFmt w:val="lowerRoman"/>
      <w:lvlText w:val="%1.)"/>
      <w:lvlJc w:val="right"/>
      <w:pPr>
        <w:tabs>
          <w:tab w:val="num" w:pos="720"/>
        </w:tabs>
        <w:ind w:left="72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3">
    <w:nsid w:val="5ED255D8"/>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44">
    <w:nsid w:val="5EF2397D"/>
    <w:multiLevelType w:val="hybridMultilevel"/>
    <w:tmpl w:val="79C85614"/>
    <w:lvl w:ilvl="0" w:tplc="FFFFFFFF">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5">
    <w:nsid w:val="60973F38"/>
    <w:multiLevelType w:val="hybridMultilevel"/>
    <w:tmpl w:val="187E08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6">
    <w:nsid w:val="60C70276"/>
    <w:multiLevelType w:val="singleLevel"/>
    <w:tmpl w:val="A3CA0608"/>
    <w:lvl w:ilvl="0">
      <w:start w:val="7"/>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47">
    <w:nsid w:val="613B5933"/>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48">
    <w:nsid w:val="61640056"/>
    <w:multiLevelType w:val="hybridMultilevel"/>
    <w:tmpl w:val="7DACB972"/>
    <w:lvl w:ilvl="0" w:tplc="857EC90E">
      <w:start w:val="1"/>
      <w:numFmt w:val="lowerRoman"/>
      <w:lvlText w:val="%1."/>
      <w:lvlJc w:val="right"/>
      <w:pPr>
        <w:tabs>
          <w:tab w:val="num" w:pos="720"/>
        </w:tabs>
        <w:ind w:left="720" w:hanging="360"/>
      </w:pPr>
      <w:rPr>
        <w:rFonts w:hint="default"/>
      </w:rPr>
    </w:lvl>
    <w:lvl w:ilvl="1" w:tplc="ECA05392">
      <w:start w:val="6"/>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9">
    <w:nsid w:val="6239772C"/>
    <w:multiLevelType w:val="singleLevel"/>
    <w:tmpl w:val="8C18F6AC"/>
    <w:lvl w:ilvl="0">
      <w:start w:val="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50">
    <w:nsid w:val="62935BC1"/>
    <w:multiLevelType w:val="singleLevel"/>
    <w:tmpl w:val="97B6A784"/>
    <w:lvl w:ilvl="0">
      <w:start w:val="15"/>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51">
    <w:nsid w:val="62F94375"/>
    <w:multiLevelType w:val="hybridMultilevel"/>
    <w:tmpl w:val="6756C634"/>
    <w:lvl w:ilvl="0" w:tplc="BEEC111C">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2">
    <w:nsid w:val="63B568EC"/>
    <w:multiLevelType w:val="hybridMultilevel"/>
    <w:tmpl w:val="FCE819A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3">
    <w:nsid w:val="64D763E1"/>
    <w:multiLevelType w:val="hybridMultilevel"/>
    <w:tmpl w:val="1C125D26"/>
    <w:lvl w:ilvl="0" w:tplc="BEEC111C">
      <w:start w:val="1"/>
      <w:numFmt w:val="bullet"/>
      <w:lvlText w:val="-"/>
      <w:lvlJc w:val="left"/>
      <w:pPr>
        <w:tabs>
          <w:tab w:val="num" w:pos="720"/>
        </w:tabs>
        <w:ind w:left="72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4">
    <w:nsid w:val="650134CD"/>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55">
    <w:nsid w:val="66242F85"/>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56">
    <w:nsid w:val="685B42A0"/>
    <w:multiLevelType w:val="multilevel"/>
    <w:tmpl w:val="B2C480B2"/>
    <w:lvl w:ilvl="0">
      <w:start w:val="1"/>
      <w:numFmt w:val="decimal"/>
      <w:lvlText w:val="%1.0"/>
      <w:lvlJc w:val="left"/>
      <w:pPr>
        <w:tabs>
          <w:tab w:val="num" w:pos="432"/>
        </w:tabs>
        <w:ind w:left="432" w:hanging="288"/>
      </w:pPr>
      <w:rPr>
        <w:rFonts w:hint="default"/>
      </w:rPr>
    </w:lvl>
    <w:lvl w:ilvl="1">
      <w:start w:val="1"/>
      <w:numFmt w:val="decimal"/>
      <w:pStyle w:val="StyleHeading2NotAllcapsJustified"/>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7">
    <w:nsid w:val="68887B73"/>
    <w:multiLevelType w:val="singleLevel"/>
    <w:tmpl w:val="F9C20D4C"/>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58">
    <w:nsid w:val="691648E9"/>
    <w:multiLevelType w:val="hybridMultilevel"/>
    <w:tmpl w:val="C5668E48"/>
    <w:lvl w:ilvl="0" w:tplc="04090005">
      <w:start w:val="1"/>
      <w:numFmt w:val="bullet"/>
      <w:lvlText w:val=""/>
      <w:lvlJc w:val="left"/>
      <w:pPr>
        <w:tabs>
          <w:tab w:val="num" w:pos="900"/>
        </w:tabs>
        <w:ind w:left="90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9">
    <w:nsid w:val="69FF371D"/>
    <w:multiLevelType w:val="singleLevel"/>
    <w:tmpl w:val="06065230"/>
    <w:lvl w:ilvl="0">
      <w:start w:val="3"/>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60">
    <w:nsid w:val="6A6162F6"/>
    <w:multiLevelType w:val="hybridMultilevel"/>
    <w:tmpl w:val="761469B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1">
    <w:nsid w:val="6B3C345E"/>
    <w:multiLevelType w:val="singleLevel"/>
    <w:tmpl w:val="BFF6B172"/>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62">
    <w:nsid w:val="6BB01A4A"/>
    <w:multiLevelType w:val="hybridMultilevel"/>
    <w:tmpl w:val="6E0C29F8"/>
    <w:lvl w:ilvl="0" w:tplc="04090005">
      <w:start w:val="1"/>
      <w:numFmt w:val="bullet"/>
      <w:lvlText w:val=""/>
      <w:lvlJc w:val="left"/>
      <w:pPr>
        <w:tabs>
          <w:tab w:val="num" w:pos="720"/>
        </w:tabs>
        <w:ind w:left="720" w:hanging="360"/>
      </w:pPr>
      <w:rPr>
        <w:rFonts w:ascii="Wingdings" w:hAnsi="Wingdings"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3">
    <w:nsid w:val="6CF1191C"/>
    <w:multiLevelType w:val="singleLevel"/>
    <w:tmpl w:val="E3C22994"/>
    <w:lvl w:ilvl="0">
      <w:start w:val="11"/>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64">
    <w:nsid w:val="6CFC4D7D"/>
    <w:multiLevelType w:val="singleLevel"/>
    <w:tmpl w:val="A57043A8"/>
    <w:lvl w:ilvl="0">
      <w:start w:val="2"/>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65">
    <w:nsid w:val="6DA05585"/>
    <w:multiLevelType w:val="hybridMultilevel"/>
    <w:tmpl w:val="4DE8263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6">
    <w:nsid w:val="6DB21D67"/>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67">
    <w:nsid w:val="6E336C3B"/>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68">
    <w:nsid w:val="6E452793"/>
    <w:multiLevelType w:val="hybridMultilevel"/>
    <w:tmpl w:val="F86E30E8"/>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9">
    <w:nsid w:val="6EA57B68"/>
    <w:multiLevelType w:val="singleLevel"/>
    <w:tmpl w:val="8FCCFDD4"/>
    <w:lvl w:ilvl="0">
      <w:start w:val="9"/>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70">
    <w:nsid w:val="70EA218F"/>
    <w:multiLevelType w:val="hybridMultilevel"/>
    <w:tmpl w:val="6C80C9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1">
    <w:nsid w:val="711B78CF"/>
    <w:multiLevelType w:val="hybridMultilevel"/>
    <w:tmpl w:val="E55A6588"/>
    <w:lvl w:ilvl="0" w:tplc="04090005">
      <w:start w:val="1"/>
      <w:numFmt w:val="bullet"/>
      <w:lvlText w:val=""/>
      <w:lvlJc w:val="left"/>
      <w:pPr>
        <w:tabs>
          <w:tab w:val="num" w:pos="900"/>
        </w:tabs>
        <w:ind w:left="900" w:hanging="360"/>
      </w:pPr>
      <w:rPr>
        <w:rFonts w:ascii="Wingdings" w:hAnsi="Wingdings"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2">
    <w:nsid w:val="71615DF7"/>
    <w:multiLevelType w:val="singleLevel"/>
    <w:tmpl w:val="F9C20D4C"/>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73">
    <w:nsid w:val="71E22DAF"/>
    <w:multiLevelType w:val="hybridMultilevel"/>
    <w:tmpl w:val="C6568C7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4">
    <w:nsid w:val="71E93BF5"/>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75">
    <w:nsid w:val="730B47FF"/>
    <w:multiLevelType w:val="hybridMultilevel"/>
    <w:tmpl w:val="91B8DE0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6">
    <w:nsid w:val="73DD38DC"/>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77">
    <w:nsid w:val="748E4B21"/>
    <w:multiLevelType w:val="hybridMultilevel"/>
    <w:tmpl w:val="EED2A5A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8">
    <w:nsid w:val="74DA14CA"/>
    <w:multiLevelType w:val="singleLevel"/>
    <w:tmpl w:val="9C34FD70"/>
    <w:lvl w:ilvl="0">
      <w:start w:val="26"/>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79">
    <w:nsid w:val="74E1248B"/>
    <w:multiLevelType w:val="hybridMultilevel"/>
    <w:tmpl w:val="28DCE78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0">
    <w:nsid w:val="75B9077B"/>
    <w:multiLevelType w:val="singleLevel"/>
    <w:tmpl w:val="A57043A8"/>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abstractNum>
  <w:abstractNum w:abstractNumId="181">
    <w:nsid w:val="761F5100"/>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82">
    <w:nsid w:val="764E5052"/>
    <w:multiLevelType w:val="hybridMultilevel"/>
    <w:tmpl w:val="4EFA43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3">
    <w:nsid w:val="7775112C"/>
    <w:multiLevelType w:val="hybridMultilevel"/>
    <w:tmpl w:val="00FAC6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4">
    <w:nsid w:val="77920016"/>
    <w:multiLevelType w:val="singleLevel"/>
    <w:tmpl w:val="C82CE312"/>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abstractNum>
  <w:abstractNum w:abstractNumId="185">
    <w:nsid w:val="785B021C"/>
    <w:multiLevelType w:val="hybridMultilevel"/>
    <w:tmpl w:val="4ACA988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6">
    <w:nsid w:val="79225269"/>
    <w:multiLevelType w:val="hybridMultilevel"/>
    <w:tmpl w:val="9BF4620C"/>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7">
    <w:nsid w:val="7981138A"/>
    <w:multiLevelType w:val="hybridMultilevel"/>
    <w:tmpl w:val="859E5E5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8">
    <w:nsid w:val="79964E8B"/>
    <w:multiLevelType w:val="hybridMultilevel"/>
    <w:tmpl w:val="1E32AEC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9">
    <w:nsid w:val="79B1434B"/>
    <w:multiLevelType w:val="hybridMultilevel"/>
    <w:tmpl w:val="CBC870A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0">
    <w:nsid w:val="7A1003D7"/>
    <w:multiLevelType w:val="singleLevel"/>
    <w:tmpl w:val="005060BC"/>
    <w:lvl w:ilvl="0">
      <w:start w:val="1"/>
      <w:numFmt w:val="lowerLetter"/>
      <w:lvlText w:val="%1)"/>
      <w:legacy w:legacy="1" w:legacySpace="0" w:legacyIndent="360"/>
      <w:lvlJc w:val="left"/>
      <w:pPr>
        <w:ind w:left="1080" w:hanging="360"/>
      </w:pPr>
    </w:lvl>
  </w:abstractNum>
  <w:abstractNum w:abstractNumId="191">
    <w:nsid w:val="7BF70F82"/>
    <w:multiLevelType w:val="hybridMultilevel"/>
    <w:tmpl w:val="5BAC580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2">
    <w:nsid w:val="7C0C29A0"/>
    <w:multiLevelType w:val="hybridMultilevel"/>
    <w:tmpl w:val="5C907AF0"/>
    <w:lvl w:ilvl="0" w:tplc="4FF846E4">
      <w:start w:val="1"/>
      <w:numFmt w:val="decimal"/>
      <w:lvlText w:val="%1."/>
      <w:lvlJc w:val="left"/>
      <w:pPr>
        <w:tabs>
          <w:tab w:val="num" w:pos="720"/>
        </w:tabs>
        <w:ind w:left="720" w:hanging="360"/>
      </w:pPr>
      <w:rPr>
        <w:rFonts w:hint="default"/>
      </w:rPr>
    </w:lvl>
    <w:lvl w:ilvl="1" w:tplc="04090005">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3">
    <w:nsid w:val="7CD54E05"/>
    <w:multiLevelType w:val="singleLevel"/>
    <w:tmpl w:val="447A8DCA"/>
    <w:lvl w:ilvl="0">
      <w:start w:val="12"/>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94">
    <w:nsid w:val="7D8A5DEE"/>
    <w:multiLevelType w:val="singleLevel"/>
    <w:tmpl w:val="440253B0"/>
    <w:lvl w:ilvl="0">
      <w:start w:val="20"/>
      <w:numFmt w:val="decimal"/>
      <w:lvlText w:val="%1. "/>
      <w:legacy w:legacy="1" w:legacySpace="0" w:legacyIndent="360"/>
      <w:lvlJc w:val="left"/>
      <w:pPr>
        <w:ind w:left="360" w:hanging="360"/>
      </w:pPr>
      <w:rPr>
        <w:rFonts w:ascii="Times New Roman" w:hAnsi="Times New Roman" w:hint="default"/>
        <w:b w:val="0"/>
        <w:i w:val="0"/>
        <w:sz w:val="24"/>
        <w:u w:val="none"/>
      </w:rPr>
    </w:lvl>
  </w:abstractNum>
  <w:abstractNum w:abstractNumId="195">
    <w:nsid w:val="7E0718F1"/>
    <w:multiLevelType w:val="hybridMultilevel"/>
    <w:tmpl w:val="F79E10B8"/>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6">
    <w:nsid w:val="7EFC553E"/>
    <w:multiLevelType w:val="hybridMultilevel"/>
    <w:tmpl w:val="3DC86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7">
    <w:nsid w:val="7FE96AD2"/>
    <w:multiLevelType w:val="singleLevel"/>
    <w:tmpl w:val="0E7CF8FC"/>
    <w:lvl w:ilvl="0">
      <w:start w:val="1"/>
      <w:numFmt w:val="decimal"/>
      <w:lvlText w:val="%1. "/>
      <w:legacy w:legacy="1" w:legacySpace="0" w:legacyIndent="360"/>
      <w:lvlJc w:val="left"/>
      <w:pPr>
        <w:ind w:left="360" w:hanging="360"/>
      </w:pPr>
      <w:rPr>
        <w:rFonts w:ascii="Times New Roman" w:hAnsi="Times New Roman" w:hint="default"/>
        <w:b w:val="0"/>
        <w:i w:val="0"/>
        <w:sz w:val="24"/>
        <w:u w:val="none"/>
      </w:rPr>
    </w:lvl>
  </w:abstractNum>
  <w:num w:numId="1">
    <w:abstractNumId w:val="87"/>
  </w:num>
  <w:num w:numId="2">
    <w:abstractNumId w:val="124"/>
  </w:num>
  <w:num w:numId="3">
    <w:abstractNumId w:val="153"/>
  </w:num>
  <w:num w:numId="4">
    <w:abstractNumId w:val="151"/>
  </w:num>
  <w:num w:numId="5">
    <w:abstractNumId w:val="148"/>
  </w:num>
  <w:num w:numId="6">
    <w:abstractNumId w:val="21"/>
  </w:num>
  <w:num w:numId="7">
    <w:abstractNumId w:val="156"/>
  </w:num>
  <w:num w:numId="8">
    <w:abstractNumId w:val="98"/>
  </w:num>
  <w:num w:numId="9">
    <w:abstractNumId w:val="94"/>
  </w:num>
  <w:num w:numId="10">
    <w:abstractNumId w:val="116"/>
  </w:num>
  <w:num w:numId="11">
    <w:abstractNumId w:val="20"/>
  </w:num>
  <w:num w:numId="12">
    <w:abstractNumId w:val="15"/>
  </w:num>
  <w:num w:numId="13">
    <w:abstractNumId w:val="110"/>
  </w:num>
  <w:num w:numId="14">
    <w:abstractNumId w:val="110"/>
    <w:lvlOverride w:ilvl="0">
      <w:lvl w:ilvl="0">
        <w:start w:val="4"/>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15">
    <w:abstractNumId w:val="16"/>
  </w:num>
  <w:num w:numId="16">
    <w:abstractNumId w:val="23"/>
  </w:num>
  <w:num w:numId="17">
    <w:abstractNumId w:val="147"/>
  </w:num>
  <w:num w:numId="18">
    <w:abstractNumId w:val="82"/>
  </w:num>
  <w:num w:numId="19">
    <w:abstractNumId w:val="10"/>
  </w:num>
  <w:num w:numId="20">
    <w:abstractNumId w:val="139"/>
  </w:num>
  <w:num w:numId="21">
    <w:abstractNumId w:val="155"/>
  </w:num>
  <w:num w:numId="22">
    <w:abstractNumId w:val="174"/>
  </w:num>
  <w:num w:numId="23">
    <w:abstractNumId w:val="54"/>
  </w:num>
  <w:num w:numId="24">
    <w:abstractNumId w:val="25"/>
  </w:num>
  <w:num w:numId="25">
    <w:abstractNumId w:val="166"/>
  </w:num>
  <w:num w:numId="26">
    <w:abstractNumId w:val="108"/>
  </w:num>
  <w:num w:numId="27">
    <w:abstractNumId w:val="115"/>
  </w:num>
  <w:num w:numId="28">
    <w:abstractNumId w:val="163"/>
  </w:num>
  <w:num w:numId="29">
    <w:abstractNumId w:val="106"/>
  </w:num>
  <w:num w:numId="30">
    <w:abstractNumId w:val="43"/>
  </w:num>
  <w:num w:numId="31">
    <w:abstractNumId w:val="43"/>
    <w:lvlOverride w:ilvl="0">
      <w:lvl w:ilvl="0">
        <w:start w:val="13"/>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32">
    <w:abstractNumId w:val="184"/>
  </w:num>
  <w:num w:numId="33">
    <w:abstractNumId w:val="92"/>
  </w:num>
  <w:num w:numId="34">
    <w:abstractNumId w:val="143"/>
  </w:num>
  <w:num w:numId="35">
    <w:abstractNumId w:val="150"/>
  </w:num>
  <w:num w:numId="36">
    <w:abstractNumId w:val="181"/>
  </w:num>
  <w:num w:numId="37">
    <w:abstractNumId w:val="59"/>
  </w:num>
  <w:num w:numId="38">
    <w:abstractNumId w:val="3"/>
  </w:num>
  <w:num w:numId="39">
    <w:abstractNumId w:val="31"/>
  </w:num>
  <w:num w:numId="40">
    <w:abstractNumId w:val="121"/>
  </w:num>
  <w:num w:numId="41">
    <w:abstractNumId w:val="61"/>
  </w:num>
  <w:num w:numId="42">
    <w:abstractNumId w:val="119"/>
  </w:num>
  <w:num w:numId="43">
    <w:abstractNumId w:val="194"/>
  </w:num>
  <w:num w:numId="44">
    <w:abstractNumId w:val="83"/>
  </w:num>
  <w:num w:numId="45">
    <w:abstractNumId w:val="131"/>
  </w:num>
  <w:num w:numId="46">
    <w:abstractNumId w:val="136"/>
  </w:num>
  <w:num w:numId="47">
    <w:abstractNumId w:val="79"/>
  </w:num>
  <w:num w:numId="48">
    <w:abstractNumId w:val="35"/>
  </w:num>
  <w:num w:numId="49">
    <w:abstractNumId w:val="93"/>
  </w:num>
  <w:num w:numId="50">
    <w:abstractNumId w:val="75"/>
  </w:num>
  <w:num w:numId="51">
    <w:abstractNumId w:val="75"/>
    <w:lvlOverride w:ilvl="0">
      <w:lvl w:ilvl="0">
        <w:start w:val="1"/>
        <w:numFmt w:val="lowerLetter"/>
        <w:lvlText w:val="(%1) "/>
        <w:legacy w:legacy="1" w:legacySpace="0" w:legacyIndent="360"/>
        <w:lvlJc w:val="left"/>
        <w:pPr>
          <w:ind w:left="990" w:hanging="360"/>
        </w:pPr>
        <w:rPr>
          <w:rFonts w:ascii="Times New Roman" w:hAnsi="Times New Roman" w:hint="default"/>
          <w:b w:val="0"/>
          <w:i w:val="0"/>
          <w:sz w:val="24"/>
          <w:u w:val="none"/>
        </w:rPr>
      </w:lvl>
    </w:lvlOverride>
  </w:num>
  <w:num w:numId="52">
    <w:abstractNumId w:val="140"/>
  </w:num>
  <w:num w:numId="53">
    <w:abstractNumId w:val="157"/>
  </w:num>
  <w:num w:numId="54">
    <w:abstractNumId w:val="67"/>
  </w:num>
  <w:num w:numId="55">
    <w:abstractNumId w:val="159"/>
  </w:num>
  <w:num w:numId="56">
    <w:abstractNumId w:val="99"/>
  </w:num>
  <w:num w:numId="57">
    <w:abstractNumId w:val="63"/>
  </w:num>
  <w:num w:numId="58">
    <w:abstractNumId w:val="44"/>
  </w:num>
  <w:num w:numId="59">
    <w:abstractNumId w:val="178"/>
  </w:num>
  <w:num w:numId="60">
    <w:abstractNumId w:val="71"/>
  </w:num>
  <w:num w:numId="61">
    <w:abstractNumId w:val="71"/>
    <w:lvlOverride w:ilvl="0">
      <w:lvl w:ilvl="0">
        <w:start w:val="28"/>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62">
    <w:abstractNumId w:val="74"/>
  </w:num>
  <w:num w:numId="63">
    <w:abstractNumId w:val="78"/>
  </w:num>
  <w:num w:numId="64">
    <w:abstractNumId w:val="78"/>
    <w:lvlOverride w:ilvl="0">
      <w:lvl w:ilvl="0">
        <w:start w:val="30"/>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65">
    <w:abstractNumId w:val="14"/>
  </w:num>
  <w:num w:numId="66">
    <w:abstractNumId w:val="42"/>
  </w:num>
  <w:num w:numId="67">
    <w:abstractNumId w:val="26"/>
  </w:num>
  <w:num w:numId="68">
    <w:abstractNumId w:val="133"/>
  </w:num>
  <w:num w:numId="69">
    <w:abstractNumId w:val="133"/>
    <w:lvlOverride w:ilvl="0">
      <w:lvl w:ilvl="0">
        <w:start w:val="3"/>
        <w:numFmt w:val="decimal"/>
        <w:lvlText w:val="%1. "/>
        <w:legacy w:legacy="1" w:legacySpace="0" w:legacyIndent="360"/>
        <w:lvlJc w:val="left"/>
        <w:pPr>
          <w:ind w:left="360" w:hanging="360"/>
        </w:pPr>
        <w:rPr>
          <w:rFonts w:ascii="Times New Roman" w:hAnsi="Times New Roman" w:hint="default"/>
          <w:b w:val="0"/>
          <w:i w:val="0"/>
          <w:sz w:val="24"/>
          <w:u w:val="none"/>
        </w:rPr>
      </w:lvl>
    </w:lvlOverride>
  </w:num>
  <w:num w:numId="70">
    <w:abstractNumId w:val="101"/>
  </w:num>
  <w:num w:numId="71">
    <w:abstractNumId w:val="161"/>
  </w:num>
  <w:num w:numId="72">
    <w:abstractNumId w:val="172"/>
  </w:num>
  <w:num w:numId="73">
    <w:abstractNumId w:val="149"/>
  </w:num>
  <w:num w:numId="74">
    <w:abstractNumId w:val="117"/>
  </w:num>
  <w:num w:numId="75">
    <w:abstractNumId w:val="102"/>
  </w:num>
  <w:num w:numId="76">
    <w:abstractNumId w:val="137"/>
  </w:num>
  <w:num w:numId="77">
    <w:abstractNumId w:val="146"/>
  </w:num>
  <w:num w:numId="78">
    <w:abstractNumId w:val="72"/>
  </w:num>
  <w:num w:numId="79">
    <w:abstractNumId w:val="49"/>
  </w:num>
  <w:num w:numId="80">
    <w:abstractNumId w:val="81"/>
  </w:num>
  <w:num w:numId="81">
    <w:abstractNumId w:val="24"/>
  </w:num>
  <w:num w:numId="82">
    <w:abstractNumId w:val="103"/>
  </w:num>
  <w:num w:numId="83">
    <w:abstractNumId w:val="103"/>
    <w:lvlOverride w:ilvl="0">
      <w:lvl w:ilvl="0">
        <w:start w:val="1"/>
        <w:numFmt w:val="lowerLetter"/>
        <w:lvlText w:val="(%1) "/>
        <w:legacy w:legacy="1" w:legacySpace="0" w:legacyIndent="360"/>
        <w:lvlJc w:val="left"/>
        <w:pPr>
          <w:ind w:left="1440" w:hanging="360"/>
        </w:pPr>
        <w:rPr>
          <w:rFonts w:ascii="Times New Roman" w:hAnsi="Times New Roman" w:hint="default"/>
          <w:b w:val="0"/>
          <w:i w:val="0"/>
          <w:sz w:val="24"/>
          <w:u w:val="none"/>
        </w:rPr>
      </w:lvl>
    </w:lvlOverride>
  </w:num>
  <w:num w:numId="84">
    <w:abstractNumId w:val="169"/>
  </w:num>
  <w:num w:numId="85">
    <w:abstractNumId w:val="107"/>
  </w:num>
  <w:num w:numId="86">
    <w:abstractNumId w:val="18"/>
  </w:num>
  <w:num w:numId="87">
    <w:abstractNumId w:val="180"/>
  </w:num>
  <w:num w:numId="88">
    <w:abstractNumId w:val="180"/>
    <w:lvlOverride w:ilvl="0">
      <w:lvl w:ilvl="0">
        <w:start w:val="2"/>
        <w:numFmt w:val="lowerLetter"/>
        <w:lvlText w:val="(%1) "/>
        <w:legacy w:legacy="1" w:legacySpace="0" w:legacyIndent="360"/>
        <w:lvlJc w:val="left"/>
        <w:pPr>
          <w:ind w:left="1440" w:hanging="360"/>
        </w:pPr>
        <w:rPr>
          <w:rFonts w:ascii="Times New Roman" w:hAnsi="Times New Roman" w:hint="default"/>
          <w:b w:val="0"/>
          <w:i w:val="0"/>
          <w:sz w:val="24"/>
          <w:u w:val="none"/>
        </w:rPr>
      </w:lvl>
    </w:lvlOverride>
  </w:num>
  <w:num w:numId="89">
    <w:abstractNumId w:val="53"/>
  </w:num>
  <w:num w:numId="90">
    <w:abstractNumId w:val="112"/>
  </w:num>
  <w:num w:numId="91">
    <w:abstractNumId w:val="112"/>
    <w:lvlOverride w:ilvl="0">
      <w:lvl w:ilvl="0">
        <w:start w:val="3"/>
        <w:numFmt w:val="lowerLetter"/>
        <w:lvlText w:val="(%1) "/>
        <w:legacy w:legacy="1" w:legacySpace="0" w:legacyIndent="360"/>
        <w:lvlJc w:val="left"/>
        <w:pPr>
          <w:ind w:left="1440" w:hanging="360"/>
        </w:pPr>
        <w:rPr>
          <w:rFonts w:ascii="Times New Roman" w:hAnsi="Times New Roman" w:hint="default"/>
          <w:b w:val="0"/>
          <w:i w:val="0"/>
          <w:sz w:val="24"/>
          <w:u w:val="none"/>
        </w:rPr>
      </w:lvl>
    </w:lvlOverride>
  </w:num>
  <w:num w:numId="92">
    <w:abstractNumId w:val="193"/>
  </w:num>
  <w:num w:numId="93">
    <w:abstractNumId w:val="167"/>
  </w:num>
  <w:num w:numId="94">
    <w:abstractNumId w:val="9"/>
  </w:num>
  <w:num w:numId="95">
    <w:abstractNumId w:val="176"/>
  </w:num>
  <w:num w:numId="96">
    <w:abstractNumId w:val="52"/>
  </w:num>
  <w:num w:numId="97">
    <w:abstractNumId w:val="113"/>
  </w:num>
  <w:num w:numId="98">
    <w:abstractNumId w:val="57"/>
  </w:num>
  <w:num w:numId="99">
    <w:abstractNumId w:val="48"/>
  </w:num>
  <w:num w:numId="100">
    <w:abstractNumId w:val="130"/>
  </w:num>
  <w:num w:numId="101">
    <w:abstractNumId w:val="130"/>
    <w:lvlOverride w:ilvl="0">
      <w:lvl w:ilvl="0">
        <w:start w:val="2"/>
        <w:numFmt w:val="lowerRoman"/>
        <w:lvlText w:val="(%1) "/>
        <w:legacy w:legacy="1" w:legacySpace="0" w:legacyIndent="360"/>
        <w:lvlJc w:val="left"/>
        <w:pPr>
          <w:ind w:left="2160" w:hanging="360"/>
        </w:pPr>
        <w:rPr>
          <w:rFonts w:ascii="Times New Roman" w:hAnsi="Times New Roman" w:hint="default"/>
          <w:b w:val="0"/>
          <w:i w:val="0"/>
          <w:sz w:val="24"/>
          <w:u w:val="none"/>
        </w:rPr>
      </w:lvl>
    </w:lvlOverride>
  </w:num>
  <w:num w:numId="102">
    <w:abstractNumId w:val="164"/>
  </w:num>
  <w:num w:numId="103">
    <w:abstractNumId w:val="122"/>
  </w:num>
  <w:num w:numId="104">
    <w:abstractNumId w:val="105"/>
  </w:num>
  <w:num w:numId="105">
    <w:abstractNumId w:val="55"/>
  </w:num>
  <w:num w:numId="106">
    <w:abstractNumId w:val="55"/>
    <w:lvlOverride w:ilvl="0">
      <w:lvl w:ilvl="0">
        <w:start w:val="3"/>
        <w:numFmt w:val="lowerRoman"/>
        <w:lvlText w:val="(%1) "/>
        <w:legacy w:legacy="1" w:legacySpace="0" w:legacyIndent="360"/>
        <w:lvlJc w:val="left"/>
        <w:pPr>
          <w:ind w:left="2160" w:hanging="360"/>
        </w:pPr>
        <w:rPr>
          <w:rFonts w:ascii="Times New Roman" w:hAnsi="Times New Roman" w:hint="default"/>
          <w:b w:val="0"/>
          <w:i w:val="0"/>
          <w:sz w:val="24"/>
          <w:u w:val="none"/>
        </w:rPr>
      </w:lvl>
    </w:lvlOverride>
  </w:num>
  <w:num w:numId="107">
    <w:abstractNumId w:val="97"/>
  </w:num>
  <w:num w:numId="108">
    <w:abstractNumId w:val="154"/>
  </w:num>
  <w:num w:numId="109">
    <w:abstractNumId w:val="60"/>
  </w:num>
  <w:num w:numId="110">
    <w:abstractNumId w:val="134"/>
  </w:num>
  <w:num w:numId="111">
    <w:abstractNumId w:val="128"/>
  </w:num>
  <w:num w:numId="112">
    <w:abstractNumId w:val="5"/>
  </w:num>
  <w:num w:numId="113">
    <w:abstractNumId w:val="5"/>
    <w:lvlOverride w:ilvl="0">
      <w:lvl w:ilvl="0">
        <w:start w:val="4"/>
        <w:numFmt w:val="lowerRoman"/>
        <w:lvlText w:val="(%1) "/>
        <w:legacy w:legacy="1" w:legacySpace="0" w:legacyIndent="360"/>
        <w:lvlJc w:val="left"/>
        <w:pPr>
          <w:ind w:left="2160" w:hanging="360"/>
        </w:pPr>
        <w:rPr>
          <w:rFonts w:ascii="Times New Roman" w:hAnsi="Times New Roman" w:hint="default"/>
          <w:b w:val="0"/>
          <w:i w:val="0"/>
          <w:sz w:val="24"/>
          <w:u w:val="none"/>
        </w:rPr>
      </w:lvl>
    </w:lvlOverride>
  </w:num>
  <w:num w:numId="114">
    <w:abstractNumId w:val="197"/>
  </w:num>
  <w:num w:numId="115">
    <w:abstractNumId w:val="190"/>
  </w:num>
  <w:num w:numId="116">
    <w:abstractNumId w:val="95"/>
  </w:num>
  <w:num w:numId="117">
    <w:abstractNumId w:val="91"/>
  </w:num>
  <w:num w:numId="118">
    <w:abstractNumId w:val="142"/>
  </w:num>
  <w:num w:numId="119">
    <w:abstractNumId w:val="30"/>
  </w:num>
  <w:num w:numId="120">
    <w:abstractNumId w:val="38"/>
  </w:num>
  <w:num w:numId="121">
    <w:abstractNumId w:val="144"/>
  </w:num>
  <w:num w:numId="122">
    <w:abstractNumId w:val="114"/>
  </w:num>
  <w:num w:numId="123">
    <w:abstractNumId w:val="13"/>
  </w:num>
  <w:num w:numId="124">
    <w:abstractNumId w:val="73"/>
  </w:num>
  <w:num w:numId="125">
    <w:abstractNumId w:val="171"/>
  </w:num>
  <w:num w:numId="126">
    <w:abstractNumId w:val="158"/>
  </w:num>
  <w:num w:numId="127">
    <w:abstractNumId w:val="40"/>
  </w:num>
  <w:num w:numId="128">
    <w:abstractNumId w:val="80"/>
  </w:num>
  <w:num w:numId="129">
    <w:abstractNumId w:val="182"/>
  </w:num>
  <w:num w:numId="130">
    <w:abstractNumId w:val="179"/>
  </w:num>
  <w:num w:numId="131">
    <w:abstractNumId w:val="195"/>
  </w:num>
  <w:num w:numId="132">
    <w:abstractNumId w:val="138"/>
  </w:num>
  <w:num w:numId="133">
    <w:abstractNumId w:val="168"/>
  </w:num>
  <w:num w:numId="134">
    <w:abstractNumId w:val="135"/>
  </w:num>
  <w:num w:numId="135">
    <w:abstractNumId w:val="56"/>
  </w:num>
  <w:num w:numId="136">
    <w:abstractNumId w:val="160"/>
  </w:num>
  <w:num w:numId="137">
    <w:abstractNumId w:val="123"/>
  </w:num>
  <w:num w:numId="138">
    <w:abstractNumId w:val="173"/>
  </w:num>
  <w:num w:numId="139">
    <w:abstractNumId w:val="70"/>
  </w:num>
  <w:num w:numId="140">
    <w:abstractNumId w:val="51"/>
  </w:num>
  <w:num w:numId="141">
    <w:abstractNumId w:val="170"/>
  </w:num>
  <w:num w:numId="142">
    <w:abstractNumId w:val="66"/>
  </w:num>
  <w:num w:numId="143">
    <w:abstractNumId w:val="12"/>
  </w:num>
  <w:num w:numId="144">
    <w:abstractNumId w:val="58"/>
  </w:num>
  <w:num w:numId="145">
    <w:abstractNumId w:val="47"/>
  </w:num>
  <w:num w:numId="146">
    <w:abstractNumId w:val="32"/>
  </w:num>
  <w:num w:numId="147">
    <w:abstractNumId w:val="120"/>
  </w:num>
  <w:num w:numId="148">
    <w:abstractNumId w:val="127"/>
  </w:num>
  <w:num w:numId="149">
    <w:abstractNumId w:val="46"/>
  </w:num>
  <w:num w:numId="150">
    <w:abstractNumId w:val="132"/>
  </w:num>
  <w:num w:numId="151">
    <w:abstractNumId w:val="96"/>
  </w:num>
  <w:num w:numId="152">
    <w:abstractNumId w:val="37"/>
  </w:num>
  <w:num w:numId="153">
    <w:abstractNumId w:val="2"/>
  </w:num>
  <w:num w:numId="154">
    <w:abstractNumId w:val="86"/>
  </w:num>
  <w:num w:numId="155">
    <w:abstractNumId w:val="90"/>
  </w:num>
  <w:num w:numId="156">
    <w:abstractNumId w:val="191"/>
  </w:num>
  <w:num w:numId="157">
    <w:abstractNumId w:val="27"/>
  </w:num>
  <w:num w:numId="158">
    <w:abstractNumId w:val="89"/>
  </w:num>
  <w:num w:numId="159">
    <w:abstractNumId w:val="186"/>
  </w:num>
  <w:num w:numId="160">
    <w:abstractNumId w:val="4"/>
  </w:num>
  <w:num w:numId="161">
    <w:abstractNumId w:val="141"/>
  </w:num>
  <w:num w:numId="162">
    <w:abstractNumId w:val="152"/>
  </w:num>
  <w:num w:numId="163">
    <w:abstractNumId w:val="125"/>
  </w:num>
  <w:num w:numId="164">
    <w:abstractNumId w:val="68"/>
  </w:num>
  <w:num w:numId="165">
    <w:abstractNumId w:val="109"/>
  </w:num>
  <w:num w:numId="166">
    <w:abstractNumId w:val="165"/>
  </w:num>
  <w:num w:numId="167">
    <w:abstractNumId w:val="65"/>
  </w:num>
  <w:num w:numId="168">
    <w:abstractNumId w:val="1"/>
  </w:num>
  <w:num w:numId="169">
    <w:abstractNumId w:val="145"/>
  </w:num>
  <w:num w:numId="170">
    <w:abstractNumId w:val="77"/>
  </w:num>
  <w:num w:numId="171">
    <w:abstractNumId w:val="104"/>
  </w:num>
  <w:num w:numId="172">
    <w:abstractNumId w:val="183"/>
  </w:num>
  <w:num w:numId="173">
    <w:abstractNumId w:val="177"/>
  </w:num>
  <w:num w:numId="174">
    <w:abstractNumId w:val="69"/>
  </w:num>
  <w:num w:numId="175">
    <w:abstractNumId w:val="11"/>
  </w:num>
  <w:num w:numId="176">
    <w:abstractNumId w:val="17"/>
  </w:num>
  <w:num w:numId="177">
    <w:abstractNumId w:val="111"/>
  </w:num>
  <w:num w:numId="178">
    <w:abstractNumId w:val="126"/>
  </w:num>
  <w:num w:numId="179">
    <w:abstractNumId w:val="8"/>
  </w:num>
  <w:num w:numId="180">
    <w:abstractNumId w:val="189"/>
  </w:num>
  <w:num w:numId="181">
    <w:abstractNumId w:val="6"/>
  </w:num>
  <w:num w:numId="182">
    <w:abstractNumId w:val="19"/>
  </w:num>
  <w:num w:numId="183">
    <w:abstractNumId w:val="85"/>
  </w:num>
  <w:num w:numId="184">
    <w:abstractNumId w:val="175"/>
  </w:num>
  <w:num w:numId="185">
    <w:abstractNumId w:val="185"/>
  </w:num>
  <w:num w:numId="186">
    <w:abstractNumId w:val="33"/>
  </w:num>
  <w:num w:numId="187">
    <w:abstractNumId w:val="39"/>
  </w:num>
  <w:num w:numId="188">
    <w:abstractNumId w:val="188"/>
  </w:num>
  <w:num w:numId="189">
    <w:abstractNumId w:val="88"/>
  </w:num>
  <w:num w:numId="190">
    <w:abstractNumId w:val="29"/>
  </w:num>
  <w:num w:numId="191">
    <w:abstractNumId w:val="100"/>
  </w:num>
  <w:num w:numId="192">
    <w:abstractNumId w:val="34"/>
  </w:num>
  <w:num w:numId="193">
    <w:abstractNumId w:val="45"/>
  </w:num>
  <w:num w:numId="194">
    <w:abstractNumId w:val="187"/>
  </w:num>
  <w:num w:numId="195">
    <w:abstractNumId w:val="192"/>
  </w:num>
  <w:num w:numId="196">
    <w:abstractNumId w:val="7"/>
  </w:num>
  <w:num w:numId="197">
    <w:abstractNumId w:val="162"/>
  </w:num>
  <w:num w:numId="198">
    <w:abstractNumId w:val="22"/>
  </w:num>
  <w:num w:numId="199">
    <w:abstractNumId w:val="62"/>
  </w:num>
  <w:num w:numId="200">
    <w:abstractNumId w:val="62"/>
    <w:lvlOverride w:ilvl="0">
      <w:startOverride w:val="1"/>
    </w:lvlOverride>
  </w:num>
  <w:num w:numId="201">
    <w:abstractNumId w:val="50"/>
  </w:num>
  <w:num w:numId="202">
    <w:abstractNumId w:val="129"/>
  </w:num>
  <w:num w:numId="203">
    <w:abstractNumId w:val="64"/>
  </w:num>
  <w:num w:numId="204">
    <w:abstractNumId w:val="196"/>
  </w:num>
  <w:num w:numId="205">
    <w:abstractNumId w:val="36"/>
  </w:num>
  <w:num w:numId="206">
    <w:abstractNumId w:val="84"/>
  </w:num>
  <w:num w:numId="207">
    <w:abstractNumId w:val="28"/>
  </w:num>
  <w:num w:numId="208">
    <w:abstractNumId w:val="76"/>
  </w:num>
  <w:num w:numId="209">
    <w:abstractNumId w:val="41"/>
  </w:num>
  <w:num w:numId="210">
    <w:abstractNumId w:val="118"/>
  </w:num>
  <w:num w:numId="211">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embedSystemFonts/>
  <w:stylePaneFormatFilter w:val="0004"/>
  <w:defaultTabStop w:val="720"/>
  <w:drawingGridHorizontalSpacing w:val="120"/>
  <w:drawingGridVerticalSpacing w:val="163"/>
  <w:displayHorizontalDrawingGridEvery w:val="2"/>
  <w:displayVerticalDrawingGridEvery w:val="2"/>
  <w:noPunctuationKerning/>
  <w:characterSpacingControl w:val="doNotCompress"/>
  <w:footnotePr>
    <w:footnote w:id="0"/>
    <w:footnote w:id="1"/>
  </w:footnotePr>
  <w:endnotePr>
    <w:endnote w:id="0"/>
    <w:endnote w:id="1"/>
  </w:endnotePr>
  <w:compat/>
  <w:rsids>
    <w:rsidRoot w:val="00BD3C7F"/>
    <w:rsid w:val="000110C2"/>
    <w:rsid w:val="0001228A"/>
    <w:rsid w:val="000123ED"/>
    <w:rsid w:val="00013848"/>
    <w:rsid w:val="00015EB9"/>
    <w:rsid w:val="0003396B"/>
    <w:rsid w:val="00040F05"/>
    <w:rsid w:val="000422CC"/>
    <w:rsid w:val="000546E7"/>
    <w:rsid w:val="00060C0B"/>
    <w:rsid w:val="0006621F"/>
    <w:rsid w:val="00070B44"/>
    <w:rsid w:val="000747ED"/>
    <w:rsid w:val="00081E61"/>
    <w:rsid w:val="00083859"/>
    <w:rsid w:val="000919F4"/>
    <w:rsid w:val="00097508"/>
    <w:rsid w:val="00097589"/>
    <w:rsid w:val="000A0769"/>
    <w:rsid w:val="000A4C0A"/>
    <w:rsid w:val="000B0ED3"/>
    <w:rsid w:val="000B2BE0"/>
    <w:rsid w:val="000B3856"/>
    <w:rsid w:val="000C2999"/>
    <w:rsid w:val="000C7373"/>
    <w:rsid w:val="000D1522"/>
    <w:rsid w:val="000D4BAF"/>
    <w:rsid w:val="000D5528"/>
    <w:rsid w:val="000D7518"/>
    <w:rsid w:val="000F0094"/>
    <w:rsid w:val="000F1A9B"/>
    <w:rsid w:val="000F7879"/>
    <w:rsid w:val="001014CB"/>
    <w:rsid w:val="00103A4E"/>
    <w:rsid w:val="0010468B"/>
    <w:rsid w:val="00111BEF"/>
    <w:rsid w:val="00111E15"/>
    <w:rsid w:val="00113E58"/>
    <w:rsid w:val="00121460"/>
    <w:rsid w:val="00121483"/>
    <w:rsid w:val="00125DCF"/>
    <w:rsid w:val="001267E2"/>
    <w:rsid w:val="00126F94"/>
    <w:rsid w:val="0013277D"/>
    <w:rsid w:val="001333BA"/>
    <w:rsid w:val="00143143"/>
    <w:rsid w:val="001444B2"/>
    <w:rsid w:val="0015078D"/>
    <w:rsid w:val="00150ABB"/>
    <w:rsid w:val="00152987"/>
    <w:rsid w:val="00157D6F"/>
    <w:rsid w:val="00161E1D"/>
    <w:rsid w:val="00163FB9"/>
    <w:rsid w:val="001653C9"/>
    <w:rsid w:val="0017146A"/>
    <w:rsid w:val="001741E2"/>
    <w:rsid w:val="00177051"/>
    <w:rsid w:val="00191652"/>
    <w:rsid w:val="001A1BC5"/>
    <w:rsid w:val="001A2AAE"/>
    <w:rsid w:val="001A315D"/>
    <w:rsid w:val="001A3918"/>
    <w:rsid w:val="001A3F82"/>
    <w:rsid w:val="001A4C86"/>
    <w:rsid w:val="001B17B0"/>
    <w:rsid w:val="001B79DE"/>
    <w:rsid w:val="001C2156"/>
    <w:rsid w:val="001C25BD"/>
    <w:rsid w:val="001C37FF"/>
    <w:rsid w:val="001C53D6"/>
    <w:rsid w:val="001C758B"/>
    <w:rsid w:val="001D1FEE"/>
    <w:rsid w:val="001D4CB3"/>
    <w:rsid w:val="001E031F"/>
    <w:rsid w:val="001E054E"/>
    <w:rsid w:val="001E5B60"/>
    <w:rsid w:val="001E6E85"/>
    <w:rsid w:val="00206424"/>
    <w:rsid w:val="00207823"/>
    <w:rsid w:val="002200AF"/>
    <w:rsid w:val="0022092E"/>
    <w:rsid w:val="00221B2D"/>
    <w:rsid w:val="00234539"/>
    <w:rsid w:val="00234D2C"/>
    <w:rsid w:val="002474E1"/>
    <w:rsid w:val="00247707"/>
    <w:rsid w:val="00247825"/>
    <w:rsid w:val="00261D3C"/>
    <w:rsid w:val="002629E4"/>
    <w:rsid w:val="00264ED0"/>
    <w:rsid w:val="002650B8"/>
    <w:rsid w:val="00265188"/>
    <w:rsid w:val="00270825"/>
    <w:rsid w:val="00271690"/>
    <w:rsid w:val="00275B64"/>
    <w:rsid w:val="00277443"/>
    <w:rsid w:val="002774CE"/>
    <w:rsid w:val="0028783F"/>
    <w:rsid w:val="00292B7A"/>
    <w:rsid w:val="00294DC7"/>
    <w:rsid w:val="002961C1"/>
    <w:rsid w:val="0029699E"/>
    <w:rsid w:val="00297D6A"/>
    <w:rsid w:val="002A0090"/>
    <w:rsid w:val="002A6960"/>
    <w:rsid w:val="002B44FA"/>
    <w:rsid w:val="002C13BC"/>
    <w:rsid w:val="002C43BE"/>
    <w:rsid w:val="002D1F05"/>
    <w:rsid w:val="002D20E6"/>
    <w:rsid w:val="002D4C54"/>
    <w:rsid w:val="002E67A4"/>
    <w:rsid w:val="002F085B"/>
    <w:rsid w:val="002F43F1"/>
    <w:rsid w:val="0030426F"/>
    <w:rsid w:val="003112AF"/>
    <w:rsid w:val="00314275"/>
    <w:rsid w:val="00321BC2"/>
    <w:rsid w:val="00321F45"/>
    <w:rsid w:val="00332984"/>
    <w:rsid w:val="00332BCD"/>
    <w:rsid w:val="00335151"/>
    <w:rsid w:val="00335DA5"/>
    <w:rsid w:val="00336009"/>
    <w:rsid w:val="00336944"/>
    <w:rsid w:val="0034170E"/>
    <w:rsid w:val="00344830"/>
    <w:rsid w:val="00353B06"/>
    <w:rsid w:val="00357C08"/>
    <w:rsid w:val="00364556"/>
    <w:rsid w:val="00372302"/>
    <w:rsid w:val="003951BA"/>
    <w:rsid w:val="003A1AA7"/>
    <w:rsid w:val="003A4697"/>
    <w:rsid w:val="003B0CFC"/>
    <w:rsid w:val="003B0DF9"/>
    <w:rsid w:val="003B1D8D"/>
    <w:rsid w:val="003B35D7"/>
    <w:rsid w:val="003C7244"/>
    <w:rsid w:val="003D1F47"/>
    <w:rsid w:val="003D6FC5"/>
    <w:rsid w:val="003D7586"/>
    <w:rsid w:val="003E178B"/>
    <w:rsid w:val="003E38EB"/>
    <w:rsid w:val="00410FA8"/>
    <w:rsid w:val="00414C20"/>
    <w:rsid w:val="00421A1B"/>
    <w:rsid w:val="00431718"/>
    <w:rsid w:val="00431ED0"/>
    <w:rsid w:val="00432D12"/>
    <w:rsid w:val="00441B1C"/>
    <w:rsid w:val="0045124F"/>
    <w:rsid w:val="004543EE"/>
    <w:rsid w:val="00457268"/>
    <w:rsid w:val="00464F5B"/>
    <w:rsid w:val="00473951"/>
    <w:rsid w:val="00474248"/>
    <w:rsid w:val="00474822"/>
    <w:rsid w:val="00477090"/>
    <w:rsid w:val="00495C8C"/>
    <w:rsid w:val="004A277A"/>
    <w:rsid w:val="004B530C"/>
    <w:rsid w:val="004B5424"/>
    <w:rsid w:val="004B6A50"/>
    <w:rsid w:val="004C6E1A"/>
    <w:rsid w:val="004C726C"/>
    <w:rsid w:val="004D271C"/>
    <w:rsid w:val="004D4C4C"/>
    <w:rsid w:val="004E3C6E"/>
    <w:rsid w:val="004F47DF"/>
    <w:rsid w:val="004F4989"/>
    <w:rsid w:val="00502BA0"/>
    <w:rsid w:val="00507363"/>
    <w:rsid w:val="005119C1"/>
    <w:rsid w:val="005167AD"/>
    <w:rsid w:val="00516FBD"/>
    <w:rsid w:val="00526674"/>
    <w:rsid w:val="00533EA9"/>
    <w:rsid w:val="00534F92"/>
    <w:rsid w:val="0054349E"/>
    <w:rsid w:val="00551754"/>
    <w:rsid w:val="00571696"/>
    <w:rsid w:val="005726B0"/>
    <w:rsid w:val="00573B08"/>
    <w:rsid w:val="00577AA8"/>
    <w:rsid w:val="00586A61"/>
    <w:rsid w:val="00592FE1"/>
    <w:rsid w:val="005A3C86"/>
    <w:rsid w:val="005A7198"/>
    <w:rsid w:val="005B00D4"/>
    <w:rsid w:val="005B0D97"/>
    <w:rsid w:val="005B4E4B"/>
    <w:rsid w:val="005B57BD"/>
    <w:rsid w:val="005D0544"/>
    <w:rsid w:val="005E3182"/>
    <w:rsid w:val="005E4D96"/>
    <w:rsid w:val="005E5E8E"/>
    <w:rsid w:val="005E7468"/>
    <w:rsid w:val="005F3A61"/>
    <w:rsid w:val="005F40A2"/>
    <w:rsid w:val="005F579F"/>
    <w:rsid w:val="00611121"/>
    <w:rsid w:val="00613E18"/>
    <w:rsid w:val="006228FE"/>
    <w:rsid w:val="006274AE"/>
    <w:rsid w:val="0063386D"/>
    <w:rsid w:val="00642505"/>
    <w:rsid w:val="00644348"/>
    <w:rsid w:val="006537F9"/>
    <w:rsid w:val="006607E8"/>
    <w:rsid w:val="00661FDD"/>
    <w:rsid w:val="00662C99"/>
    <w:rsid w:val="00663BE6"/>
    <w:rsid w:val="0066700C"/>
    <w:rsid w:val="00673390"/>
    <w:rsid w:val="006737A4"/>
    <w:rsid w:val="00681642"/>
    <w:rsid w:val="00684134"/>
    <w:rsid w:val="00690CB9"/>
    <w:rsid w:val="006B3386"/>
    <w:rsid w:val="006B364A"/>
    <w:rsid w:val="006B3F37"/>
    <w:rsid w:val="006B6B9D"/>
    <w:rsid w:val="006B75A3"/>
    <w:rsid w:val="006C14AA"/>
    <w:rsid w:val="006C3566"/>
    <w:rsid w:val="006C41B9"/>
    <w:rsid w:val="006D03C5"/>
    <w:rsid w:val="006D1A85"/>
    <w:rsid w:val="006D22B7"/>
    <w:rsid w:val="006D308C"/>
    <w:rsid w:val="006E1964"/>
    <w:rsid w:val="006E22FD"/>
    <w:rsid w:val="006E4D3D"/>
    <w:rsid w:val="006E692B"/>
    <w:rsid w:val="006E6A68"/>
    <w:rsid w:val="006F0D21"/>
    <w:rsid w:val="006F2649"/>
    <w:rsid w:val="006F604C"/>
    <w:rsid w:val="0070799C"/>
    <w:rsid w:val="00712036"/>
    <w:rsid w:val="007153C4"/>
    <w:rsid w:val="00715659"/>
    <w:rsid w:val="00715ABB"/>
    <w:rsid w:val="007169EE"/>
    <w:rsid w:val="0072278F"/>
    <w:rsid w:val="0072294F"/>
    <w:rsid w:val="007232B1"/>
    <w:rsid w:val="00724BE5"/>
    <w:rsid w:val="0073068E"/>
    <w:rsid w:val="00731DFC"/>
    <w:rsid w:val="00733612"/>
    <w:rsid w:val="00740416"/>
    <w:rsid w:val="00740850"/>
    <w:rsid w:val="0074363C"/>
    <w:rsid w:val="007450B0"/>
    <w:rsid w:val="00750521"/>
    <w:rsid w:val="0075144D"/>
    <w:rsid w:val="00751D5A"/>
    <w:rsid w:val="00752784"/>
    <w:rsid w:val="0075621A"/>
    <w:rsid w:val="007566B6"/>
    <w:rsid w:val="00757EE3"/>
    <w:rsid w:val="00766365"/>
    <w:rsid w:val="007667B2"/>
    <w:rsid w:val="007668BC"/>
    <w:rsid w:val="007715D2"/>
    <w:rsid w:val="00774696"/>
    <w:rsid w:val="00774F59"/>
    <w:rsid w:val="007846BA"/>
    <w:rsid w:val="00785308"/>
    <w:rsid w:val="007905C6"/>
    <w:rsid w:val="00794E45"/>
    <w:rsid w:val="007A7B2A"/>
    <w:rsid w:val="007B128C"/>
    <w:rsid w:val="007B1A69"/>
    <w:rsid w:val="007D465C"/>
    <w:rsid w:val="007D7601"/>
    <w:rsid w:val="007E33E3"/>
    <w:rsid w:val="007E7B6C"/>
    <w:rsid w:val="007F1B8B"/>
    <w:rsid w:val="007F2ACD"/>
    <w:rsid w:val="007F4B3F"/>
    <w:rsid w:val="00801560"/>
    <w:rsid w:val="00801D11"/>
    <w:rsid w:val="008039F0"/>
    <w:rsid w:val="00810C0A"/>
    <w:rsid w:val="00811DAE"/>
    <w:rsid w:val="00820EEC"/>
    <w:rsid w:val="00826868"/>
    <w:rsid w:val="008329EB"/>
    <w:rsid w:val="00832ACE"/>
    <w:rsid w:val="008449B2"/>
    <w:rsid w:val="008455C3"/>
    <w:rsid w:val="00845775"/>
    <w:rsid w:val="00845921"/>
    <w:rsid w:val="0085318E"/>
    <w:rsid w:val="00864544"/>
    <w:rsid w:val="00875FE0"/>
    <w:rsid w:val="00876A0A"/>
    <w:rsid w:val="008825E6"/>
    <w:rsid w:val="00884317"/>
    <w:rsid w:val="008863AB"/>
    <w:rsid w:val="0089217A"/>
    <w:rsid w:val="00892897"/>
    <w:rsid w:val="00894325"/>
    <w:rsid w:val="00894580"/>
    <w:rsid w:val="008972AA"/>
    <w:rsid w:val="008A0F39"/>
    <w:rsid w:val="008A6D80"/>
    <w:rsid w:val="008B6DD8"/>
    <w:rsid w:val="008B7893"/>
    <w:rsid w:val="008C29C7"/>
    <w:rsid w:val="008C3775"/>
    <w:rsid w:val="008D2F84"/>
    <w:rsid w:val="008D7F16"/>
    <w:rsid w:val="008F1A7D"/>
    <w:rsid w:val="009065E1"/>
    <w:rsid w:val="00910867"/>
    <w:rsid w:val="00911180"/>
    <w:rsid w:val="00920FFC"/>
    <w:rsid w:val="00930539"/>
    <w:rsid w:val="00930B45"/>
    <w:rsid w:val="009329B8"/>
    <w:rsid w:val="00934BF4"/>
    <w:rsid w:val="009459A5"/>
    <w:rsid w:val="00946FAA"/>
    <w:rsid w:val="00953819"/>
    <w:rsid w:val="009559DC"/>
    <w:rsid w:val="00971C96"/>
    <w:rsid w:val="009747A6"/>
    <w:rsid w:val="00985CB3"/>
    <w:rsid w:val="0099127C"/>
    <w:rsid w:val="009A2F7B"/>
    <w:rsid w:val="009B66CD"/>
    <w:rsid w:val="009B6EF7"/>
    <w:rsid w:val="009D7720"/>
    <w:rsid w:val="009E051F"/>
    <w:rsid w:val="009F1030"/>
    <w:rsid w:val="00A0165C"/>
    <w:rsid w:val="00A07201"/>
    <w:rsid w:val="00A105DF"/>
    <w:rsid w:val="00A23569"/>
    <w:rsid w:val="00A23C38"/>
    <w:rsid w:val="00A3102D"/>
    <w:rsid w:val="00A364AE"/>
    <w:rsid w:val="00A36EC2"/>
    <w:rsid w:val="00A37B23"/>
    <w:rsid w:val="00A42FDB"/>
    <w:rsid w:val="00A43817"/>
    <w:rsid w:val="00A43CF9"/>
    <w:rsid w:val="00A50E4C"/>
    <w:rsid w:val="00A53306"/>
    <w:rsid w:val="00A70135"/>
    <w:rsid w:val="00A702C7"/>
    <w:rsid w:val="00A74765"/>
    <w:rsid w:val="00A74A58"/>
    <w:rsid w:val="00A9015D"/>
    <w:rsid w:val="00A91966"/>
    <w:rsid w:val="00AA784D"/>
    <w:rsid w:val="00AB7AD1"/>
    <w:rsid w:val="00AC052B"/>
    <w:rsid w:val="00AC1527"/>
    <w:rsid w:val="00AC2607"/>
    <w:rsid w:val="00AC38F7"/>
    <w:rsid w:val="00AE3461"/>
    <w:rsid w:val="00B021A5"/>
    <w:rsid w:val="00B06185"/>
    <w:rsid w:val="00B11F3B"/>
    <w:rsid w:val="00B139AF"/>
    <w:rsid w:val="00B14B90"/>
    <w:rsid w:val="00B215CF"/>
    <w:rsid w:val="00B231F1"/>
    <w:rsid w:val="00B25A8C"/>
    <w:rsid w:val="00B276FD"/>
    <w:rsid w:val="00B32782"/>
    <w:rsid w:val="00B36727"/>
    <w:rsid w:val="00B505CB"/>
    <w:rsid w:val="00B575E4"/>
    <w:rsid w:val="00B60A74"/>
    <w:rsid w:val="00B64034"/>
    <w:rsid w:val="00B72D99"/>
    <w:rsid w:val="00B740F2"/>
    <w:rsid w:val="00B76DF3"/>
    <w:rsid w:val="00B84331"/>
    <w:rsid w:val="00B87F3A"/>
    <w:rsid w:val="00B91AAA"/>
    <w:rsid w:val="00B935DF"/>
    <w:rsid w:val="00BA1ACE"/>
    <w:rsid w:val="00BA26C7"/>
    <w:rsid w:val="00BA63D0"/>
    <w:rsid w:val="00BC3C04"/>
    <w:rsid w:val="00BC5C45"/>
    <w:rsid w:val="00BD0C94"/>
    <w:rsid w:val="00BD10EC"/>
    <w:rsid w:val="00BD121E"/>
    <w:rsid w:val="00BD1C0C"/>
    <w:rsid w:val="00BD3C7F"/>
    <w:rsid w:val="00BD52E2"/>
    <w:rsid w:val="00BE247B"/>
    <w:rsid w:val="00BE6E2D"/>
    <w:rsid w:val="00BE7253"/>
    <w:rsid w:val="00BF0E7A"/>
    <w:rsid w:val="00C03B33"/>
    <w:rsid w:val="00C041AF"/>
    <w:rsid w:val="00C21F99"/>
    <w:rsid w:val="00C27149"/>
    <w:rsid w:val="00C4240D"/>
    <w:rsid w:val="00C45968"/>
    <w:rsid w:val="00C47BF2"/>
    <w:rsid w:val="00C505F3"/>
    <w:rsid w:val="00C526A3"/>
    <w:rsid w:val="00C55C52"/>
    <w:rsid w:val="00C62EBD"/>
    <w:rsid w:val="00C679E6"/>
    <w:rsid w:val="00C716AD"/>
    <w:rsid w:val="00C74F92"/>
    <w:rsid w:val="00C764BC"/>
    <w:rsid w:val="00C871CE"/>
    <w:rsid w:val="00C92B43"/>
    <w:rsid w:val="00C9452D"/>
    <w:rsid w:val="00C95939"/>
    <w:rsid w:val="00C97B6E"/>
    <w:rsid w:val="00CA7ADF"/>
    <w:rsid w:val="00CB519B"/>
    <w:rsid w:val="00CB5A90"/>
    <w:rsid w:val="00CC1F3E"/>
    <w:rsid w:val="00CD2C8D"/>
    <w:rsid w:val="00CD60AF"/>
    <w:rsid w:val="00CE33D2"/>
    <w:rsid w:val="00CE4A02"/>
    <w:rsid w:val="00CE7022"/>
    <w:rsid w:val="00CF66AC"/>
    <w:rsid w:val="00D005DD"/>
    <w:rsid w:val="00D06AB7"/>
    <w:rsid w:val="00D0759D"/>
    <w:rsid w:val="00D10AA7"/>
    <w:rsid w:val="00D11C14"/>
    <w:rsid w:val="00D158F5"/>
    <w:rsid w:val="00D340F6"/>
    <w:rsid w:val="00D441FA"/>
    <w:rsid w:val="00D4548B"/>
    <w:rsid w:val="00D45947"/>
    <w:rsid w:val="00D4751F"/>
    <w:rsid w:val="00D55997"/>
    <w:rsid w:val="00D56BDD"/>
    <w:rsid w:val="00D63696"/>
    <w:rsid w:val="00D70A76"/>
    <w:rsid w:val="00D7347D"/>
    <w:rsid w:val="00D74ACA"/>
    <w:rsid w:val="00D77075"/>
    <w:rsid w:val="00D95BC2"/>
    <w:rsid w:val="00DB3CB4"/>
    <w:rsid w:val="00DB7BD0"/>
    <w:rsid w:val="00DC6289"/>
    <w:rsid w:val="00DD0492"/>
    <w:rsid w:val="00DE09A6"/>
    <w:rsid w:val="00DE20FA"/>
    <w:rsid w:val="00DE3C12"/>
    <w:rsid w:val="00DE4BE6"/>
    <w:rsid w:val="00DF6291"/>
    <w:rsid w:val="00E00CEA"/>
    <w:rsid w:val="00E04C40"/>
    <w:rsid w:val="00E07814"/>
    <w:rsid w:val="00E102DE"/>
    <w:rsid w:val="00E16E76"/>
    <w:rsid w:val="00E340D8"/>
    <w:rsid w:val="00E3621E"/>
    <w:rsid w:val="00E40066"/>
    <w:rsid w:val="00E40B0A"/>
    <w:rsid w:val="00E4777E"/>
    <w:rsid w:val="00E47FF7"/>
    <w:rsid w:val="00E507A4"/>
    <w:rsid w:val="00E56AD5"/>
    <w:rsid w:val="00E61A76"/>
    <w:rsid w:val="00E65568"/>
    <w:rsid w:val="00E6721E"/>
    <w:rsid w:val="00E72C1E"/>
    <w:rsid w:val="00E72CD2"/>
    <w:rsid w:val="00E7464D"/>
    <w:rsid w:val="00E861AC"/>
    <w:rsid w:val="00E90613"/>
    <w:rsid w:val="00E9363A"/>
    <w:rsid w:val="00E946B7"/>
    <w:rsid w:val="00E97DF8"/>
    <w:rsid w:val="00EA0756"/>
    <w:rsid w:val="00EA5A77"/>
    <w:rsid w:val="00EB0F58"/>
    <w:rsid w:val="00EB25BC"/>
    <w:rsid w:val="00EB4D71"/>
    <w:rsid w:val="00EC1EA5"/>
    <w:rsid w:val="00EC5AE6"/>
    <w:rsid w:val="00EC7AD6"/>
    <w:rsid w:val="00EC7B70"/>
    <w:rsid w:val="00ED0C70"/>
    <w:rsid w:val="00ED759E"/>
    <w:rsid w:val="00ED7813"/>
    <w:rsid w:val="00EE1275"/>
    <w:rsid w:val="00EE7ADA"/>
    <w:rsid w:val="00F00B5E"/>
    <w:rsid w:val="00F01CF3"/>
    <w:rsid w:val="00F0237B"/>
    <w:rsid w:val="00F03F88"/>
    <w:rsid w:val="00F041D1"/>
    <w:rsid w:val="00F04C59"/>
    <w:rsid w:val="00F062BD"/>
    <w:rsid w:val="00F134DF"/>
    <w:rsid w:val="00F26B36"/>
    <w:rsid w:val="00F42F31"/>
    <w:rsid w:val="00F512A0"/>
    <w:rsid w:val="00F6309E"/>
    <w:rsid w:val="00F7505B"/>
    <w:rsid w:val="00F80A58"/>
    <w:rsid w:val="00F80FD5"/>
    <w:rsid w:val="00F867D8"/>
    <w:rsid w:val="00F90226"/>
    <w:rsid w:val="00F94092"/>
    <w:rsid w:val="00F96B02"/>
    <w:rsid w:val="00FA337A"/>
    <w:rsid w:val="00FA58F4"/>
    <w:rsid w:val="00FA5999"/>
    <w:rsid w:val="00FA6E95"/>
    <w:rsid w:val="00FB073B"/>
    <w:rsid w:val="00FB2986"/>
    <w:rsid w:val="00FB652A"/>
    <w:rsid w:val="00FB66CE"/>
    <w:rsid w:val="00FB7A88"/>
    <w:rsid w:val="00FB7DA5"/>
    <w:rsid w:val="00FC0705"/>
    <w:rsid w:val="00FC2782"/>
    <w:rsid w:val="00FC2877"/>
    <w:rsid w:val="00FD268C"/>
    <w:rsid w:val="00FD7D04"/>
    <w:rsid w:val="00FE6300"/>
    <w:rsid w:val="00FF2423"/>
    <w:rsid w:val="00FF394E"/>
    <w:rsid w:val="00FF7BB6"/>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7022"/>
    <w:rPr>
      <w:sz w:val="24"/>
      <w:szCs w:val="24"/>
    </w:rPr>
  </w:style>
  <w:style w:type="paragraph" w:styleId="Heading1">
    <w:name w:val="heading 1"/>
    <w:basedOn w:val="Normal"/>
    <w:next w:val="Normal"/>
    <w:autoRedefine/>
    <w:qFormat/>
    <w:rsid w:val="00934BF4"/>
    <w:pPr>
      <w:keepNext/>
      <w:numPr>
        <w:numId w:val="199"/>
      </w:numPr>
      <w:spacing w:after="240"/>
      <w:ind w:left="810" w:right="-567" w:hanging="810"/>
      <w:jc w:val="both"/>
      <w:outlineLvl w:val="0"/>
    </w:pPr>
    <w:rPr>
      <w:b/>
      <w:caps/>
      <w:sz w:val="28"/>
      <w:szCs w:val="28"/>
      <w:lang w:val="en-GB"/>
    </w:rPr>
  </w:style>
  <w:style w:type="paragraph" w:styleId="Heading2">
    <w:name w:val="heading 2"/>
    <w:basedOn w:val="Normal"/>
    <w:next w:val="Normal"/>
    <w:link w:val="Heading2Char"/>
    <w:autoRedefine/>
    <w:qFormat/>
    <w:rsid w:val="00934BF4"/>
    <w:pPr>
      <w:keepNext/>
      <w:numPr>
        <w:ilvl w:val="1"/>
        <w:numId w:val="199"/>
      </w:numPr>
      <w:spacing w:before="240" w:after="120"/>
      <w:ind w:right="-448" w:hanging="1170"/>
      <w:outlineLvl w:val="1"/>
    </w:pPr>
    <w:rPr>
      <w:b/>
      <w:bCs/>
      <w:caps/>
    </w:rPr>
  </w:style>
  <w:style w:type="paragraph" w:styleId="Heading3">
    <w:name w:val="heading 3"/>
    <w:basedOn w:val="Normal"/>
    <w:next w:val="Normal"/>
    <w:link w:val="Heading3Char"/>
    <w:autoRedefine/>
    <w:qFormat/>
    <w:rsid w:val="00F062BD"/>
    <w:pPr>
      <w:keepNext/>
      <w:numPr>
        <w:ilvl w:val="2"/>
        <w:numId w:val="199"/>
      </w:numPr>
      <w:tabs>
        <w:tab w:val="left" w:pos="1080"/>
      </w:tabs>
      <w:spacing w:before="240" w:after="120"/>
      <w:ind w:right="-927" w:hanging="1440"/>
      <w:jc w:val="both"/>
      <w:outlineLvl w:val="2"/>
    </w:pPr>
    <w:rPr>
      <w:b/>
      <w:bCs/>
      <w:spacing w:val="25"/>
      <w:w w:val="113"/>
      <w:lang w:val="en-GB"/>
    </w:rPr>
  </w:style>
  <w:style w:type="paragraph" w:styleId="Heading4">
    <w:name w:val="heading 4"/>
    <w:basedOn w:val="Normal"/>
    <w:next w:val="Normal"/>
    <w:qFormat/>
    <w:rsid w:val="00E97DF8"/>
    <w:pPr>
      <w:keepNext/>
      <w:widowControl w:val="0"/>
      <w:numPr>
        <w:ilvl w:val="3"/>
        <w:numId w:val="119"/>
      </w:numPr>
      <w:suppressAutoHyphens/>
      <w:autoSpaceDE w:val="0"/>
      <w:autoSpaceDN w:val="0"/>
      <w:adjustRightInd w:val="0"/>
      <w:spacing w:before="240" w:after="240"/>
      <w:outlineLvl w:val="3"/>
    </w:pPr>
    <w:rPr>
      <w:b/>
      <w:bCs/>
      <w:i/>
      <w:spacing w:val="-3"/>
      <w:szCs w:val="26"/>
      <w:lang w:val="en-GB"/>
    </w:rPr>
  </w:style>
  <w:style w:type="paragraph" w:styleId="Heading5">
    <w:name w:val="heading 5"/>
    <w:basedOn w:val="Normal"/>
    <w:next w:val="Normal"/>
    <w:qFormat/>
    <w:rsid w:val="00E97DF8"/>
    <w:pPr>
      <w:keepNext/>
      <w:numPr>
        <w:ilvl w:val="4"/>
        <w:numId w:val="119"/>
      </w:numPr>
      <w:jc w:val="both"/>
      <w:outlineLvl w:val="4"/>
    </w:pPr>
    <w:rPr>
      <w:b/>
      <w:bCs/>
      <w:sz w:val="26"/>
    </w:rPr>
  </w:style>
  <w:style w:type="paragraph" w:styleId="Heading6">
    <w:name w:val="heading 6"/>
    <w:basedOn w:val="Normal"/>
    <w:next w:val="Normal"/>
    <w:qFormat/>
    <w:rsid w:val="00E97DF8"/>
    <w:pPr>
      <w:keepNext/>
      <w:numPr>
        <w:ilvl w:val="5"/>
        <w:numId w:val="119"/>
      </w:numPr>
      <w:jc w:val="center"/>
      <w:outlineLvl w:val="5"/>
    </w:pPr>
    <w:rPr>
      <w:b/>
      <w:sz w:val="36"/>
      <w:lang w:val="en-GB"/>
    </w:rPr>
  </w:style>
  <w:style w:type="paragraph" w:styleId="Heading7">
    <w:name w:val="heading 7"/>
    <w:basedOn w:val="Normal"/>
    <w:next w:val="Normal"/>
    <w:qFormat/>
    <w:rsid w:val="00E97DF8"/>
    <w:pPr>
      <w:keepNext/>
      <w:numPr>
        <w:ilvl w:val="6"/>
        <w:numId w:val="119"/>
      </w:numPr>
      <w:jc w:val="center"/>
      <w:outlineLvl w:val="6"/>
    </w:pPr>
    <w:rPr>
      <w:b/>
      <w:bCs/>
      <w:sz w:val="32"/>
    </w:rPr>
  </w:style>
  <w:style w:type="paragraph" w:styleId="Heading8">
    <w:name w:val="heading 8"/>
    <w:basedOn w:val="Normal"/>
    <w:next w:val="Normal"/>
    <w:qFormat/>
    <w:rsid w:val="00E97DF8"/>
    <w:pPr>
      <w:keepNext/>
      <w:numPr>
        <w:ilvl w:val="7"/>
        <w:numId w:val="119"/>
      </w:numPr>
      <w:spacing w:line="360" w:lineRule="auto"/>
      <w:outlineLvl w:val="7"/>
    </w:pPr>
    <w:rPr>
      <w:b/>
      <w:bCs/>
      <w:iCs/>
    </w:rPr>
  </w:style>
  <w:style w:type="paragraph" w:styleId="Heading9">
    <w:name w:val="heading 9"/>
    <w:basedOn w:val="Normal"/>
    <w:next w:val="Normal"/>
    <w:qFormat/>
    <w:rsid w:val="00E97DF8"/>
    <w:pPr>
      <w:numPr>
        <w:ilvl w:val="8"/>
        <w:numId w:val="119"/>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semiHidden/>
    <w:rsid w:val="00CE7022"/>
    <w:pPr>
      <w:tabs>
        <w:tab w:val="center" w:pos="4320"/>
        <w:tab w:val="right" w:pos="8640"/>
      </w:tabs>
    </w:pPr>
    <w:rPr>
      <w:szCs w:val="20"/>
    </w:rPr>
  </w:style>
  <w:style w:type="character" w:styleId="PageNumber">
    <w:name w:val="page number"/>
    <w:basedOn w:val="DefaultParagraphFont"/>
    <w:rsid w:val="00CE7022"/>
  </w:style>
  <w:style w:type="paragraph" w:styleId="BodyTextIndent2">
    <w:name w:val="Body Text Indent 2"/>
    <w:basedOn w:val="Normal"/>
    <w:semiHidden/>
    <w:rsid w:val="00CE7022"/>
    <w:pPr>
      <w:ind w:left="1440" w:hanging="720"/>
      <w:jc w:val="both"/>
    </w:pPr>
  </w:style>
  <w:style w:type="paragraph" w:customStyle="1" w:styleId="xl25">
    <w:name w:val="xl25"/>
    <w:basedOn w:val="Normal"/>
    <w:semiHidden/>
    <w:rsid w:val="00CE7022"/>
    <w:pPr>
      <w:pBdr>
        <w:left w:val="single" w:sz="4" w:space="0" w:color="auto"/>
        <w:bottom w:val="single" w:sz="4" w:space="0" w:color="auto"/>
      </w:pBdr>
      <w:spacing w:before="100" w:beforeAutospacing="1" w:after="100" w:afterAutospacing="1"/>
    </w:pPr>
  </w:style>
  <w:style w:type="paragraph" w:styleId="Title">
    <w:name w:val="Title"/>
    <w:basedOn w:val="Normal"/>
    <w:qFormat/>
    <w:rsid w:val="00CE7022"/>
    <w:pPr>
      <w:jc w:val="center"/>
    </w:pPr>
    <w:rPr>
      <w:b/>
      <w:sz w:val="28"/>
      <w:szCs w:val="20"/>
    </w:rPr>
  </w:style>
  <w:style w:type="paragraph" w:styleId="BodyText2">
    <w:name w:val="Body Text 2"/>
    <w:basedOn w:val="Normal"/>
    <w:semiHidden/>
    <w:rsid w:val="00CE7022"/>
    <w:pPr>
      <w:keepLines/>
      <w:widowControl w:val="0"/>
      <w:tabs>
        <w:tab w:val="left" w:pos="0"/>
      </w:tabs>
      <w:suppressAutoHyphens/>
      <w:autoSpaceDE w:val="0"/>
      <w:autoSpaceDN w:val="0"/>
      <w:adjustRightInd w:val="0"/>
      <w:spacing w:line="240" w:lineRule="atLeast"/>
      <w:jc w:val="both"/>
    </w:pPr>
    <w:rPr>
      <w:spacing w:val="-2"/>
      <w:szCs w:val="22"/>
      <w:lang w:val="en-GB"/>
    </w:rPr>
  </w:style>
  <w:style w:type="paragraph" w:styleId="BodyTextIndent">
    <w:name w:val="Body Text Indent"/>
    <w:basedOn w:val="Normal"/>
    <w:semiHidden/>
    <w:rsid w:val="00CE7022"/>
    <w:pPr>
      <w:ind w:left="720"/>
      <w:jc w:val="both"/>
    </w:pPr>
    <w:rPr>
      <w:bCs/>
      <w:szCs w:val="20"/>
    </w:rPr>
  </w:style>
  <w:style w:type="paragraph" w:styleId="BodyTextIndent3">
    <w:name w:val="Body Text Indent 3"/>
    <w:basedOn w:val="Normal"/>
    <w:semiHidden/>
    <w:rsid w:val="00CE7022"/>
    <w:pPr>
      <w:ind w:left="360"/>
      <w:jc w:val="both"/>
    </w:pPr>
    <w:rPr>
      <w:rFonts w:ascii="CG Times" w:hAnsi="CG Times"/>
      <w:sz w:val="22"/>
    </w:rPr>
  </w:style>
  <w:style w:type="paragraph" w:styleId="BodyText">
    <w:name w:val="Body Text"/>
    <w:basedOn w:val="Normal"/>
    <w:semiHidden/>
    <w:rsid w:val="00CE7022"/>
    <w:rPr>
      <w:szCs w:val="20"/>
    </w:rPr>
  </w:style>
  <w:style w:type="paragraph" w:styleId="BodyText3">
    <w:name w:val="Body Text 3"/>
    <w:basedOn w:val="Normal"/>
    <w:semiHidden/>
    <w:rsid w:val="00CE7022"/>
    <w:pPr>
      <w:jc w:val="center"/>
    </w:pPr>
    <w:rPr>
      <w:bCs/>
      <w:sz w:val="36"/>
      <w:lang w:val="en-GB"/>
    </w:rPr>
  </w:style>
  <w:style w:type="paragraph" w:styleId="TOC1">
    <w:name w:val="toc 1"/>
    <w:basedOn w:val="Normal"/>
    <w:next w:val="Normal"/>
    <w:autoRedefine/>
    <w:semiHidden/>
    <w:rsid w:val="00E97DF8"/>
    <w:pPr>
      <w:spacing w:before="120" w:after="120"/>
    </w:pPr>
    <w:rPr>
      <w:b/>
      <w:bCs/>
      <w:caps/>
    </w:rPr>
  </w:style>
  <w:style w:type="paragraph" w:styleId="TOC2">
    <w:name w:val="toc 2"/>
    <w:basedOn w:val="Normal"/>
    <w:next w:val="Normal"/>
    <w:autoRedefine/>
    <w:semiHidden/>
    <w:rsid w:val="001E054E"/>
    <w:pPr>
      <w:ind w:left="240"/>
    </w:pPr>
  </w:style>
  <w:style w:type="paragraph" w:styleId="TOC3">
    <w:name w:val="toc 3"/>
    <w:basedOn w:val="Normal"/>
    <w:next w:val="Normal"/>
    <w:autoRedefine/>
    <w:semiHidden/>
    <w:rsid w:val="00CE7022"/>
    <w:pPr>
      <w:ind w:left="480"/>
    </w:pPr>
    <w:rPr>
      <w:i/>
      <w:iCs/>
      <w:sz w:val="20"/>
      <w:szCs w:val="20"/>
    </w:rPr>
  </w:style>
  <w:style w:type="paragraph" w:styleId="TOC4">
    <w:name w:val="toc 4"/>
    <w:basedOn w:val="Normal"/>
    <w:next w:val="Normal"/>
    <w:autoRedefine/>
    <w:semiHidden/>
    <w:rsid w:val="00CE7022"/>
    <w:pPr>
      <w:ind w:left="720"/>
    </w:pPr>
    <w:rPr>
      <w:sz w:val="18"/>
      <w:szCs w:val="18"/>
    </w:rPr>
  </w:style>
  <w:style w:type="paragraph" w:styleId="TOC5">
    <w:name w:val="toc 5"/>
    <w:basedOn w:val="Normal"/>
    <w:next w:val="Normal"/>
    <w:autoRedefine/>
    <w:semiHidden/>
    <w:rsid w:val="00CE7022"/>
    <w:pPr>
      <w:ind w:left="960"/>
    </w:pPr>
    <w:rPr>
      <w:sz w:val="18"/>
      <w:szCs w:val="18"/>
    </w:rPr>
  </w:style>
  <w:style w:type="paragraph" w:styleId="TOC6">
    <w:name w:val="toc 6"/>
    <w:basedOn w:val="Normal"/>
    <w:next w:val="Normal"/>
    <w:autoRedefine/>
    <w:semiHidden/>
    <w:rsid w:val="00CE7022"/>
    <w:pPr>
      <w:ind w:left="1200"/>
    </w:pPr>
    <w:rPr>
      <w:sz w:val="18"/>
      <w:szCs w:val="18"/>
    </w:rPr>
  </w:style>
  <w:style w:type="paragraph" w:styleId="TOC7">
    <w:name w:val="toc 7"/>
    <w:basedOn w:val="Normal"/>
    <w:next w:val="Normal"/>
    <w:autoRedefine/>
    <w:semiHidden/>
    <w:rsid w:val="00CE7022"/>
    <w:pPr>
      <w:ind w:left="1440"/>
    </w:pPr>
    <w:rPr>
      <w:sz w:val="18"/>
      <w:szCs w:val="18"/>
    </w:rPr>
  </w:style>
  <w:style w:type="paragraph" w:styleId="TOC8">
    <w:name w:val="toc 8"/>
    <w:basedOn w:val="Normal"/>
    <w:next w:val="Normal"/>
    <w:autoRedefine/>
    <w:semiHidden/>
    <w:rsid w:val="00CE7022"/>
    <w:pPr>
      <w:ind w:left="1680"/>
    </w:pPr>
    <w:rPr>
      <w:sz w:val="18"/>
      <w:szCs w:val="18"/>
    </w:rPr>
  </w:style>
  <w:style w:type="paragraph" w:styleId="TOC9">
    <w:name w:val="toc 9"/>
    <w:basedOn w:val="Normal"/>
    <w:next w:val="Normal"/>
    <w:autoRedefine/>
    <w:semiHidden/>
    <w:rsid w:val="00CE7022"/>
    <w:pPr>
      <w:ind w:left="1920"/>
    </w:pPr>
    <w:rPr>
      <w:sz w:val="18"/>
      <w:szCs w:val="18"/>
    </w:rPr>
  </w:style>
  <w:style w:type="character" w:styleId="Hyperlink">
    <w:name w:val="Hyperlink"/>
    <w:basedOn w:val="DefaultParagraphFont"/>
    <w:rsid w:val="00CE7022"/>
    <w:rPr>
      <w:color w:val="0000FF"/>
      <w:u w:val="single"/>
    </w:rPr>
  </w:style>
  <w:style w:type="paragraph" w:styleId="Header">
    <w:name w:val="header"/>
    <w:basedOn w:val="Normal"/>
    <w:link w:val="HeaderChar"/>
    <w:rsid w:val="00766365"/>
    <w:pPr>
      <w:tabs>
        <w:tab w:val="center" w:pos="4680"/>
        <w:tab w:val="right" w:pos="9360"/>
      </w:tabs>
    </w:pPr>
  </w:style>
  <w:style w:type="character" w:customStyle="1" w:styleId="HeaderChar">
    <w:name w:val="Header Char"/>
    <w:basedOn w:val="DefaultParagraphFont"/>
    <w:link w:val="Header"/>
    <w:rsid w:val="00766365"/>
    <w:rPr>
      <w:sz w:val="24"/>
      <w:szCs w:val="24"/>
    </w:rPr>
  </w:style>
  <w:style w:type="paragraph" w:customStyle="1" w:styleId="Style1">
    <w:name w:val="Style1"/>
    <w:basedOn w:val="Heading1"/>
    <w:rsid w:val="00247825"/>
    <w:pPr>
      <w:spacing w:before="240"/>
      <w:ind w:left="864" w:hanging="864"/>
    </w:pPr>
  </w:style>
  <w:style w:type="paragraph" w:customStyle="1" w:styleId="Style2">
    <w:name w:val="Style2"/>
    <w:basedOn w:val="Style1"/>
    <w:rsid w:val="00247825"/>
    <w:pPr>
      <w:numPr>
        <w:numId w:val="1"/>
      </w:numPr>
    </w:pPr>
  </w:style>
  <w:style w:type="paragraph" w:customStyle="1" w:styleId="Style3">
    <w:name w:val="Style3"/>
    <w:basedOn w:val="Heading1"/>
    <w:autoRedefine/>
    <w:rsid w:val="000747ED"/>
    <w:rPr>
      <w:sz w:val="24"/>
      <w:szCs w:val="24"/>
    </w:rPr>
  </w:style>
  <w:style w:type="paragraph" w:customStyle="1" w:styleId="Style4">
    <w:name w:val="Style4"/>
    <w:basedOn w:val="Heading1"/>
    <w:autoRedefine/>
    <w:rsid w:val="00E56AD5"/>
    <w:rPr>
      <w:sz w:val="24"/>
      <w:szCs w:val="24"/>
    </w:rPr>
  </w:style>
  <w:style w:type="paragraph" w:customStyle="1" w:styleId="Style5">
    <w:name w:val="Style5"/>
    <w:basedOn w:val="Heading1"/>
    <w:rsid w:val="000D7518"/>
    <w:rPr>
      <w:sz w:val="24"/>
    </w:rPr>
  </w:style>
  <w:style w:type="paragraph" w:customStyle="1" w:styleId="StyleHeading112pt">
    <w:name w:val="Style Heading 1 + 12 pt"/>
    <w:basedOn w:val="Heading1"/>
    <w:autoRedefine/>
    <w:rsid w:val="002D4C54"/>
    <w:rPr>
      <w:bCs/>
    </w:rPr>
  </w:style>
  <w:style w:type="paragraph" w:customStyle="1" w:styleId="StyleHeading2NotAllcapsJustified">
    <w:name w:val="Style Heading 2 + Not All caps Justified"/>
    <w:basedOn w:val="Heading2"/>
    <w:next w:val="Normal"/>
    <w:autoRedefine/>
    <w:rsid w:val="00C505F3"/>
    <w:pPr>
      <w:numPr>
        <w:numId w:val="7"/>
      </w:numPr>
    </w:pPr>
    <w:rPr>
      <w:bCs w:val="0"/>
    </w:rPr>
  </w:style>
  <w:style w:type="paragraph" w:customStyle="1" w:styleId="StyleHeading4Justified">
    <w:name w:val="Style Heading 4 + Justified"/>
    <w:basedOn w:val="Heading4"/>
    <w:autoRedefine/>
    <w:rsid w:val="00690CB9"/>
    <w:pPr>
      <w:jc w:val="both"/>
    </w:pPr>
    <w:rPr>
      <w:b w:val="0"/>
      <w:iCs/>
      <w:szCs w:val="20"/>
    </w:rPr>
  </w:style>
  <w:style w:type="paragraph" w:styleId="Caption">
    <w:name w:val="caption"/>
    <w:basedOn w:val="Normal"/>
    <w:next w:val="Normal"/>
    <w:qFormat/>
    <w:rsid w:val="00690CB9"/>
    <w:rPr>
      <w:b/>
      <w:bCs/>
      <w:sz w:val="20"/>
      <w:szCs w:val="20"/>
    </w:rPr>
  </w:style>
  <w:style w:type="paragraph" w:styleId="TableofFigures">
    <w:name w:val="table of figures"/>
    <w:basedOn w:val="Normal"/>
    <w:next w:val="Normal"/>
    <w:semiHidden/>
    <w:rsid w:val="00BD121E"/>
  </w:style>
  <w:style w:type="table" w:styleId="TableGrid">
    <w:name w:val="Table Grid"/>
    <w:basedOn w:val="TableNormal"/>
    <w:semiHidden/>
    <w:rsid w:val="005D05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StyleHeading2NotAllcapsJustified"/>
    <w:autoRedefine/>
    <w:rsid w:val="00C505F3"/>
  </w:style>
  <w:style w:type="paragraph" w:customStyle="1" w:styleId="Style7">
    <w:name w:val="Style7"/>
    <w:basedOn w:val="StyleHeading2NotAllcapsJustified"/>
    <w:autoRedefine/>
    <w:rsid w:val="00C505F3"/>
  </w:style>
  <w:style w:type="paragraph" w:customStyle="1" w:styleId="Style8">
    <w:name w:val="Style8"/>
    <w:basedOn w:val="Heading2"/>
    <w:rsid w:val="00B87F3A"/>
  </w:style>
  <w:style w:type="paragraph" w:customStyle="1" w:styleId="StyleHeading3Right-079cm">
    <w:name w:val="Style Heading 3 + Right:  -0.79 cm"/>
    <w:basedOn w:val="Heading3"/>
    <w:next w:val="Heading3"/>
    <w:autoRedefine/>
    <w:semiHidden/>
    <w:rsid w:val="000B2BE0"/>
    <w:pPr>
      <w:spacing w:before="0" w:after="0"/>
      <w:ind w:right="-687"/>
    </w:pPr>
  </w:style>
  <w:style w:type="paragraph" w:customStyle="1" w:styleId="StyleHeading3Characterscale108">
    <w:name w:val="Style Heading 3 + Character scale: 108%"/>
    <w:basedOn w:val="Heading3"/>
    <w:link w:val="StyleHeading3Characterscale108Char"/>
    <w:autoRedefine/>
    <w:semiHidden/>
    <w:rsid w:val="00AE3461"/>
    <w:rPr>
      <w:w w:val="108"/>
    </w:rPr>
  </w:style>
  <w:style w:type="character" w:customStyle="1" w:styleId="Heading3Char">
    <w:name w:val="Heading 3 Char"/>
    <w:basedOn w:val="DefaultParagraphFont"/>
    <w:link w:val="Heading3"/>
    <w:rsid w:val="00F062BD"/>
    <w:rPr>
      <w:b/>
      <w:bCs/>
      <w:spacing w:val="25"/>
      <w:w w:val="113"/>
      <w:sz w:val="24"/>
      <w:szCs w:val="24"/>
      <w:lang w:val="en-GB"/>
    </w:rPr>
  </w:style>
  <w:style w:type="character" w:customStyle="1" w:styleId="StyleHeading3Characterscale108Char">
    <w:name w:val="Style Heading 3 + Character scale: 108% Char"/>
    <w:basedOn w:val="Heading3Char"/>
    <w:link w:val="StyleHeading3Characterscale108"/>
    <w:semiHidden/>
    <w:rsid w:val="00AE3461"/>
    <w:rPr>
      <w:w w:val="108"/>
    </w:rPr>
  </w:style>
  <w:style w:type="paragraph" w:customStyle="1" w:styleId="StyleHeading3Bold">
    <w:name w:val="Style Heading 3 + Bold"/>
    <w:basedOn w:val="Heading3"/>
    <w:link w:val="StyleHeading3BoldChar"/>
    <w:autoRedefine/>
    <w:semiHidden/>
    <w:rsid w:val="00A43817"/>
    <w:rPr>
      <w:w w:val="107"/>
    </w:rPr>
  </w:style>
  <w:style w:type="character" w:customStyle="1" w:styleId="StyleHeading3BoldChar">
    <w:name w:val="Style Heading 3 + Bold Char"/>
    <w:basedOn w:val="Heading3Char"/>
    <w:link w:val="StyleHeading3Bold"/>
    <w:semiHidden/>
    <w:rsid w:val="00A43817"/>
    <w:rPr>
      <w:w w:val="107"/>
    </w:rPr>
  </w:style>
  <w:style w:type="character" w:customStyle="1" w:styleId="Style9">
    <w:name w:val="Style9"/>
    <w:basedOn w:val="DefaultParagraphFont"/>
    <w:rsid w:val="00A43CF9"/>
    <w:rPr>
      <w:spacing w:val="53"/>
      <w:w w:val="92"/>
    </w:rPr>
  </w:style>
  <w:style w:type="character" w:customStyle="1" w:styleId="StyleCharacterscale100">
    <w:name w:val="Style Character scale: 100%"/>
    <w:basedOn w:val="DefaultParagraphFont"/>
    <w:semiHidden/>
    <w:rsid w:val="00A43CF9"/>
    <w:rPr>
      <w:w w:val="91"/>
    </w:rPr>
  </w:style>
  <w:style w:type="paragraph" w:customStyle="1" w:styleId="Style10">
    <w:name w:val="Style10"/>
    <w:basedOn w:val="Heading3"/>
    <w:next w:val="Heading3"/>
    <w:autoRedefine/>
    <w:rsid w:val="00EA5A77"/>
    <w:rPr>
      <w:szCs w:val="21"/>
    </w:rPr>
  </w:style>
  <w:style w:type="paragraph" w:customStyle="1" w:styleId="StyleStyleHeading3Right-079cm">
    <w:name w:val="Style Style Heading 3 + Right:  -0.79 cm +"/>
    <w:basedOn w:val="StyleHeading3Right-079cm"/>
    <w:autoRedefine/>
    <w:semiHidden/>
    <w:rsid w:val="00F96B02"/>
    <w:pPr>
      <w:spacing w:before="240" w:after="120"/>
    </w:pPr>
    <w:rPr>
      <w:szCs w:val="20"/>
    </w:rPr>
  </w:style>
  <w:style w:type="paragraph" w:customStyle="1" w:styleId="StyleHeading3Before0ptAfter0pt">
    <w:name w:val="Style Heading 3 + Before:  0 pt After:  0 pt"/>
    <w:basedOn w:val="Heading3"/>
    <w:autoRedefine/>
    <w:semiHidden/>
    <w:rsid w:val="00F96B02"/>
    <w:rPr>
      <w:szCs w:val="20"/>
    </w:rPr>
  </w:style>
  <w:style w:type="paragraph" w:customStyle="1" w:styleId="StyleHeading3RedBefore0ptAfter0pt">
    <w:name w:val="Style Heading 3 + Red Before:  0 pt After:  0 pt"/>
    <w:basedOn w:val="Heading3"/>
    <w:next w:val="Heading3"/>
    <w:autoRedefine/>
    <w:semiHidden/>
    <w:rsid w:val="001B17B0"/>
    <w:rPr>
      <w:color w:val="FF0000"/>
      <w:szCs w:val="20"/>
    </w:rPr>
  </w:style>
  <w:style w:type="paragraph" w:styleId="NormalWeb">
    <w:name w:val="Normal (Web)"/>
    <w:basedOn w:val="Normal"/>
    <w:rsid w:val="00150ABB"/>
    <w:pPr>
      <w:spacing w:before="100" w:beforeAutospacing="1" w:after="100" w:afterAutospacing="1"/>
    </w:pPr>
    <w:rPr>
      <w:color w:val="000000"/>
      <w:lang w:val="en-GB"/>
    </w:rPr>
  </w:style>
  <w:style w:type="character" w:styleId="CommentReference">
    <w:name w:val="annotation reference"/>
    <w:basedOn w:val="DefaultParagraphFont"/>
    <w:rsid w:val="007715D2"/>
    <w:rPr>
      <w:sz w:val="16"/>
      <w:szCs w:val="16"/>
    </w:rPr>
  </w:style>
  <w:style w:type="paragraph" w:styleId="CommentText">
    <w:name w:val="annotation text"/>
    <w:basedOn w:val="Normal"/>
    <w:link w:val="CommentTextChar"/>
    <w:rsid w:val="007715D2"/>
    <w:rPr>
      <w:sz w:val="20"/>
      <w:szCs w:val="20"/>
    </w:rPr>
  </w:style>
  <w:style w:type="character" w:customStyle="1" w:styleId="CommentTextChar">
    <w:name w:val="Comment Text Char"/>
    <w:basedOn w:val="DefaultParagraphFont"/>
    <w:link w:val="CommentText"/>
    <w:rsid w:val="007715D2"/>
    <w:rPr>
      <w:lang w:val="en-US" w:eastAsia="en-US"/>
    </w:rPr>
  </w:style>
  <w:style w:type="paragraph" w:styleId="CommentSubject">
    <w:name w:val="annotation subject"/>
    <w:basedOn w:val="CommentText"/>
    <w:next w:val="CommentText"/>
    <w:link w:val="CommentSubjectChar"/>
    <w:rsid w:val="007715D2"/>
    <w:rPr>
      <w:b/>
      <w:bCs/>
    </w:rPr>
  </w:style>
  <w:style w:type="character" w:customStyle="1" w:styleId="CommentSubjectChar">
    <w:name w:val="Comment Subject Char"/>
    <w:basedOn w:val="CommentTextChar"/>
    <w:link w:val="CommentSubject"/>
    <w:rsid w:val="007715D2"/>
    <w:rPr>
      <w:b/>
      <w:bCs/>
    </w:rPr>
  </w:style>
  <w:style w:type="paragraph" w:styleId="BalloonText">
    <w:name w:val="Balloon Text"/>
    <w:basedOn w:val="Normal"/>
    <w:link w:val="BalloonTextChar"/>
    <w:rsid w:val="007715D2"/>
    <w:rPr>
      <w:rFonts w:ascii="Tahoma" w:hAnsi="Tahoma" w:cs="Tahoma"/>
      <w:sz w:val="16"/>
      <w:szCs w:val="16"/>
    </w:rPr>
  </w:style>
  <w:style w:type="character" w:customStyle="1" w:styleId="BalloonTextChar">
    <w:name w:val="Balloon Text Char"/>
    <w:basedOn w:val="DefaultParagraphFont"/>
    <w:link w:val="BalloonText"/>
    <w:rsid w:val="007715D2"/>
    <w:rPr>
      <w:rFonts w:ascii="Tahoma" w:hAnsi="Tahoma" w:cs="Tahoma"/>
      <w:sz w:val="16"/>
      <w:szCs w:val="16"/>
      <w:lang w:val="en-US" w:eastAsia="en-US"/>
    </w:rPr>
  </w:style>
  <w:style w:type="character" w:customStyle="1" w:styleId="Heading2Char">
    <w:name w:val="Heading 2 Char"/>
    <w:basedOn w:val="DefaultParagraphFont"/>
    <w:link w:val="Heading2"/>
    <w:rsid w:val="00934BF4"/>
    <w:rPr>
      <w:b/>
      <w:bCs/>
      <w:caps/>
      <w:sz w:val="24"/>
      <w:szCs w:val="24"/>
    </w:rPr>
  </w:style>
  <w:style w:type="paragraph" w:styleId="ListParagraph">
    <w:name w:val="List Paragraph"/>
    <w:basedOn w:val="Normal"/>
    <w:uiPriority w:val="34"/>
    <w:qFormat/>
    <w:rsid w:val="00794E45"/>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omments" Target="comments.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DE68CE-96B5-46C7-A396-6BD59B3D14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1</Pages>
  <Words>27907</Words>
  <Characters>159074</Characters>
  <Application>Microsoft Office Word</Application>
  <DocSecurity>0</DocSecurity>
  <Lines>1325</Lines>
  <Paragraphs>373</Paragraphs>
  <ScaleCrop>false</ScaleCrop>
  <HeadingPairs>
    <vt:vector size="2" baseType="variant">
      <vt:variant>
        <vt:lpstr>Title</vt:lpstr>
      </vt:variant>
      <vt:variant>
        <vt:i4>1</vt:i4>
      </vt:variant>
    </vt:vector>
  </HeadingPairs>
  <TitlesOfParts>
    <vt:vector size="1" baseType="lpstr">
      <vt:lpstr>1</vt:lpstr>
    </vt:vector>
  </TitlesOfParts>
  <Company>HP</Company>
  <LinksUpToDate>false</LinksUpToDate>
  <CharactersWithSpaces>186608</CharactersWithSpaces>
  <SharedDoc>false</SharedDoc>
  <HLinks>
    <vt:vector size="42" baseType="variant">
      <vt:variant>
        <vt:i4>1835061</vt:i4>
      </vt:variant>
      <vt:variant>
        <vt:i4>218</vt:i4>
      </vt:variant>
      <vt:variant>
        <vt:i4>0</vt:i4>
      </vt:variant>
      <vt:variant>
        <vt:i4>5</vt:i4>
      </vt:variant>
      <vt:variant>
        <vt:lpwstr/>
      </vt:variant>
      <vt:variant>
        <vt:lpwstr>_Toc192316779</vt:lpwstr>
      </vt:variant>
      <vt:variant>
        <vt:i4>1835061</vt:i4>
      </vt:variant>
      <vt:variant>
        <vt:i4>212</vt:i4>
      </vt:variant>
      <vt:variant>
        <vt:i4>0</vt:i4>
      </vt:variant>
      <vt:variant>
        <vt:i4>5</vt:i4>
      </vt:variant>
      <vt:variant>
        <vt:lpwstr/>
      </vt:variant>
      <vt:variant>
        <vt:lpwstr>_Toc192316778</vt:lpwstr>
      </vt:variant>
      <vt:variant>
        <vt:i4>1835061</vt:i4>
      </vt:variant>
      <vt:variant>
        <vt:i4>206</vt:i4>
      </vt:variant>
      <vt:variant>
        <vt:i4>0</vt:i4>
      </vt:variant>
      <vt:variant>
        <vt:i4>5</vt:i4>
      </vt:variant>
      <vt:variant>
        <vt:lpwstr/>
      </vt:variant>
      <vt:variant>
        <vt:lpwstr>_Toc192316777</vt:lpwstr>
      </vt:variant>
      <vt:variant>
        <vt:i4>1835061</vt:i4>
      </vt:variant>
      <vt:variant>
        <vt:i4>200</vt:i4>
      </vt:variant>
      <vt:variant>
        <vt:i4>0</vt:i4>
      </vt:variant>
      <vt:variant>
        <vt:i4>5</vt:i4>
      </vt:variant>
      <vt:variant>
        <vt:lpwstr/>
      </vt:variant>
      <vt:variant>
        <vt:lpwstr>_Toc192316776</vt:lpwstr>
      </vt:variant>
      <vt:variant>
        <vt:i4>1835061</vt:i4>
      </vt:variant>
      <vt:variant>
        <vt:i4>194</vt:i4>
      </vt:variant>
      <vt:variant>
        <vt:i4>0</vt:i4>
      </vt:variant>
      <vt:variant>
        <vt:i4>5</vt:i4>
      </vt:variant>
      <vt:variant>
        <vt:lpwstr/>
      </vt:variant>
      <vt:variant>
        <vt:lpwstr>_Toc192316775</vt:lpwstr>
      </vt:variant>
      <vt:variant>
        <vt:i4>1835061</vt:i4>
      </vt:variant>
      <vt:variant>
        <vt:i4>188</vt:i4>
      </vt:variant>
      <vt:variant>
        <vt:i4>0</vt:i4>
      </vt:variant>
      <vt:variant>
        <vt:i4>5</vt:i4>
      </vt:variant>
      <vt:variant>
        <vt:lpwstr/>
      </vt:variant>
      <vt:variant>
        <vt:lpwstr>_Toc192316774</vt:lpwstr>
      </vt:variant>
      <vt:variant>
        <vt:i4>1835061</vt:i4>
      </vt:variant>
      <vt:variant>
        <vt:i4>182</vt:i4>
      </vt:variant>
      <vt:variant>
        <vt:i4>0</vt:i4>
      </vt:variant>
      <vt:variant>
        <vt:i4>5</vt:i4>
      </vt:variant>
      <vt:variant>
        <vt:lpwstr/>
      </vt:variant>
      <vt:variant>
        <vt:lpwstr>_Toc192316773</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gjamoako</dc:creator>
  <cp:keywords/>
  <dc:description/>
  <cp:lastModifiedBy>Sampong</cp:lastModifiedBy>
  <cp:revision>36</cp:revision>
  <cp:lastPrinted>2008-04-04T09:12:00Z</cp:lastPrinted>
  <dcterms:created xsi:type="dcterms:W3CDTF">2009-07-05T05:52:00Z</dcterms:created>
  <dcterms:modified xsi:type="dcterms:W3CDTF">2011-09-28T03:11:00Z</dcterms:modified>
</cp:coreProperties>
</file>